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9E" w:rsidRPr="00A724E6" w:rsidRDefault="00483A9E" w:rsidP="004D4708">
      <w:pPr>
        <w:ind w:left="-360" w:right="-90" w:firstLine="450"/>
        <w:jc w:val="center"/>
        <w:rPr>
          <w:rFonts w:ascii="Arial" w:hAnsi="Arial" w:cs="Arial"/>
        </w:rPr>
      </w:pPr>
      <w:bookmarkStart w:id="0" w:name="_GoBack"/>
      <w:bookmarkEnd w:id="0"/>
    </w:p>
    <w:p w:rsidR="00483A9E" w:rsidRPr="00A724E6" w:rsidRDefault="00483A9E" w:rsidP="004D4708">
      <w:pPr>
        <w:ind w:left="-360" w:right="-90" w:firstLine="450"/>
        <w:jc w:val="center"/>
        <w:rPr>
          <w:rFonts w:ascii="Arial" w:hAnsi="Arial" w:cs="Arial"/>
        </w:rPr>
      </w:pPr>
    </w:p>
    <w:p w:rsidR="00483A9E" w:rsidRPr="00A724E6" w:rsidRDefault="001E586D" w:rsidP="004D4708">
      <w:pPr>
        <w:ind w:left="-360" w:right="-90" w:firstLine="450"/>
        <w:jc w:val="center"/>
        <w:rPr>
          <w:rFonts w:ascii="Arial" w:hAnsi="Arial" w:cs="Arial"/>
          <w:b/>
        </w:rPr>
      </w:pPr>
      <w:r w:rsidRPr="00A724E6">
        <w:rPr>
          <w:rFonts w:ascii="Arial" w:hAnsi="Arial" w:cs="Arial"/>
          <w:noProof/>
          <w:lang w:val="en-US"/>
        </w:rPr>
        <w:drawing>
          <wp:anchor distT="0" distB="0" distL="114300" distR="114300" simplePos="0" relativeHeight="251655680" behindDoc="1" locked="0" layoutInCell="1" allowOverlap="1">
            <wp:simplePos x="0" y="0"/>
            <wp:positionH relativeFrom="column">
              <wp:posOffset>2847340</wp:posOffset>
            </wp:positionH>
            <wp:positionV relativeFrom="paragraph">
              <wp:posOffset>172720</wp:posOffset>
            </wp:positionV>
            <wp:extent cx="1304925" cy="1440180"/>
            <wp:effectExtent l="0" t="0" r="9525" b="7620"/>
            <wp:wrapTight wrapText="bothSides">
              <wp:wrapPolygon edited="0">
                <wp:start x="0" y="0"/>
                <wp:lineTo x="0" y="21429"/>
                <wp:lineTo x="21442" y="21429"/>
                <wp:lineTo x="21442" y="0"/>
                <wp:lineTo x="0" y="0"/>
              </wp:wrapPolygon>
            </wp:wrapTight>
            <wp:docPr id="1027" name="Picture 3" descr="C:\Users\Sc\Desktop\ktto logo 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Sc\Desktop\ktto logo bigg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440180"/>
                    </a:xfrm>
                    <a:prstGeom prst="rect">
                      <a:avLst/>
                    </a:prstGeom>
                    <a:noFill/>
                    <a:extLst/>
                  </pic:spPr>
                </pic:pic>
              </a:graphicData>
            </a:graphic>
          </wp:anchor>
        </w:drawing>
      </w:r>
    </w:p>
    <w:p w:rsidR="00A33E7A" w:rsidRPr="00A724E6" w:rsidRDefault="00A33E7A">
      <w:pP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4D4708">
      <w:pPr>
        <w:ind w:left="-360" w:right="-90" w:firstLine="450"/>
        <w:jc w:val="center"/>
        <w:rPr>
          <w:rFonts w:ascii="Arial" w:hAnsi="Arial" w:cs="Arial"/>
          <w:b/>
        </w:rPr>
      </w:pPr>
    </w:p>
    <w:p w:rsidR="00A33E7A" w:rsidRPr="00A724E6" w:rsidRDefault="00A33E7A" w:rsidP="00A33E7A">
      <w:pPr>
        <w:ind w:left="-360" w:right="-90" w:firstLine="450"/>
        <w:jc w:val="center"/>
        <w:rPr>
          <w:rFonts w:ascii="Arial" w:hAnsi="Arial" w:cs="Arial"/>
          <w:b/>
          <w:sz w:val="30"/>
          <w:szCs w:val="30"/>
        </w:rPr>
      </w:pPr>
      <w:r w:rsidRPr="00A724E6">
        <w:rPr>
          <w:rFonts w:ascii="Arial" w:hAnsi="Arial" w:cs="Arial"/>
          <w:b/>
          <w:sz w:val="30"/>
          <w:szCs w:val="30"/>
        </w:rPr>
        <w:t>KIBRIS TÜRK TİCARET ODASI FAALİYET RAPORU</w:t>
      </w:r>
    </w:p>
    <w:p w:rsidR="00A33E7A" w:rsidRPr="00A724E6" w:rsidRDefault="00A33E7A" w:rsidP="00A33E7A">
      <w:pPr>
        <w:ind w:left="-360" w:right="-90" w:firstLine="450"/>
        <w:jc w:val="center"/>
        <w:rPr>
          <w:rFonts w:ascii="Arial" w:hAnsi="Arial" w:cs="Arial"/>
          <w:b/>
          <w:sz w:val="30"/>
          <w:szCs w:val="30"/>
        </w:rPr>
      </w:pPr>
    </w:p>
    <w:p w:rsidR="001E586D" w:rsidRPr="00A724E6" w:rsidRDefault="001E586D" w:rsidP="00A33E7A">
      <w:pPr>
        <w:ind w:left="-360" w:right="-90" w:firstLine="450"/>
        <w:jc w:val="center"/>
        <w:rPr>
          <w:rFonts w:ascii="Arial" w:hAnsi="Arial" w:cs="Arial"/>
          <w:b/>
          <w:sz w:val="30"/>
          <w:szCs w:val="30"/>
        </w:rPr>
      </w:pPr>
    </w:p>
    <w:p w:rsidR="001E586D" w:rsidRPr="00A724E6" w:rsidRDefault="001E586D" w:rsidP="00A33E7A">
      <w:pPr>
        <w:ind w:left="-360" w:right="-90" w:firstLine="450"/>
        <w:jc w:val="center"/>
        <w:rPr>
          <w:rFonts w:ascii="Arial" w:hAnsi="Arial" w:cs="Arial"/>
          <w:b/>
          <w:sz w:val="30"/>
          <w:szCs w:val="30"/>
        </w:rPr>
      </w:pPr>
    </w:p>
    <w:p w:rsidR="00A33E7A" w:rsidRPr="00A724E6" w:rsidRDefault="00A33E7A" w:rsidP="00A33E7A">
      <w:pPr>
        <w:ind w:left="-360" w:right="-90" w:firstLine="450"/>
        <w:jc w:val="center"/>
        <w:rPr>
          <w:rFonts w:ascii="Arial" w:hAnsi="Arial" w:cs="Arial"/>
          <w:b/>
          <w:sz w:val="30"/>
          <w:szCs w:val="30"/>
        </w:rPr>
      </w:pPr>
    </w:p>
    <w:p w:rsidR="001E586D" w:rsidRPr="00A724E6" w:rsidRDefault="00025609" w:rsidP="00A33E7A">
      <w:pPr>
        <w:ind w:left="-360" w:right="-90" w:firstLine="450"/>
        <w:jc w:val="center"/>
        <w:rPr>
          <w:rFonts w:ascii="Arial" w:hAnsi="Arial" w:cs="Arial"/>
          <w:b/>
          <w:sz w:val="30"/>
          <w:szCs w:val="30"/>
        </w:rPr>
      </w:pPr>
      <w:r w:rsidRPr="00A724E6">
        <w:rPr>
          <w:rFonts w:ascii="Arial" w:hAnsi="Arial" w:cs="Arial"/>
          <w:b/>
          <w:sz w:val="30"/>
          <w:szCs w:val="30"/>
        </w:rPr>
        <w:t xml:space="preserve"> 6 Temmuz</w:t>
      </w:r>
      <w:r w:rsidR="00AD2403" w:rsidRPr="00A724E6">
        <w:rPr>
          <w:rFonts w:ascii="Arial" w:hAnsi="Arial" w:cs="Arial"/>
          <w:b/>
          <w:sz w:val="30"/>
          <w:szCs w:val="30"/>
        </w:rPr>
        <w:t xml:space="preserve"> – 13 Ağustos </w:t>
      </w:r>
    </w:p>
    <w:p w:rsidR="00A33E7A" w:rsidRPr="00A724E6" w:rsidRDefault="00A33E7A" w:rsidP="00A33E7A">
      <w:pPr>
        <w:ind w:left="-360" w:right="-90" w:firstLine="450"/>
        <w:jc w:val="center"/>
        <w:rPr>
          <w:rFonts w:ascii="Arial" w:hAnsi="Arial" w:cs="Arial"/>
          <w:b/>
          <w:sz w:val="30"/>
          <w:szCs w:val="30"/>
        </w:rPr>
      </w:pPr>
      <w:r w:rsidRPr="00A724E6">
        <w:rPr>
          <w:rFonts w:ascii="Arial" w:hAnsi="Arial" w:cs="Arial"/>
          <w:b/>
          <w:sz w:val="30"/>
          <w:szCs w:val="30"/>
        </w:rPr>
        <w:t>2015</w:t>
      </w:r>
    </w:p>
    <w:p w:rsidR="00A33E7A" w:rsidRPr="00A724E6" w:rsidRDefault="00A33E7A" w:rsidP="004D4708">
      <w:pPr>
        <w:ind w:left="-360" w:right="-90" w:firstLine="450"/>
        <w:jc w:val="center"/>
        <w:rPr>
          <w:rFonts w:ascii="Arial" w:hAnsi="Arial" w:cs="Arial"/>
          <w:b/>
        </w:rPr>
      </w:pPr>
    </w:p>
    <w:p w:rsidR="00A33E7A" w:rsidRPr="00A724E6" w:rsidRDefault="00A33E7A">
      <w:pPr>
        <w:rPr>
          <w:rFonts w:ascii="Arial" w:hAnsi="Arial" w:cs="Arial"/>
          <w:b/>
        </w:rPr>
      </w:pPr>
      <w:r w:rsidRPr="00A724E6">
        <w:rPr>
          <w:rFonts w:ascii="Arial" w:hAnsi="Arial" w:cs="Arial"/>
          <w:b/>
        </w:rPr>
        <w:br w:type="page"/>
      </w:r>
    </w:p>
    <w:p w:rsidR="004A0646" w:rsidRPr="00A724E6" w:rsidRDefault="006A7E15" w:rsidP="00A33E7A">
      <w:pPr>
        <w:tabs>
          <w:tab w:val="center" w:pos="5265"/>
          <w:tab w:val="left" w:pos="8175"/>
        </w:tabs>
        <w:ind w:left="-360" w:right="-90" w:firstLine="450"/>
        <w:jc w:val="both"/>
        <w:rPr>
          <w:rFonts w:ascii="Arial" w:hAnsi="Arial" w:cs="Arial"/>
          <w:b/>
          <w:color w:val="C00000"/>
          <w:u w:val="single"/>
        </w:rPr>
      </w:pPr>
      <w:r w:rsidRPr="00A724E6">
        <w:rPr>
          <w:rFonts w:ascii="Arial" w:hAnsi="Arial" w:cs="Arial"/>
          <w:b/>
          <w:color w:val="C00000"/>
          <w:u w:val="single"/>
        </w:rPr>
        <w:lastRenderedPageBreak/>
        <w:t>ZİYARET</w:t>
      </w:r>
      <w:r w:rsidR="00271711" w:rsidRPr="00A724E6">
        <w:rPr>
          <w:rFonts w:ascii="Arial" w:hAnsi="Arial" w:cs="Arial"/>
          <w:b/>
          <w:color w:val="C00000"/>
          <w:u w:val="single"/>
        </w:rPr>
        <w:t>- KONFERANS - SEMİNER – FORUM – TOPLANTI</w:t>
      </w:r>
    </w:p>
    <w:p w:rsidR="00511FCF" w:rsidRPr="00A724E6" w:rsidRDefault="00511FCF" w:rsidP="00A33E7A">
      <w:pPr>
        <w:tabs>
          <w:tab w:val="center" w:pos="5265"/>
          <w:tab w:val="left" w:pos="8175"/>
        </w:tabs>
        <w:ind w:left="-360" w:right="-90" w:firstLine="450"/>
        <w:jc w:val="both"/>
        <w:rPr>
          <w:rFonts w:ascii="Arial" w:hAnsi="Arial" w:cs="Arial"/>
          <w:b/>
          <w:color w:val="C00000"/>
          <w:u w:val="single"/>
        </w:rPr>
      </w:pPr>
    </w:p>
    <w:p w:rsidR="004A0646" w:rsidRPr="00A724E6" w:rsidRDefault="00AD2403" w:rsidP="004A0646">
      <w:pPr>
        <w:pStyle w:val="ListParagraph"/>
        <w:numPr>
          <w:ilvl w:val="0"/>
          <w:numId w:val="34"/>
        </w:numPr>
        <w:tabs>
          <w:tab w:val="center" w:pos="5265"/>
          <w:tab w:val="left" w:pos="8175"/>
        </w:tabs>
        <w:ind w:right="-90"/>
        <w:jc w:val="both"/>
        <w:rPr>
          <w:rFonts w:ascii="Arial" w:hAnsi="Arial" w:cs="Arial"/>
          <w:b/>
        </w:rPr>
      </w:pPr>
      <w:r w:rsidRPr="00A724E6">
        <w:rPr>
          <w:rFonts w:ascii="Arial" w:hAnsi="Arial" w:cs="Arial"/>
          <w:noProof/>
          <w:color w:val="141823"/>
          <w:sz w:val="21"/>
          <w:szCs w:val="21"/>
          <w:shd w:val="clear" w:color="auto" w:fill="FFFFFF"/>
          <w:lang w:val="en-US"/>
        </w:rPr>
        <w:drawing>
          <wp:anchor distT="0" distB="0" distL="114300" distR="114300" simplePos="0" relativeHeight="251688448" behindDoc="1" locked="0" layoutInCell="1" allowOverlap="1">
            <wp:simplePos x="0" y="0"/>
            <wp:positionH relativeFrom="margin">
              <wp:posOffset>3695700</wp:posOffset>
            </wp:positionH>
            <wp:positionV relativeFrom="paragraph">
              <wp:posOffset>31115</wp:posOffset>
            </wp:positionV>
            <wp:extent cx="3004185" cy="1689735"/>
            <wp:effectExtent l="0" t="0" r="5715" b="5715"/>
            <wp:wrapTight wrapText="bothSides">
              <wp:wrapPolygon edited="0">
                <wp:start x="0" y="0"/>
                <wp:lineTo x="0" y="21430"/>
                <wp:lineTo x="21504" y="21430"/>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Temmuz2015-F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4185" cy="1689735"/>
                    </a:xfrm>
                    <a:prstGeom prst="rect">
                      <a:avLst/>
                    </a:prstGeom>
                  </pic:spPr>
                </pic:pic>
              </a:graphicData>
            </a:graphic>
          </wp:anchor>
        </w:drawing>
      </w:r>
      <w:r w:rsidRPr="00A724E6">
        <w:rPr>
          <w:rFonts w:ascii="Arial" w:hAnsi="Arial" w:cs="Arial"/>
          <w:b/>
          <w:color w:val="141823"/>
          <w:sz w:val="21"/>
          <w:szCs w:val="21"/>
          <w:shd w:val="clear" w:color="auto" w:fill="FFFFFF"/>
        </w:rPr>
        <w:t>“Çözüm Sonrası Kıbrıs Ekonomisiyle İlgili Vizyonumuz”</w:t>
      </w:r>
      <w:r w:rsidRPr="00A724E6">
        <w:rPr>
          <w:rFonts w:ascii="Arial" w:hAnsi="Arial" w:cs="Arial"/>
          <w:b/>
        </w:rPr>
        <w:t xml:space="preserve"> etkinliği Ara Bölge’de gerçekleştirdi – 8 Temmuz </w:t>
      </w:r>
      <w:r w:rsidR="004A0646" w:rsidRPr="00A724E6">
        <w:rPr>
          <w:rFonts w:ascii="Arial" w:hAnsi="Arial" w:cs="Arial"/>
          <w:b/>
        </w:rPr>
        <w:t>2015</w:t>
      </w:r>
    </w:p>
    <w:p w:rsidR="004A0646" w:rsidRPr="00A724E6" w:rsidRDefault="00AD2403" w:rsidP="00AD2403">
      <w:pPr>
        <w:tabs>
          <w:tab w:val="center" w:pos="5265"/>
          <w:tab w:val="left" w:pos="8175"/>
        </w:tabs>
        <w:ind w:right="-90"/>
        <w:jc w:val="both"/>
        <w:rPr>
          <w:rFonts w:ascii="Arial" w:hAnsi="Arial" w:cs="Arial"/>
          <w:color w:val="141823"/>
          <w:sz w:val="21"/>
          <w:szCs w:val="21"/>
          <w:shd w:val="clear" w:color="auto" w:fill="FFFFFF"/>
        </w:rPr>
      </w:pPr>
      <w:r w:rsidRPr="00A724E6">
        <w:rPr>
          <w:rFonts w:ascii="Arial" w:hAnsi="Arial" w:cs="Arial"/>
          <w:color w:val="141823"/>
          <w:sz w:val="21"/>
          <w:szCs w:val="21"/>
          <w:shd w:val="clear" w:color="auto" w:fill="FFFFFF"/>
        </w:rPr>
        <w:t>Ara bölgede Kıbrıs Türk Ticaret Odası (KTTO) ile Kıbrıs Rum Ticaret ve Sanayi Odası (KEBE) işbirliğinde "Çözüm Sonrası Kıbrıs Ekonomisiyle İlgili Vizyonumuz" konulu etkinlik düzenledi. Etkinliğe, Cumhurbaşkanı Akıncı, Rum lider Nikos Anastasiadis, Rum Yönetimi eski lideri Dimitris Hristofyas, BM Genel Sekreteri'nin Kıbrıs Özel Danışmanı Espen Barth Eide, Kıbrıslı Türk Müzakereci Özdil Nami, Rum Müzakereci Andreas Mavroyannis, Kıbrıslı Türk ve Rum siyasi parti ve sivil toplum temsilcileriyle</w:t>
      </w:r>
      <w:r w:rsidR="00F63BFF">
        <w:rPr>
          <w:rFonts w:ascii="Arial" w:hAnsi="Arial" w:cs="Arial"/>
          <w:color w:val="141823"/>
          <w:sz w:val="21"/>
          <w:szCs w:val="21"/>
          <w:shd w:val="clear" w:color="auto" w:fill="FFFFFF"/>
        </w:rPr>
        <w:t>, çok sayıda iş insanı</w:t>
      </w:r>
      <w:r w:rsidRPr="00A724E6">
        <w:rPr>
          <w:rFonts w:ascii="Arial" w:hAnsi="Arial" w:cs="Arial"/>
          <w:color w:val="141823"/>
          <w:sz w:val="21"/>
          <w:szCs w:val="21"/>
          <w:shd w:val="clear" w:color="auto" w:fill="FFFFFF"/>
        </w:rPr>
        <w:t xml:space="preserve"> katıldı.</w:t>
      </w:r>
    </w:p>
    <w:p w:rsidR="005657C9" w:rsidRPr="00A724E6" w:rsidRDefault="005657C9" w:rsidP="00AD2403">
      <w:pPr>
        <w:tabs>
          <w:tab w:val="center" w:pos="5265"/>
          <w:tab w:val="left" w:pos="8175"/>
        </w:tabs>
        <w:ind w:right="-90"/>
        <w:jc w:val="both"/>
        <w:rPr>
          <w:rFonts w:ascii="Arial" w:hAnsi="Arial" w:cs="Arial"/>
          <w:color w:val="141823"/>
          <w:sz w:val="21"/>
          <w:szCs w:val="21"/>
          <w:shd w:val="clear" w:color="auto" w:fill="FFFFFF"/>
        </w:rPr>
      </w:pPr>
    </w:p>
    <w:p w:rsidR="004A0646" w:rsidRPr="00A724E6" w:rsidRDefault="004A0646" w:rsidP="004A0646">
      <w:pPr>
        <w:pStyle w:val="ListParagraph"/>
        <w:tabs>
          <w:tab w:val="center" w:pos="5265"/>
          <w:tab w:val="left" w:pos="8175"/>
        </w:tabs>
        <w:ind w:left="450" w:right="-90"/>
        <w:jc w:val="both"/>
        <w:rPr>
          <w:rFonts w:ascii="Arial" w:hAnsi="Arial" w:cs="Arial"/>
        </w:rPr>
      </w:pPr>
    </w:p>
    <w:p w:rsidR="004A0646" w:rsidRPr="00A724E6" w:rsidRDefault="004A0646" w:rsidP="004A0646">
      <w:pPr>
        <w:pStyle w:val="ListParagraph"/>
        <w:tabs>
          <w:tab w:val="center" w:pos="5265"/>
          <w:tab w:val="left" w:pos="8175"/>
        </w:tabs>
        <w:ind w:left="450" w:right="-90"/>
        <w:jc w:val="both"/>
        <w:rPr>
          <w:rFonts w:ascii="Arial" w:hAnsi="Arial" w:cs="Arial"/>
        </w:rPr>
      </w:pPr>
    </w:p>
    <w:p w:rsidR="004A0646" w:rsidRPr="00A724E6" w:rsidRDefault="001D5102" w:rsidP="004A0646">
      <w:pPr>
        <w:pStyle w:val="ListParagraph"/>
        <w:tabs>
          <w:tab w:val="center" w:pos="5265"/>
          <w:tab w:val="left" w:pos="8175"/>
        </w:tabs>
        <w:ind w:left="450" w:right="-90"/>
        <w:jc w:val="both"/>
        <w:rPr>
          <w:rFonts w:ascii="Arial" w:hAnsi="Arial" w:cs="Arial"/>
        </w:rPr>
      </w:pPr>
      <w:r w:rsidRPr="00A724E6">
        <w:rPr>
          <w:rFonts w:ascii="Arial" w:hAnsi="Arial" w:cs="Arial"/>
          <w:noProof/>
          <w:lang w:val="en-US"/>
        </w:rPr>
        <w:drawing>
          <wp:anchor distT="0" distB="0" distL="114300" distR="114300" simplePos="0" relativeHeight="251689472" behindDoc="1" locked="0" layoutInCell="1" allowOverlap="1">
            <wp:simplePos x="0" y="0"/>
            <wp:positionH relativeFrom="column">
              <wp:posOffset>123190</wp:posOffset>
            </wp:positionH>
            <wp:positionV relativeFrom="paragraph">
              <wp:posOffset>19685</wp:posOffset>
            </wp:positionV>
            <wp:extent cx="2905125" cy="1633855"/>
            <wp:effectExtent l="0" t="0" r="9525" b="4445"/>
            <wp:wrapTight wrapText="bothSides">
              <wp:wrapPolygon edited="0">
                <wp:start x="0" y="0"/>
                <wp:lineTo x="0" y="21407"/>
                <wp:lineTo x="21529" y="21407"/>
                <wp:lineTo x="21529" y="0"/>
                <wp:lineTo x="0" y="0"/>
              </wp:wrapPolygon>
            </wp:wrapTight>
            <wp:docPr id="2" name="Picture 2" descr="C:\Users\SC\AppData\Local\Microsoft\Windows\INetCache\Content.Word\20150713_11030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ppData\Local\Microsoft\Windows\INetCache\Content.Word\20150713_110307_resiz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1633855"/>
                    </a:xfrm>
                    <a:prstGeom prst="rect">
                      <a:avLst/>
                    </a:prstGeom>
                    <a:noFill/>
                    <a:ln>
                      <a:noFill/>
                    </a:ln>
                  </pic:spPr>
                </pic:pic>
              </a:graphicData>
            </a:graphic>
          </wp:anchor>
        </w:drawing>
      </w:r>
    </w:p>
    <w:p w:rsidR="004E002B" w:rsidRPr="00A724E6" w:rsidRDefault="001D5102" w:rsidP="004A0646">
      <w:pPr>
        <w:pStyle w:val="ListParagraph"/>
        <w:numPr>
          <w:ilvl w:val="0"/>
          <w:numId w:val="34"/>
        </w:numPr>
        <w:tabs>
          <w:tab w:val="center" w:pos="5265"/>
          <w:tab w:val="left" w:pos="8175"/>
        </w:tabs>
        <w:ind w:right="-90"/>
        <w:jc w:val="both"/>
        <w:rPr>
          <w:rFonts w:ascii="Arial" w:hAnsi="Arial" w:cs="Arial"/>
          <w:b/>
        </w:rPr>
      </w:pPr>
      <w:r w:rsidRPr="00A724E6">
        <w:rPr>
          <w:rFonts w:ascii="Arial" w:hAnsi="Arial" w:cs="Arial"/>
          <w:b/>
        </w:rPr>
        <w:t xml:space="preserve">Hollanda Büyükelçisi </w:t>
      </w:r>
      <w:r w:rsidR="00381EFE" w:rsidRPr="00A724E6">
        <w:rPr>
          <w:rFonts w:ascii="Arial" w:hAnsi="Arial" w:cs="Arial"/>
          <w:b/>
        </w:rPr>
        <w:t>KTTO’yu ziyaret etti.– 1</w:t>
      </w:r>
      <w:r w:rsidRPr="00A724E6">
        <w:rPr>
          <w:rFonts w:ascii="Arial" w:hAnsi="Arial" w:cs="Arial"/>
          <w:b/>
        </w:rPr>
        <w:t xml:space="preserve">3 Temmuz </w:t>
      </w:r>
      <w:r w:rsidR="004E002B" w:rsidRPr="00A724E6">
        <w:rPr>
          <w:rFonts w:ascii="Arial" w:hAnsi="Arial" w:cs="Arial"/>
          <w:b/>
        </w:rPr>
        <w:t>2015</w:t>
      </w:r>
      <w:r w:rsidRPr="00A724E6">
        <w:rPr>
          <w:rFonts w:ascii="Arial" w:hAnsi="Arial" w:cs="Arial"/>
          <w:b/>
        </w:rPr>
        <w:t xml:space="preserve"> </w:t>
      </w:r>
    </w:p>
    <w:p w:rsidR="00DC6633" w:rsidRPr="00A724E6" w:rsidRDefault="00DC6633" w:rsidP="00DC6633">
      <w:pPr>
        <w:pStyle w:val="ListParagraph"/>
        <w:ind w:left="1080" w:right="-90"/>
        <w:rPr>
          <w:rFonts w:ascii="Arial" w:hAnsi="Arial" w:cs="Arial"/>
          <w:b/>
        </w:rPr>
      </w:pPr>
    </w:p>
    <w:p w:rsidR="00334A30" w:rsidRPr="00A724E6" w:rsidRDefault="001D5102" w:rsidP="004E002B">
      <w:pPr>
        <w:pStyle w:val="ListParagraph"/>
        <w:tabs>
          <w:tab w:val="center" w:pos="5265"/>
          <w:tab w:val="left" w:pos="8175"/>
        </w:tabs>
        <w:ind w:left="1080" w:right="-90"/>
        <w:jc w:val="both"/>
        <w:rPr>
          <w:rFonts w:ascii="Arial" w:hAnsi="Arial" w:cs="Arial"/>
          <w:color w:val="141823"/>
          <w:sz w:val="21"/>
          <w:szCs w:val="21"/>
          <w:shd w:val="clear" w:color="auto" w:fill="FFFFFF"/>
        </w:rPr>
      </w:pPr>
      <w:r w:rsidRPr="00A724E6">
        <w:rPr>
          <w:rFonts w:ascii="Arial" w:hAnsi="Arial" w:cs="Arial"/>
          <w:color w:val="141823"/>
          <w:sz w:val="21"/>
          <w:szCs w:val="21"/>
          <w:shd w:val="clear" w:color="auto" w:fill="FFFFFF"/>
        </w:rPr>
        <w:t xml:space="preserve">Hollanda Büyükelçisi </w:t>
      </w:r>
      <w:r w:rsidR="0037344C" w:rsidRPr="00A724E6">
        <w:rPr>
          <w:rFonts w:ascii="Arial" w:hAnsi="Arial" w:cs="Arial"/>
          <w:color w:val="141823"/>
          <w:sz w:val="21"/>
          <w:szCs w:val="21"/>
          <w:shd w:val="clear" w:color="auto" w:fill="FFFFFF"/>
        </w:rPr>
        <w:t>Sayın</w:t>
      </w:r>
      <w:r w:rsidRPr="00A724E6">
        <w:rPr>
          <w:rFonts w:ascii="Arial" w:hAnsi="Arial" w:cs="Arial"/>
          <w:color w:val="141823"/>
          <w:sz w:val="21"/>
          <w:szCs w:val="21"/>
          <w:shd w:val="clear" w:color="auto" w:fill="FFFFFF"/>
        </w:rPr>
        <w:t xml:space="preserve"> Brechje SCHWACHÖFER , </w:t>
      </w:r>
      <w:r w:rsidR="00DC6633" w:rsidRPr="00A724E6">
        <w:rPr>
          <w:rFonts w:ascii="Arial" w:hAnsi="Arial" w:cs="Arial"/>
          <w:color w:val="141823"/>
          <w:sz w:val="21"/>
          <w:szCs w:val="21"/>
          <w:shd w:val="clear" w:color="auto" w:fill="FFFFFF"/>
        </w:rPr>
        <w:t>Kıbrıs Türk Ti</w:t>
      </w:r>
      <w:r w:rsidRPr="00A724E6">
        <w:rPr>
          <w:rFonts w:ascii="Arial" w:hAnsi="Arial" w:cs="Arial"/>
          <w:color w:val="141823"/>
          <w:sz w:val="21"/>
          <w:szCs w:val="21"/>
          <w:shd w:val="clear" w:color="auto" w:fill="FFFFFF"/>
        </w:rPr>
        <w:t xml:space="preserve">caret Odası Başkanı Fikri Toros ile </w:t>
      </w:r>
      <w:r w:rsidR="0037344C" w:rsidRPr="00A724E6">
        <w:rPr>
          <w:rFonts w:ascii="Arial" w:hAnsi="Arial" w:cs="Arial"/>
          <w:color w:val="141823"/>
          <w:sz w:val="21"/>
          <w:szCs w:val="21"/>
          <w:shd w:val="clear" w:color="auto" w:fill="FFFFFF"/>
        </w:rPr>
        <w:t xml:space="preserve">biraraya gelerek Kıbrıs konusundaki son gelişmeler hakkında </w:t>
      </w:r>
      <w:r w:rsidR="00F63BFF">
        <w:rPr>
          <w:rFonts w:ascii="Arial" w:hAnsi="Arial" w:cs="Arial"/>
          <w:color w:val="141823"/>
          <w:sz w:val="21"/>
          <w:szCs w:val="21"/>
          <w:shd w:val="clear" w:color="auto" w:fill="FFFFFF"/>
        </w:rPr>
        <w:t>görüş alış verişinde bulundu</w:t>
      </w:r>
      <w:r w:rsidR="00381EFE" w:rsidRPr="00A724E6">
        <w:rPr>
          <w:rFonts w:ascii="Arial" w:hAnsi="Arial" w:cs="Arial"/>
          <w:color w:val="141823"/>
          <w:sz w:val="21"/>
          <w:szCs w:val="21"/>
          <w:shd w:val="clear" w:color="auto" w:fill="FFFFFF"/>
        </w:rPr>
        <w:t xml:space="preserve">. </w:t>
      </w:r>
    </w:p>
    <w:p w:rsidR="00334A30" w:rsidRPr="00A724E6" w:rsidRDefault="00334A30" w:rsidP="004E002B">
      <w:pPr>
        <w:pStyle w:val="ListParagraph"/>
        <w:tabs>
          <w:tab w:val="center" w:pos="5265"/>
          <w:tab w:val="left" w:pos="8175"/>
        </w:tabs>
        <w:ind w:left="1080" w:right="-90"/>
        <w:jc w:val="both"/>
        <w:rPr>
          <w:rFonts w:ascii="Arial" w:hAnsi="Arial" w:cs="Arial"/>
          <w:color w:val="141823"/>
          <w:sz w:val="21"/>
          <w:szCs w:val="21"/>
          <w:shd w:val="clear" w:color="auto" w:fill="FFFFFF"/>
        </w:rPr>
      </w:pPr>
    </w:p>
    <w:p w:rsidR="00334A30" w:rsidRPr="00A724E6" w:rsidRDefault="00334A30" w:rsidP="004E002B">
      <w:pPr>
        <w:pStyle w:val="ListParagraph"/>
        <w:tabs>
          <w:tab w:val="center" w:pos="5265"/>
          <w:tab w:val="left" w:pos="8175"/>
        </w:tabs>
        <w:ind w:left="1080" w:right="-90"/>
        <w:jc w:val="both"/>
        <w:rPr>
          <w:rFonts w:ascii="Arial" w:hAnsi="Arial" w:cs="Arial"/>
          <w:color w:val="141823"/>
          <w:sz w:val="21"/>
          <w:szCs w:val="21"/>
          <w:shd w:val="clear" w:color="auto" w:fill="FFFFFF"/>
        </w:rPr>
      </w:pPr>
    </w:p>
    <w:p w:rsidR="005657C9" w:rsidRPr="00A724E6" w:rsidRDefault="005657C9" w:rsidP="004E002B">
      <w:pPr>
        <w:pStyle w:val="ListParagraph"/>
        <w:tabs>
          <w:tab w:val="center" w:pos="5265"/>
          <w:tab w:val="left" w:pos="8175"/>
        </w:tabs>
        <w:ind w:left="1080" w:right="-90"/>
        <w:jc w:val="both"/>
        <w:rPr>
          <w:rFonts w:ascii="Arial" w:hAnsi="Arial" w:cs="Arial"/>
          <w:color w:val="141823"/>
          <w:sz w:val="21"/>
          <w:szCs w:val="21"/>
          <w:shd w:val="clear" w:color="auto" w:fill="FFFFFF"/>
        </w:rPr>
      </w:pPr>
    </w:p>
    <w:p w:rsidR="004A0646" w:rsidRPr="00A724E6" w:rsidRDefault="004A0646" w:rsidP="004E002B">
      <w:pPr>
        <w:pStyle w:val="ListParagraph"/>
        <w:tabs>
          <w:tab w:val="center" w:pos="5265"/>
          <w:tab w:val="left" w:pos="8175"/>
        </w:tabs>
        <w:ind w:left="1080" w:right="-90"/>
        <w:jc w:val="both"/>
        <w:rPr>
          <w:rFonts w:ascii="Arial" w:hAnsi="Arial" w:cs="Arial"/>
          <w:color w:val="141823"/>
          <w:sz w:val="21"/>
          <w:szCs w:val="21"/>
          <w:shd w:val="clear" w:color="auto" w:fill="FFFFFF"/>
        </w:rPr>
      </w:pPr>
    </w:p>
    <w:p w:rsidR="00334A30" w:rsidRPr="00A724E6" w:rsidRDefault="00334A30" w:rsidP="004E002B">
      <w:pPr>
        <w:pStyle w:val="ListParagraph"/>
        <w:tabs>
          <w:tab w:val="center" w:pos="5265"/>
          <w:tab w:val="left" w:pos="8175"/>
        </w:tabs>
        <w:ind w:left="1080" w:right="-90"/>
        <w:jc w:val="both"/>
        <w:rPr>
          <w:rFonts w:ascii="Arial" w:hAnsi="Arial" w:cs="Arial"/>
          <w:color w:val="141823"/>
          <w:sz w:val="21"/>
          <w:szCs w:val="21"/>
          <w:shd w:val="clear" w:color="auto" w:fill="FFFFFF"/>
        </w:rPr>
      </w:pPr>
    </w:p>
    <w:p w:rsidR="00334A30" w:rsidRPr="00A724E6" w:rsidRDefault="005657C9" w:rsidP="004E002B">
      <w:pPr>
        <w:pStyle w:val="ListParagraph"/>
        <w:tabs>
          <w:tab w:val="center" w:pos="5265"/>
          <w:tab w:val="left" w:pos="8175"/>
        </w:tabs>
        <w:ind w:left="1080" w:right="-90"/>
        <w:jc w:val="both"/>
        <w:rPr>
          <w:rFonts w:ascii="Arial" w:hAnsi="Arial" w:cs="Arial"/>
          <w:color w:val="141823"/>
          <w:sz w:val="21"/>
          <w:szCs w:val="21"/>
          <w:shd w:val="clear" w:color="auto" w:fill="FFFFFF"/>
        </w:rPr>
      </w:pPr>
      <w:r w:rsidRPr="00A724E6">
        <w:rPr>
          <w:rFonts w:ascii="Arial" w:hAnsi="Arial" w:cs="Arial"/>
          <w:b/>
          <w:noProof/>
          <w:color w:val="141823"/>
          <w:sz w:val="21"/>
          <w:szCs w:val="21"/>
          <w:shd w:val="clear" w:color="auto" w:fill="FFFFFF"/>
          <w:lang w:val="en-US"/>
        </w:rPr>
        <w:drawing>
          <wp:anchor distT="0" distB="0" distL="114300" distR="114300" simplePos="0" relativeHeight="251690496" behindDoc="1" locked="0" layoutInCell="1" allowOverlap="1">
            <wp:simplePos x="0" y="0"/>
            <wp:positionH relativeFrom="margin">
              <wp:posOffset>3800475</wp:posOffset>
            </wp:positionH>
            <wp:positionV relativeFrom="paragraph">
              <wp:posOffset>158750</wp:posOffset>
            </wp:positionV>
            <wp:extent cx="2752725" cy="1548130"/>
            <wp:effectExtent l="0" t="0" r="9525" b="0"/>
            <wp:wrapTight wrapText="bothSides">
              <wp:wrapPolygon edited="0">
                <wp:start x="0" y="0"/>
                <wp:lineTo x="0" y="21263"/>
                <wp:lineTo x="21525" y="21263"/>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 Temmuz yabancı gazetecil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2725" cy="1548130"/>
                    </a:xfrm>
                    <a:prstGeom prst="rect">
                      <a:avLst/>
                    </a:prstGeom>
                  </pic:spPr>
                </pic:pic>
              </a:graphicData>
            </a:graphic>
          </wp:anchor>
        </w:drawing>
      </w:r>
    </w:p>
    <w:p w:rsidR="00334A30" w:rsidRPr="00A724E6" w:rsidRDefault="004A0646" w:rsidP="00334A30">
      <w:pPr>
        <w:pStyle w:val="Body"/>
        <w:widowControl w:val="0"/>
        <w:autoSpaceDE w:val="0"/>
        <w:autoSpaceDN w:val="0"/>
        <w:adjustRightInd w:val="0"/>
        <w:rPr>
          <w:rFonts w:ascii="Arial" w:eastAsiaTheme="minorHAnsi" w:hAnsi="Arial" w:cs="Arial"/>
          <w:b/>
          <w:color w:val="141823"/>
          <w:sz w:val="21"/>
          <w:szCs w:val="21"/>
          <w:bdr w:val="none" w:sz="0" w:space="0" w:color="auto"/>
          <w:shd w:val="clear" w:color="auto" w:fill="FFFFFF"/>
          <w:lang w:val="tr-TR"/>
        </w:rPr>
      </w:pPr>
      <w:r w:rsidRPr="00A724E6">
        <w:rPr>
          <w:rFonts w:ascii="Arial" w:eastAsiaTheme="minorHAnsi" w:hAnsi="Arial" w:cs="Arial"/>
          <w:b/>
          <w:color w:val="141823"/>
          <w:sz w:val="21"/>
          <w:szCs w:val="21"/>
          <w:bdr w:val="none" w:sz="0" w:space="0" w:color="auto"/>
          <w:shd w:val="clear" w:color="auto" w:fill="FFFFFF"/>
          <w:lang w:val="tr-TR"/>
        </w:rPr>
        <w:t>3</w:t>
      </w:r>
      <w:r w:rsidR="00334A30" w:rsidRPr="00A724E6">
        <w:rPr>
          <w:rFonts w:ascii="Arial" w:eastAsiaTheme="minorHAnsi" w:hAnsi="Arial" w:cs="Arial"/>
          <w:b/>
          <w:color w:val="141823"/>
          <w:sz w:val="21"/>
          <w:szCs w:val="21"/>
          <w:bdr w:val="none" w:sz="0" w:space="0" w:color="auto"/>
          <w:shd w:val="clear" w:color="auto" w:fill="FFFFFF"/>
          <w:lang w:val="tr-TR"/>
        </w:rPr>
        <w:t xml:space="preserve">. </w:t>
      </w:r>
      <w:r w:rsidR="005657C9" w:rsidRPr="00A724E6">
        <w:rPr>
          <w:rFonts w:ascii="Arial" w:eastAsiaTheme="minorHAnsi" w:hAnsi="Arial" w:cs="Arial"/>
          <w:b/>
          <w:color w:val="141823"/>
          <w:sz w:val="21"/>
          <w:szCs w:val="21"/>
          <w:bdr w:val="none" w:sz="0" w:space="0" w:color="auto"/>
          <w:shd w:val="clear" w:color="auto" w:fill="FFFFFF"/>
          <w:lang w:val="tr-TR"/>
        </w:rPr>
        <w:t>Yabancı gazetecilerden oluşan bir heyet KTTO’yu ziyaret ederek gelişmeler hakkında güncel bilgiler aldı. - 21 Temmuz 2015</w:t>
      </w:r>
      <w:r w:rsidR="00381EFE" w:rsidRPr="00A724E6">
        <w:rPr>
          <w:rFonts w:ascii="Arial" w:eastAsiaTheme="minorHAnsi" w:hAnsi="Arial" w:cs="Arial"/>
          <w:b/>
          <w:color w:val="141823"/>
          <w:sz w:val="21"/>
          <w:szCs w:val="21"/>
          <w:bdr w:val="none" w:sz="0" w:space="0" w:color="auto"/>
          <w:shd w:val="clear" w:color="auto" w:fill="FFFFFF"/>
          <w:lang w:val="tr-TR"/>
        </w:rPr>
        <w:t xml:space="preserve"> </w:t>
      </w:r>
    </w:p>
    <w:p w:rsidR="00381EFE" w:rsidRPr="00A724E6" w:rsidRDefault="00381EFE" w:rsidP="00334A30">
      <w:pPr>
        <w:pStyle w:val="Body"/>
        <w:widowControl w:val="0"/>
        <w:autoSpaceDE w:val="0"/>
        <w:autoSpaceDN w:val="0"/>
        <w:adjustRightInd w:val="0"/>
        <w:rPr>
          <w:rFonts w:ascii="Arial" w:eastAsiaTheme="minorHAnsi" w:hAnsi="Arial" w:cs="Arial"/>
          <w:b/>
          <w:color w:val="141823"/>
          <w:sz w:val="21"/>
          <w:szCs w:val="21"/>
          <w:bdr w:val="none" w:sz="0" w:space="0" w:color="auto"/>
          <w:shd w:val="clear" w:color="auto" w:fill="FFFFFF"/>
          <w:lang w:val="tr-TR"/>
        </w:rPr>
      </w:pPr>
    </w:p>
    <w:p w:rsidR="00DC6633" w:rsidRPr="00A724E6" w:rsidRDefault="00334A30" w:rsidP="005657C9">
      <w:pPr>
        <w:tabs>
          <w:tab w:val="center" w:pos="5265"/>
          <w:tab w:val="left" w:pos="8175"/>
        </w:tabs>
        <w:ind w:right="-90"/>
        <w:jc w:val="both"/>
        <w:rPr>
          <w:rFonts w:ascii="Arial" w:hAnsi="Arial" w:cs="Arial"/>
          <w:b/>
          <w:color w:val="C00000"/>
          <w:u w:val="single"/>
        </w:rPr>
      </w:pPr>
      <w:r w:rsidRPr="00A724E6">
        <w:rPr>
          <w:rFonts w:ascii="Arial" w:hAnsi="Arial" w:cs="Arial"/>
          <w:color w:val="141823"/>
          <w:sz w:val="21"/>
          <w:szCs w:val="21"/>
          <w:shd w:val="clear" w:color="auto" w:fill="FFFFFF"/>
        </w:rPr>
        <w:t xml:space="preserve">Kıbrıs Türk Ticaret Odası, </w:t>
      </w:r>
      <w:r w:rsidR="005657C9" w:rsidRPr="00A724E6">
        <w:rPr>
          <w:rFonts w:ascii="Arial" w:hAnsi="Arial" w:cs="Arial"/>
          <w:color w:val="141823"/>
          <w:sz w:val="21"/>
          <w:szCs w:val="21"/>
          <w:shd w:val="clear" w:color="auto" w:fill="FFFFFF"/>
        </w:rPr>
        <w:t>20 Temmuz kutlamaları çerçevesinde KKTC’ye gelen 26 kişilik gazeteci heyeti, Odamızı da ziyaret eder</w:t>
      </w:r>
      <w:r w:rsidR="00F63BFF">
        <w:rPr>
          <w:rFonts w:ascii="Arial" w:hAnsi="Arial" w:cs="Arial"/>
          <w:color w:val="141823"/>
          <w:sz w:val="21"/>
          <w:szCs w:val="21"/>
          <w:shd w:val="clear" w:color="auto" w:fill="FFFFFF"/>
        </w:rPr>
        <w:t>ek</w:t>
      </w:r>
      <w:r w:rsidR="005657C9" w:rsidRPr="00A724E6">
        <w:rPr>
          <w:rFonts w:ascii="Arial" w:hAnsi="Arial" w:cs="Arial"/>
          <w:color w:val="141823"/>
          <w:sz w:val="21"/>
          <w:szCs w:val="21"/>
          <w:shd w:val="clear" w:color="auto" w:fill="FFFFFF"/>
        </w:rPr>
        <w:t xml:space="preserve"> gerek Kıbrıs konusu gerekse ekonomik gelişmeler hakkında güncel bilgiler elde ettiler</w:t>
      </w:r>
    </w:p>
    <w:p w:rsidR="004E002B" w:rsidRPr="00A724E6" w:rsidRDefault="004E002B" w:rsidP="004E002B">
      <w:pPr>
        <w:pStyle w:val="ListParagraph"/>
        <w:tabs>
          <w:tab w:val="center" w:pos="5265"/>
          <w:tab w:val="left" w:pos="8175"/>
        </w:tabs>
        <w:ind w:left="1080" w:right="-90"/>
        <w:jc w:val="both"/>
        <w:rPr>
          <w:rFonts w:ascii="Arial" w:hAnsi="Arial" w:cs="Arial"/>
          <w:b/>
          <w:color w:val="C00000"/>
          <w:u w:val="single"/>
        </w:rPr>
      </w:pPr>
    </w:p>
    <w:p w:rsidR="00713CCB" w:rsidRPr="00A724E6" w:rsidRDefault="00713CCB" w:rsidP="004E002B">
      <w:pPr>
        <w:pStyle w:val="ListParagraph"/>
        <w:tabs>
          <w:tab w:val="center" w:pos="5265"/>
          <w:tab w:val="left" w:pos="8175"/>
        </w:tabs>
        <w:ind w:left="1080" w:right="-90"/>
        <w:jc w:val="both"/>
        <w:rPr>
          <w:rFonts w:ascii="Arial" w:hAnsi="Arial" w:cs="Arial"/>
          <w:b/>
          <w:color w:val="C00000"/>
          <w:u w:val="single"/>
        </w:rPr>
      </w:pPr>
    </w:p>
    <w:p w:rsidR="00713CCB" w:rsidRPr="00A724E6" w:rsidRDefault="00713CCB" w:rsidP="004E002B">
      <w:pPr>
        <w:pStyle w:val="ListParagraph"/>
        <w:tabs>
          <w:tab w:val="center" w:pos="5265"/>
          <w:tab w:val="left" w:pos="8175"/>
        </w:tabs>
        <w:ind w:left="1080" w:right="-90"/>
        <w:jc w:val="both"/>
        <w:rPr>
          <w:rFonts w:ascii="Arial" w:hAnsi="Arial" w:cs="Arial"/>
          <w:b/>
          <w:color w:val="C00000"/>
          <w:u w:val="single"/>
        </w:rPr>
      </w:pPr>
    </w:p>
    <w:p w:rsidR="00713CCB" w:rsidRPr="00A724E6" w:rsidRDefault="00713CCB" w:rsidP="004E002B">
      <w:pPr>
        <w:pStyle w:val="ListParagraph"/>
        <w:tabs>
          <w:tab w:val="center" w:pos="5265"/>
          <w:tab w:val="left" w:pos="8175"/>
        </w:tabs>
        <w:ind w:left="1080" w:right="-90"/>
        <w:jc w:val="both"/>
        <w:rPr>
          <w:rFonts w:ascii="Arial" w:hAnsi="Arial" w:cs="Arial"/>
          <w:b/>
          <w:color w:val="C00000"/>
          <w:u w:val="single"/>
        </w:rPr>
      </w:pPr>
    </w:p>
    <w:p w:rsidR="00713CCB" w:rsidRPr="00A724E6" w:rsidRDefault="00713CCB" w:rsidP="004E002B">
      <w:pPr>
        <w:pStyle w:val="ListParagraph"/>
        <w:tabs>
          <w:tab w:val="center" w:pos="5265"/>
          <w:tab w:val="left" w:pos="8175"/>
        </w:tabs>
        <w:ind w:left="1080" w:right="-90"/>
        <w:jc w:val="both"/>
        <w:rPr>
          <w:rFonts w:ascii="Arial" w:hAnsi="Arial" w:cs="Arial"/>
          <w:b/>
          <w:color w:val="C00000"/>
          <w:u w:val="single"/>
        </w:rPr>
      </w:pPr>
    </w:p>
    <w:p w:rsidR="005B1DF7" w:rsidRPr="00A724E6" w:rsidRDefault="00C76C9E" w:rsidP="00DC6633">
      <w:pPr>
        <w:ind w:left="720" w:right="-90"/>
        <w:rPr>
          <w:rFonts w:ascii="Arial" w:hAnsi="Arial" w:cs="Arial"/>
          <w:b/>
        </w:rPr>
      </w:pPr>
      <w:r w:rsidRPr="00A724E6">
        <w:rPr>
          <w:rFonts w:ascii="Arial" w:hAnsi="Arial" w:cs="Arial"/>
          <w:b/>
          <w:noProof/>
          <w:lang w:val="en-US"/>
        </w:rPr>
        <w:drawing>
          <wp:anchor distT="0" distB="0" distL="114300" distR="114300" simplePos="0" relativeHeight="251691520" behindDoc="1" locked="0" layoutInCell="1" allowOverlap="1">
            <wp:simplePos x="0" y="0"/>
            <wp:positionH relativeFrom="column">
              <wp:posOffset>-28575</wp:posOffset>
            </wp:positionH>
            <wp:positionV relativeFrom="paragraph">
              <wp:posOffset>9525</wp:posOffset>
            </wp:positionV>
            <wp:extent cx="2899410" cy="1631315"/>
            <wp:effectExtent l="0" t="0" r="0" b="6985"/>
            <wp:wrapTight wrapText="bothSides">
              <wp:wrapPolygon edited="0">
                <wp:start x="0" y="0"/>
                <wp:lineTo x="0" y="21440"/>
                <wp:lineTo x="21430" y="21440"/>
                <wp:lineTo x="214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GS Bölge toplantısı.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9410" cy="1631315"/>
                    </a:xfrm>
                    <a:prstGeom prst="rect">
                      <a:avLst/>
                    </a:prstGeom>
                  </pic:spPr>
                </pic:pic>
              </a:graphicData>
            </a:graphic>
          </wp:anchor>
        </w:drawing>
      </w:r>
      <w:r w:rsidR="004A0646" w:rsidRPr="00A724E6">
        <w:rPr>
          <w:rFonts w:ascii="Arial" w:hAnsi="Arial" w:cs="Arial"/>
          <w:b/>
        </w:rPr>
        <w:t>4</w:t>
      </w:r>
      <w:r w:rsidR="00DC6633" w:rsidRPr="00A724E6">
        <w:rPr>
          <w:rFonts w:ascii="Arial" w:hAnsi="Arial" w:cs="Arial"/>
          <w:b/>
        </w:rPr>
        <w:t>.</w:t>
      </w:r>
      <w:r w:rsidR="00381EFE" w:rsidRPr="00A724E6">
        <w:rPr>
          <w:rFonts w:ascii="Arial" w:hAnsi="Arial" w:cs="Arial"/>
          <w:b/>
        </w:rPr>
        <w:t xml:space="preserve"> KTTO </w:t>
      </w:r>
      <w:r w:rsidR="005657C9" w:rsidRPr="00A724E6">
        <w:rPr>
          <w:rFonts w:ascii="Arial" w:hAnsi="Arial" w:cs="Arial"/>
          <w:b/>
        </w:rPr>
        <w:t>Mağusa Bölgesi Üyeler Buluşması gerçekleşti – 27 Temmuz 2015</w:t>
      </w:r>
    </w:p>
    <w:p w:rsidR="004A0646" w:rsidRPr="00A724E6" w:rsidRDefault="005657C9" w:rsidP="004A0646">
      <w:pPr>
        <w:pStyle w:val="Body"/>
        <w:widowControl w:val="0"/>
        <w:autoSpaceDE w:val="0"/>
        <w:autoSpaceDN w:val="0"/>
        <w:adjustRightInd w:val="0"/>
        <w:rPr>
          <w:rFonts w:ascii="Arial" w:eastAsiaTheme="minorHAnsi" w:hAnsi="Arial" w:cs="Arial"/>
          <w:color w:val="auto"/>
          <w:sz w:val="22"/>
          <w:szCs w:val="22"/>
          <w:bdr w:val="none" w:sz="0" w:space="0" w:color="auto"/>
          <w:lang w:val="tr-TR"/>
        </w:rPr>
      </w:pPr>
      <w:r w:rsidRPr="00A724E6">
        <w:rPr>
          <w:rFonts w:ascii="Arial" w:eastAsiaTheme="minorHAnsi" w:hAnsi="Arial" w:cs="Arial"/>
          <w:color w:val="auto"/>
          <w:sz w:val="22"/>
          <w:szCs w:val="22"/>
          <w:bdr w:val="none" w:sz="0" w:space="0" w:color="auto"/>
          <w:lang w:val="tr-TR"/>
        </w:rPr>
        <w:t>Kıbrıs Türk Ticaret Odası (KTTO), bölgeler bazında üyeleriyle bir araya geldiği toplantılarına, Lefke’den sonra “Gazimağusa Bölgesi KTTO Üyeleri Buluşması” etkinliği ile devam etti. Toplantıda KTTO Başkanı Fikri Toros ile Yönetim Kurulu Üyelerinden Vargın Varer, Salih Çeliker, Aziz Limasollu, Mustafa Genç, Mustafa Erk, Selen Necat ve Serhan Kaner, Gazimağusalı üyelerle bir araya geldi.</w:t>
      </w:r>
    </w:p>
    <w:p w:rsidR="009A508C" w:rsidRPr="00A724E6" w:rsidRDefault="009A508C" w:rsidP="004A0646">
      <w:pPr>
        <w:pStyle w:val="Body"/>
        <w:widowControl w:val="0"/>
        <w:autoSpaceDE w:val="0"/>
        <w:autoSpaceDN w:val="0"/>
        <w:adjustRightInd w:val="0"/>
        <w:rPr>
          <w:rFonts w:ascii="Arial" w:eastAsiaTheme="minorHAnsi" w:hAnsi="Arial" w:cs="Arial"/>
          <w:color w:val="auto"/>
          <w:sz w:val="22"/>
          <w:szCs w:val="22"/>
          <w:bdr w:val="none" w:sz="0" w:space="0" w:color="auto"/>
          <w:lang w:val="tr-TR"/>
        </w:rPr>
      </w:pPr>
    </w:p>
    <w:p w:rsidR="009A508C" w:rsidRPr="00A724E6" w:rsidRDefault="009A508C" w:rsidP="004A0646">
      <w:pPr>
        <w:pStyle w:val="Body"/>
        <w:widowControl w:val="0"/>
        <w:autoSpaceDE w:val="0"/>
        <w:autoSpaceDN w:val="0"/>
        <w:adjustRightInd w:val="0"/>
        <w:rPr>
          <w:rFonts w:ascii="Arial" w:eastAsiaTheme="minorHAnsi" w:hAnsi="Arial" w:cs="Arial"/>
          <w:color w:val="auto"/>
          <w:sz w:val="22"/>
          <w:szCs w:val="22"/>
          <w:bdr w:val="none" w:sz="0" w:space="0" w:color="auto"/>
          <w:lang w:val="tr-TR"/>
        </w:rPr>
      </w:pPr>
    </w:p>
    <w:p w:rsidR="004A48F1" w:rsidRPr="00A724E6" w:rsidRDefault="004A48F1" w:rsidP="00F16133">
      <w:pPr>
        <w:spacing w:after="150" w:line="289" w:lineRule="atLeast"/>
        <w:rPr>
          <w:rFonts w:ascii="Arial" w:hAnsi="Arial" w:cs="Arial"/>
        </w:rPr>
      </w:pPr>
    </w:p>
    <w:p w:rsidR="00713CCB" w:rsidRPr="00A724E6" w:rsidRDefault="00C76C9E" w:rsidP="00F16133">
      <w:pPr>
        <w:spacing w:after="150" w:line="289" w:lineRule="atLeast"/>
        <w:rPr>
          <w:rFonts w:ascii="Arial" w:hAnsi="Arial" w:cs="Arial"/>
        </w:rPr>
      </w:pPr>
      <w:r w:rsidRPr="00A724E6">
        <w:rPr>
          <w:rFonts w:ascii="Arial" w:hAnsi="Arial" w:cs="Arial"/>
          <w:bCs/>
          <w:noProof/>
          <w:lang w:val="en-US"/>
        </w:rPr>
        <w:drawing>
          <wp:anchor distT="0" distB="0" distL="114300" distR="114300" simplePos="0" relativeHeight="251692544" behindDoc="1" locked="0" layoutInCell="1" allowOverlap="1">
            <wp:simplePos x="0" y="0"/>
            <wp:positionH relativeFrom="margin">
              <wp:posOffset>3829050</wp:posOffset>
            </wp:positionH>
            <wp:positionV relativeFrom="paragraph">
              <wp:posOffset>129540</wp:posOffset>
            </wp:positionV>
            <wp:extent cx="2746375" cy="1544955"/>
            <wp:effectExtent l="0" t="0" r="0" b="0"/>
            <wp:wrapTight wrapText="bothSides">
              <wp:wrapPolygon edited="0">
                <wp:start x="0" y="0"/>
                <wp:lineTo x="0" y="21307"/>
                <wp:lineTo x="21425" y="21307"/>
                <wp:lineTo x="21425" y="0"/>
                <wp:lineTo x="0" y="0"/>
              </wp:wrapPolygon>
            </wp:wrapTight>
            <wp:docPr id="5" name="Picture 5" descr="C:\Users\SC\Desktop\KTTO\KTTO Basın\Basın Açıklamaları\Temmuz2015\Bilgilendirme toplantısı\20150728_151000_resiz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Desktop\KTTO\KTTO Basın\Basın Açıklamaları\Temmuz2015\Bilgilendirme toplantısı\20150728_151000_resized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6375" cy="1544955"/>
                    </a:xfrm>
                    <a:prstGeom prst="rect">
                      <a:avLst/>
                    </a:prstGeom>
                    <a:noFill/>
                    <a:ln>
                      <a:noFill/>
                    </a:ln>
                  </pic:spPr>
                </pic:pic>
              </a:graphicData>
            </a:graphic>
          </wp:anchor>
        </w:drawing>
      </w:r>
    </w:p>
    <w:p w:rsidR="00713CCB" w:rsidRPr="00A724E6" w:rsidRDefault="00713CCB" w:rsidP="00C76C9E">
      <w:pPr>
        <w:pStyle w:val="Heading1"/>
        <w:shd w:val="clear" w:color="auto" w:fill="FFFFFF"/>
        <w:spacing w:before="0" w:beforeAutospacing="0" w:after="0" w:afterAutospacing="0"/>
        <w:rPr>
          <w:rFonts w:ascii="Arial" w:eastAsiaTheme="minorHAnsi" w:hAnsi="Arial" w:cs="Arial"/>
          <w:bCs w:val="0"/>
          <w:kern w:val="0"/>
          <w:sz w:val="22"/>
          <w:szCs w:val="22"/>
          <w:lang w:val="tr-TR"/>
        </w:rPr>
      </w:pPr>
      <w:r w:rsidRPr="00A724E6">
        <w:rPr>
          <w:rFonts w:ascii="Arial" w:eastAsiaTheme="minorHAnsi" w:hAnsi="Arial" w:cs="Arial"/>
          <w:bCs w:val="0"/>
          <w:kern w:val="0"/>
          <w:sz w:val="22"/>
          <w:szCs w:val="22"/>
          <w:lang w:val="tr-TR"/>
        </w:rPr>
        <w:t xml:space="preserve">5. </w:t>
      </w:r>
      <w:r w:rsidR="00C76C9E" w:rsidRPr="00A724E6">
        <w:rPr>
          <w:rFonts w:ascii="Arial" w:eastAsiaTheme="minorHAnsi" w:hAnsi="Arial" w:cs="Arial"/>
          <w:bCs w:val="0"/>
          <w:kern w:val="0"/>
          <w:sz w:val="22"/>
          <w:szCs w:val="22"/>
          <w:lang w:val="tr-TR"/>
        </w:rPr>
        <w:t xml:space="preserve">KTTO’da Çözüm sürecinde ve sonrasında Kıbrıs Türk ekonomisi konuşuldu- 28 Temmuz 2015 </w:t>
      </w:r>
    </w:p>
    <w:p w:rsidR="00713CCB" w:rsidRPr="00A724E6" w:rsidRDefault="00C76C9E" w:rsidP="00713CCB">
      <w:pPr>
        <w:spacing w:after="150" w:line="289" w:lineRule="atLeast"/>
        <w:rPr>
          <w:rFonts w:ascii="Arial" w:hAnsi="Arial" w:cs="Arial"/>
        </w:rPr>
      </w:pPr>
      <w:r w:rsidRPr="00A724E6">
        <w:rPr>
          <w:rFonts w:ascii="Arial" w:hAnsi="Arial" w:cs="Arial"/>
        </w:rPr>
        <w:t>Kıbrıs Türk Ticaret Odası (KTTO) bünyesinde oluşturulan “Çözüm Sürecinde ve Sonrasında Kıbrıs Türk Ekonomisi Komitesi” diğer ekonomik örgütlerin de katılımıyla bilgilendirme toplantısı gerçekleştirdi.</w:t>
      </w:r>
    </w:p>
    <w:p w:rsidR="009A508C" w:rsidRPr="00A724E6" w:rsidRDefault="009A508C" w:rsidP="00713CCB">
      <w:pPr>
        <w:spacing w:after="150" w:line="289" w:lineRule="atLeast"/>
        <w:rPr>
          <w:rFonts w:ascii="Arial" w:hAnsi="Arial" w:cs="Arial"/>
        </w:rPr>
      </w:pPr>
    </w:p>
    <w:p w:rsidR="00C76C9E" w:rsidRPr="00A724E6" w:rsidRDefault="00C76C9E" w:rsidP="00713CCB">
      <w:pPr>
        <w:spacing w:after="150" w:line="289" w:lineRule="atLeast"/>
        <w:rPr>
          <w:rFonts w:ascii="Arial" w:hAnsi="Arial" w:cs="Arial"/>
        </w:rPr>
      </w:pPr>
    </w:p>
    <w:p w:rsidR="00C76C9E" w:rsidRPr="00A724E6" w:rsidRDefault="00C76C9E" w:rsidP="00713CCB">
      <w:pPr>
        <w:spacing w:after="150" w:line="289" w:lineRule="atLeast"/>
        <w:rPr>
          <w:rFonts w:ascii="Arial" w:hAnsi="Arial" w:cs="Arial"/>
        </w:rPr>
      </w:pPr>
    </w:p>
    <w:p w:rsidR="00713CCB" w:rsidRPr="00A724E6" w:rsidRDefault="00713CCB" w:rsidP="00F16133">
      <w:pPr>
        <w:spacing w:after="150" w:line="289" w:lineRule="atLeast"/>
        <w:rPr>
          <w:rFonts w:ascii="Arial" w:hAnsi="Arial" w:cs="Arial"/>
        </w:rPr>
      </w:pPr>
    </w:p>
    <w:p w:rsidR="005B1DF7" w:rsidRPr="00A724E6" w:rsidRDefault="009A508C" w:rsidP="00713CCB">
      <w:pPr>
        <w:pStyle w:val="ListParagraph"/>
        <w:numPr>
          <w:ilvl w:val="0"/>
          <w:numId w:val="37"/>
        </w:numPr>
        <w:ind w:right="-90"/>
        <w:rPr>
          <w:rFonts w:ascii="Arial" w:hAnsi="Arial" w:cs="Arial"/>
          <w:b/>
        </w:rPr>
      </w:pPr>
      <w:r w:rsidRPr="00A724E6">
        <w:rPr>
          <w:rFonts w:ascii="Arial" w:hAnsi="Arial" w:cs="Arial"/>
          <w:b/>
          <w:noProof/>
          <w:lang w:val="en-US"/>
        </w:rPr>
        <w:drawing>
          <wp:anchor distT="0" distB="0" distL="114300" distR="114300" simplePos="0" relativeHeight="251693568" behindDoc="1" locked="0" layoutInCell="1" allowOverlap="1">
            <wp:simplePos x="0" y="0"/>
            <wp:positionH relativeFrom="margin">
              <wp:align>left</wp:align>
            </wp:positionH>
            <wp:positionV relativeFrom="paragraph">
              <wp:posOffset>8890</wp:posOffset>
            </wp:positionV>
            <wp:extent cx="3048000" cy="1714500"/>
            <wp:effectExtent l="0" t="0" r="0" b="0"/>
            <wp:wrapTight wrapText="bothSides">
              <wp:wrapPolygon edited="0">
                <wp:start x="0" y="0"/>
                <wp:lineTo x="0" y="21360"/>
                <wp:lineTo x="21465" y="21360"/>
                <wp:lineTo x="214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zerbayc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48000" cy="1714500"/>
                    </a:xfrm>
                    <a:prstGeom prst="rect">
                      <a:avLst/>
                    </a:prstGeom>
                  </pic:spPr>
                </pic:pic>
              </a:graphicData>
            </a:graphic>
          </wp:anchor>
        </w:drawing>
      </w:r>
      <w:r w:rsidRPr="00A724E6">
        <w:rPr>
          <w:rFonts w:ascii="Arial" w:hAnsi="Arial" w:cs="Arial"/>
          <w:b/>
        </w:rPr>
        <w:t xml:space="preserve"> Azerbaycan – Türkiye İş adamları Birliği  29 Temmuz 2015 tarihinde Odamızı ziyaret ederek protokol imzaladı.</w:t>
      </w:r>
      <w:r w:rsidR="00713CCB" w:rsidRPr="00A724E6">
        <w:rPr>
          <w:rFonts w:ascii="Arial" w:hAnsi="Arial" w:cs="Arial"/>
          <w:b/>
        </w:rPr>
        <w:t xml:space="preserve"> </w:t>
      </w:r>
    </w:p>
    <w:p w:rsidR="00BB3D8E" w:rsidRPr="00A724E6" w:rsidRDefault="009A508C" w:rsidP="00BB3D8E">
      <w:pPr>
        <w:jc w:val="both"/>
        <w:rPr>
          <w:rFonts w:ascii="Arial" w:hAnsi="Arial" w:cs="Arial"/>
        </w:rPr>
      </w:pPr>
      <w:r w:rsidRPr="00A724E6">
        <w:rPr>
          <w:rFonts w:ascii="Arial" w:hAnsi="Arial" w:cs="Arial"/>
        </w:rPr>
        <w:t xml:space="preserve">ATİB Yönetim Kurulu Başkanı Cemal Yangın başkanlığında Odamıza ziyaret gerçekleştiren heyet, </w:t>
      </w:r>
      <w:r w:rsidR="00BB3D8E" w:rsidRPr="00A724E6">
        <w:rPr>
          <w:rFonts w:ascii="Arial" w:hAnsi="Arial" w:cs="Arial"/>
        </w:rPr>
        <w:t>K</w:t>
      </w:r>
      <w:r w:rsidRPr="00A724E6">
        <w:rPr>
          <w:rFonts w:ascii="Arial" w:hAnsi="Arial" w:cs="Arial"/>
        </w:rPr>
        <w:t>ıbrıs Türk Ticaret Odası’nın çağrısı üzerine Odamıza gelen Enginar ve Patates Üreticileri Birlikleri ve çeşitli sektörlerden temsilciler ile de görüşme fırsatı elde etti. Görüşme sonrasında sözkonusu birlik ile KTTO arasında işbirliği protokolü de imzalandı.</w:t>
      </w:r>
      <w:r w:rsidR="00713CCB" w:rsidRPr="00A724E6">
        <w:rPr>
          <w:rFonts w:ascii="Arial" w:hAnsi="Arial" w:cs="Arial"/>
        </w:rPr>
        <w:t xml:space="preserve"> </w:t>
      </w:r>
    </w:p>
    <w:p w:rsidR="00334A30" w:rsidRPr="00A724E6" w:rsidRDefault="00334A30" w:rsidP="00F16133">
      <w:pPr>
        <w:spacing w:after="150" w:line="289" w:lineRule="atLeast"/>
        <w:rPr>
          <w:rFonts w:ascii="Arial" w:hAnsi="Arial" w:cs="Arial"/>
        </w:rPr>
      </w:pPr>
    </w:p>
    <w:p w:rsidR="00511FCF" w:rsidRPr="00A724E6" w:rsidRDefault="00511FCF">
      <w:pPr>
        <w:rPr>
          <w:rFonts w:ascii="Arial" w:hAnsi="Arial" w:cs="Arial"/>
        </w:rPr>
      </w:pPr>
      <w:r w:rsidRPr="00A724E6">
        <w:rPr>
          <w:rFonts w:ascii="Arial" w:hAnsi="Arial" w:cs="Arial"/>
        </w:rPr>
        <w:br w:type="page"/>
      </w:r>
    </w:p>
    <w:p w:rsidR="00F16133" w:rsidRPr="00A724E6" w:rsidRDefault="00F16133" w:rsidP="00F16133">
      <w:pPr>
        <w:ind w:left="-360" w:right="-90" w:firstLine="450"/>
        <w:rPr>
          <w:rFonts w:ascii="Arial" w:hAnsi="Arial" w:cs="Arial"/>
          <w:b/>
          <w:color w:val="C00000"/>
          <w:u w:val="single"/>
        </w:rPr>
      </w:pPr>
      <w:r w:rsidRPr="00A724E6">
        <w:rPr>
          <w:rFonts w:ascii="Arial" w:hAnsi="Arial" w:cs="Arial"/>
          <w:b/>
          <w:color w:val="C00000"/>
          <w:u w:val="single"/>
        </w:rPr>
        <w:lastRenderedPageBreak/>
        <w:t>ULUSAL MEDYA ile İLİŞKİLER ve SOSYAL MEDYA ÇALIŞMALARI</w:t>
      </w:r>
    </w:p>
    <w:p w:rsidR="00F16133" w:rsidRPr="00A724E6" w:rsidRDefault="00F16133" w:rsidP="00F16133">
      <w:pPr>
        <w:pStyle w:val="ListParagraph"/>
        <w:ind w:left="90" w:right="-90"/>
        <w:rPr>
          <w:rFonts w:ascii="Arial" w:hAnsi="Arial" w:cs="Arial"/>
        </w:rPr>
      </w:pPr>
    </w:p>
    <w:p w:rsidR="00F16133" w:rsidRPr="00A724E6" w:rsidRDefault="00F16133" w:rsidP="00F16133">
      <w:pPr>
        <w:pStyle w:val="ListParagraph"/>
        <w:numPr>
          <w:ilvl w:val="0"/>
          <w:numId w:val="1"/>
        </w:numPr>
        <w:ind w:left="270" w:right="-90" w:hanging="180"/>
        <w:rPr>
          <w:rFonts w:ascii="Arial" w:hAnsi="Arial" w:cs="Arial"/>
          <w:b/>
          <w:u w:val="single"/>
        </w:rPr>
      </w:pPr>
      <w:r w:rsidRPr="00A724E6">
        <w:rPr>
          <w:rFonts w:ascii="Arial" w:hAnsi="Arial" w:cs="Arial"/>
        </w:rPr>
        <w:t xml:space="preserve">KTTO’ya Kasım ayında açılan </w:t>
      </w:r>
      <w:r w:rsidRPr="00A724E6">
        <w:rPr>
          <w:rFonts w:ascii="Arial" w:hAnsi="Arial" w:cs="Arial"/>
          <w:b/>
        </w:rPr>
        <w:t>Linkedin hesabından</w:t>
      </w:r>
      <w:r w:rsidRPr="00A724E6">
        <w:rPr>
          <w:rFonts w:ascii="Arial" w:hAnsi="Arial" w:cs="Arial"/>
        </w:rPr>
        <w:t xml:space="preserve"> paylaşımlar ya</w:t>
      </w:r>
      <w:r w:rsidR="00BB386E" w:rsidRPr="00A724E6">
        <w:rPr>
          <w:rFonts w:ascii="Arial" w:hAnsi="Arial" w:cs="Arial"/>
        </w:rPr>
        <w:t>pılmış ve sözkonusu hesab</w:t>
      </w:r>
      <w:r w:rsidR="002A3C0E" w:rsidRPr="00A724E6">
        <w:rPr>
          <w:rFonts w:ascii="Arial" w:hAnsi="Arial" w:cs="Arial"/>
        </w:rPr>
        <w:t>a</w:t>
      </w:r>
      <w:r w:rsidR="00ED51DD" w:rsidRPr="00A724E6">
        <w:rPr>
          <w:rFonts w:ascii="Arial" w:hAnsi="Arial" w:cs="Arial"/>
        </w:rPr>
        <w:t xml:space="preserve"> Temmuz 2015 sonu itibariyle 587</w:t>
      </w:r>
      <w:r w:rsidR="001C0888" w:rsidRPr="00A724E6">
        <w:rPr>
          <w:rFonts w:ascii="Arial" w:hAnsi="Arial" w:cs="Arial"/>
        </w:rPr>
        <w:t xml:space="preserve"> </w:t>
      </w:r>
      <w:r w:rsidRPr="00A724E6">
        <w:rPr>
          <w:rFonts w:ascii="Arial" w:hAnsi="Arial" w:cs="Arial"/>
        </w:rPr>
        <w:t>kişiye ulaşmıştır.</w:t>
      </w:r>
    </w:p>
    <w:p w:rsidR="00F16133" w:rsidRPr="00A724E6" w:rsidRDefault="00F16133" w:rsidP="00F16133">
      <w:pPr>
        <w:pStyle w:val="ListParagraph"/>
        <w:ind w:left="270" w:right="-90" w:hanging="180"/>
        <w:rPr>
          <w:rFonts w:ascii="Arial" w:hAnsi="Arial" w:cs="Arial"/>
          <w:b/>
          <w:u w:val="single"/>
        </w:rPr>
      </w:pPr>
    </w:p>
    <w:p w:rsidR="00F16133" w:rsidRPr="00A724E6" w:rsidRDefault="00F16133" w:rsidP="00F16133">
      <w:pPr>
        <w:pStyle w:val="ListParagraph"/>
        <w:numPr>
          <w:ilvl w:val="0"/>
          <w:numId w:val="1"/>
        </w:numPr>
        <w:ind w:left="270" w:right="-90" w:hanging="180"/>
        <w:rPr>
          <w:rFonts w:ascii="Arial" w:hAnsi="Arial" w:cs="Arial"/>
          <w:b/>
          <w:u w:val="single"/>
        </w:rPr>
      </w:pPr>
      <w:r w:rsidRPr="00A724E6">
        <w:rPr>
          <w:rFonts w:ascii="Arial" w:hAnsi="Arial" w:cs="Arial"/>
          <w:b/>
        </w:rPr>
        <w:t>Facebook sayfamız</w:t>
      </w:r>
      <w:r w:rsidRPr="00A724E6">
        <w:rPr>
          <w:rFonts w:ascii="Arial" w:hAnsi="Arial" w:cs="Arial"/>
        </w:rPr>
        <w:t xml:space="preserve"> 15 Eylül</w:t>
      </w:r>
      <w:r w:rsidR="001C0888" w:rsidRPr="00A724E6">
        <w:rPr>
          <w:rFonts w:ascii="Arial" w:hAnsi="Arial" w:cs="Arial"/>
        </w:rPr>
        <w:t xml:space="preserve">’de 241 takipçisi var iken </w:t>
      </w:r>
      <w:r w:rsidR="00ED51DD" w:rsidRPr="00A724E6">
        <w:rPr>
          <w:rFonts w:ascii="Arial" w:hAnsi="Arial" w:cs="Arial"/>
        </w:rPr>
        <w:t>Temmuz</w:t>
      </w:r>
      <w:r w:rsidR="002A3C0E" w:rsidRPr="00A724E6">
        <w:rPr>
          <w:rFonts w:ascii="Arial" w:hAnsi="Arial" w:cs="Arial"/>
        </w:rPr>
        <w:t xml:space="preserve"> </w:t>
      </w:r>
      <w:r w:rsidR="00E01592" w:rsidRPr="00A724E6">
        <w:rPr>
          <w:rFonts w:ascii="Arial" w:hAnsi="Arial" w:cs="Arial"/>
        </w:rPr>
        <w:t>2015 tarihinde bu r</w:t>
      </w:r>
      <w:r w:rsidR="00ED51DD" w:rsidRPr="00A724E6">
        <w:rPr>
          <w:rFonts w:ascii="Arial" w:hAnsi="Arial" w:cs="Arial"/>
        </w:rPr>
        <w:t>akam 642</w:t>
      </w:r>
      <w:r w:rsidR="00E01592" w:rsidRPr="00A724E6">
        <w:rPr>
          <w:rFonts w:ascii="Arial" w:hAnsi="Arial" w:cs="Arial"/>
        </w:rPr>
        <w:t>’</w:t>
      </w:r>
      <w:r w:rsidR="00ED51DD" w:rsidRPr="00A724E6">
        <w:rPr>
          <w:rFonts w:ascii="Arial" w:hAnsi="Arial" w:cs="Arial"/>
        </w:rPr>
        <w:t>y</w:t>
      </w:r>
      <w:r w:rsidRPr="00A724E6">
        <w:rPr>
          <w:rFonts w:ascii="Arial" w:hAnsi="Arial" w:cs="Arial"/>
        </w:rPr>
        <w:t>e ulaşmıştır.</w:t>
      </w:r>
    </w:p>
    <w:p w:rsidR="00F16133" w:rsidRPr="00A724E6" w:rsidRDefault="00F16133" w:rsidP="00F16133">
      <w:pPr>
        <w:pStyle w:val="ListParagraph"/>
        <w:ind w:left="270" w:right="-90" w:hanging="180"/>
        <w:rPr>
          <w:rFonts w:ascii="Arial" w:hAnsi="Arial" w:cs="Arial"/>
          <w:b/>
          <w:u w:val="single"/>
        </w:rPr>
      </w:pPr>
    </w:p>
    <w:p w:rsidR="00F16133" w:rsidRPr="00A724E6" w:rsidRDefault="00F16133" w:rsidP="00F16133">
      <w:pPr>
        <w:pStyle w:val="ListParagraph"/>
        <w:numPr>
          <w:ilvl w:val="0"/>
          <w:numId w:val="1"/>
        </w:numPr>
        <w:ind w:left="270" w:right="-90" w:hanging="180"/>
        <w:rPr>
          <w:rFonts w:ascii="Arial" w:hAnsi="Arial" w:cs="Arial"/>
          <w:b/>
          <w:u w:val="single"/>
        </w:rPr>
      </w:pPr>
      <w:r w:rsidRPr="00A724E6">
        <w:rPr>
          <w:rFonts w:ascii="Arial" w:hAnsi="Arial" w:cs="Arial"/>
          <w:b/>
        </w:rPr>
        <w:t xml:space="preserve">Twitter sayfamızda </w:t>
      </w:r>
      <w:r w:rsidRPr="00A724E6">
        <w:rPr>
          <w:rFonts w:ascii="Arial" w:hAnsi="Arial" w:cs="Arial"/>
        </w:rPr>
        <w:t>15 Eylül 2014 tarihinde 213 takipçimiz va</w:t>
      </w:r>
      <w:r w:rsidR="001C0888" w:rsidRPr="00A724E6">
        <w:rPr>
          <w:rFonts w:ascii="Arial" w:hAnsi="Arial" w:cs="Arial"/>
        </w:rPr>
        <w:t xml:space="preserve">r iken bu sayı </w:t>
      </w:r>
      <w:r w:rsidR="0046478A" w:rsidRPr="00A724E6">
        <w:rPr>
          <w:rFonts w:ascii="Arial" w:hAnsi="Arial" w:cs="Arial"/>
        </w:rPr>
        <w:t xml:space="preserve">Temmuz </w:t>
      </w:r>
      <w:r w:rsidR="00ED51DD" w:rsidRPr="00A724E6">
        <w:rPr>
          <w:rFonts w:ascii="Arial" w:hAnsi="Arial" w:cs="Arial"/>
        </w:rPr>
        <w:t>2015 itibariyle 572</w:t>
      </w:r>
      <w:r w:rsidRPr="00A724E6">
        <w:rPr>
          <w:rFonts w:ascii="Arial" w:hAnsi="Arial" w:cs="Arial"/>
        </w:rPr>
        <w:t>’</w:t>
      </w:r>
      <w:r w:rsidR="00ED51DD" w:rsidRPr="00A724E6">
        <w:rPr>
          <w:rFonts w:ascii="Arial" w:hAnsi="Arial" w:cs="Arial"/>
        </w:rPr>
        <w:t>y</w:t>
      </w:r>
      <w:r w:rsidRPr="00A724E6">
        <w:rPr>
          <w:rFonts w:ascii="Arial" w:hAnsi="Arial" w:cs="Arial"/>
        </w:rPr>
        <w:t xml:space="preserve">e ulaşmıştır. </w:t>
      </w:r>
    </w:p>
    <w:p w:rsidR="00F16133" w:rsidRPr="00A724E6" w:rsidRDefault="00F16133" w:rsidP="00F16133">
      <w:pPr>
        <w:pStyle w:val="ListParagraph"/>
        <w:ind w:left="90" w:right="-90"/>
        <w:rPr>
          <w:rFonts w:ascii="Arial" w:hAnsi="Arial" w:cs="Arial"/>
          <w:b/>
          <w:u w:val="single"/>
        </w:rPr>
      </w:pPr>
    </w:p>
    <w:p w:rsidR="00F16133" w:rsidRPr="00A724E6" w:rsidRDefault="00F16133" w:rsidP="00B3328C">
      <w:pPr>
        <w:pStyle w:val="ListParagraph"/>
        <w:numPr>
          <w:ilvl w:val="0"/>
          <w:numId w:val="1"/>
        </w:numPr>
        <w:ind w:left="270" w:right="-90" w:hanging="90"/>
        <w:rPr>
          <w:rFonts w:ascii="Arial" w:hAnsi="Arial" w:cs="Arial"/>
        </w:rPr>
      </w:pPr>
      <w:r w:rsidRPr="00A724E6">
        <w:rPr>
          <w:rFonts w:ascii="Arial" w:hAnsi="Arial" w:cs="Arial"/>
          <w:b/>
        </w:rPr>
        <w:t>Görsel Duyuru:</w:t>
      </w:r>
      <w:r w:rsidRPr="00A724E6">
        <w:rPr>
          <w:rFonts w:ascii="Arial" w:hAnsi="Arial" w:cs="Arial"/>
        </w:rPr>
        <w:t xml:space="preserve"> Sosyal medya kanallarımız aracılığıyla basında yeralan haberlerimiz düzenli olarak paylaşılmaya devam edildi. Üyelerimize sağlamakta olduğumuz kolaylıklarla ilgili görseller de hazırlanarak sosyal medya ve websitemizden duyurulmaya başlandı.</w:t>
      </w:r>
    </w:p>
    <w:p w:rsidR="00F16133" w:rsidRPr="00A724E6" w:rsidRDefault="00F16133" w:rsidP="00B3328C">
      <w:pPr>
        <w:spacing w:after="150" w:line="289" w:lineRule="atLeast"/>
        <w:rPr>
          <w:rFonts w:ascii="Arial" w:hAnsi="Arial" w:cs="Arial"/>
        </w:rPr>
      </w:pPr>
    </w:p>
    <w:p w:rsidR="00B3328C" w:rsidRPr="00A724E6" w:rsidRDefault="00E01592" w:rsidP="00B3328C">
      <w:pPr>
        <w:spacing w:after="150" w:line="289" w:lineRule="atLeast"/>
        <w:rPr>
          <w:rFonts w:ascii="Arial" w:hAnsi="Arial" w:cs="Arial"/>
        </w:rPr>
      </w:pPr>
      <w:r w:rsidRPr="00A724E6">
        <w:rPr>
          <w:rFonts w:ascii="Arial" w:hAnsi="Arial" w:cs="Arial"/>
          <w:noProof/>
          <w:lang w:val="en-US"/>
        </w:rPr>
        <w:drawing>
          <wp:inline distT="0" distB="0" distL="0" distR="0">
            <wp:extent cx="6743700" cy="18535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tto görsell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43700" cy="1853565"/>
                    </a:xfrm>
                    <a:prstGeom prst="rect">
                      <a:avLst/>
                    </a:prstGeom>
                  </pic:spPr>
                </pic:pic>
              </a:graphicData>
            </a:graphic>
          </wp:inline>
        </w:drawing>
      </w:r>
    </w:p>
    <w:p w:rsidR="00B3328C" w:rsidRPr="00A724E6" w:rsidRDefault="00B3328C" w:rsidP="00B3328C">
      <w:pPr>
        <w:spacing w:after="150" w:line="289" w:lineRule="atLeast"/>
        <w:rPr>
          <w:rFonts w:ascii="Arial" w:hAnsi="Arial" w:cs="Arial"/>
        </w:rPr>
      </w:pPr>
    </w:p>
    <w:p w:rsidR="00B3328C" w:rsidRPr="00A724E6" w:rsidRDefault="00ED51DD" w:rsidP="00B3328C">
      <w:pPr>
        <w:spacing w:after="150" w:line="289" w:lineRule="atLeast"/>
        <w:rPr>
          <w:rFonts w:ascii="Arial" w:hAnsi="Arial" w:cs="Arial"/>
        </w:rPr>
      </w:pPr>
      <w:r w:rsidRPr="00A724E6">
        <w:rPr>
          <w:rFonts w:ascii="Arial" w:hAnsi="Arial" w:cs="Arial"/>
          <w:noProof/>
          <w:lang w:val="en-US"/>
        </w:rPr>
        <w:drawing>
          <wp:anchor distT="0" distB="0" distL="114300" distR="114300" simplePos="0" relativeHeight="251695616" behindDoc="1" locked="0" layoutInCell="1" allowOverlap="1">
            <wp:simplePos x="0" y="0"/>
            <wp:positionH relativeFrom="margin">
              <wp:posOffset>2505075</wp:posOffset>
            </wp:positionH>
            <wp:positionV relativeFrom="paragraph">
              <wp:posOffset>386080</wp:posOffset>
            </wp:positionV>
            <wp:extent cx="1200150" cy="1678940"/>
            <wp:effectExtent l="0" t="0" r="0" b="0"/>
            <wp:wrapTight wrapText="bothSides">
              <wp:wrapPolygon edited="0">
                <wp:start x="0" y="0"/>
                <wp:lineTo x="0" y="21322"/>
                <wp:lineTo x="21257" y="21322"/>
                <wp:lineTo x="212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TTO poster 50x70_baskž vide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0150" cy="1678940"/>
                    </a:xfrm>
                    <a:prstGeom prst="rect">
                      <a:avLst/>
                    </a:prstGeom>
                  </pic:spPr>
                </pic:pic>
              </a:graphicData>
            </a:graphic>
          </wp:anchor>
        </w:drawing>
      </w:r>
      <w:r w:rsidRPr="00A724E6">
        <w:rPr>
          <w:rFonts w:ascii="Arial" w:hAnsi="Arial" w:cs="Arial"/>
        </w:rPr>
        <w:t>4 Ağustos 2015 itibariyle yeni bir görsel daha hazırlanmış olup, KTTO youtube adresi de üyelerimize duyurulmuştur.</w:t>
      </w:r>
    </w:p>
    <w:p w:rsidR="00ED51DD" w:rsidRPr="00A724E6" w:rsidRDefault="00ED51DD" w:rsidP="00B3328C">
      <w:pPr>
        <w:spacing w:after="150" w:line="289" w:lineRule="atLeast"/>
        <w:rPr>
          <w:rFonts w:ascii="Arial" w:hAnsi="Arial" w:cs="Arial"/>
        </w:rPr>
      </w:pPr>
    </w:p>
    <w:p w:rsidR="00ED51DD" w:rsidRPr="00A724E6" w:rsidRDefault="00ED51DD" w:rsidP="00B3328C">
      <w:pPr>
        <w:spacing w:after="150" w:line="289" w:lineRule="atLeast"/>
        <w:rPr>
          <w:rFonts w:ascii="Arial" w:hAnsi="Arial" w:cs="Arial"/>
        </w:rPr>
      </w:pPr>
    </w:p>
    <w:p w:rsidR="00ED51DD" w:rsidRPr="00A724E6" w:rsidRDefault="00ED51DD" w:rsidP="00B3328C">
      <w:pPr>
        <w:spacing w:after="150" w:line="289" w:lineRule="atLeast"/>
        <w:rPr>
          <w:rFonts w:ascii="Arial" w:hAnsi="Arial" w:cs="Arial"/>
        </w:rPr>
      </w:pPr>
    </w:p>
    <w:p w:rsidR="00ED51DD" w:rsidRPr="00A724E6" w:rsidRDefault="00ED51DD" w:rsidP="00B3328C">
      <w:pPr>
        <w:spacing w:after="150" w:line="289" w:lineRule="atLeast"/>
        <w:rPr>
          <w:rFonts w:ascii="Arial" w:hAnsi="Arial" w:cs="Arial"/>
        </w:rPr>
      </w:pPr>
    </w:p>
    <w:p w:rsidR="00ED51DD" w:rsidRPr="00A724E6" w:rsidRDefault="00ED51DD" w:rsidP="00B3328C">
      <w:pPr>
        <w:spacing w:after="150" w:line="289" w:lineRule="atLeast"/>
        <w:rPr>
          <w:rFonts w:ascii="Arial" w:hAnsi="Arial" w:cs="Arial"/>
        </w:rPr>
      </w:pPr>
    </w:p>
    <w:p w:rsidR="00ED51DD" w:rsidRPr="00A724E6" w:rsidRDefault="00ED51DD">
      <w:pPr>
        <w:rPr>
          <w:rFonts w:ascii="Arial" w:hAnsi="Arial" w:cs="Arial"/>
        </w:rPr>
      </w:pPr>
      <w:r w:rsidRPr="00A724E6">
        <w:rPr>
          <w:rFonts w:ascii="Arial" w:hAnsi="Arial" w:cs="Arial"/>
        </w:rPr>
        <w:br w:type="page"/>
      </w:r>
    </w:p>
    <w:p w:rsidR="00ED51DD" w:rsidRPr="00A724E6" w:rsidRDefault="00ED51DD" w:rsidP="00B3328C">
      <w:pPr>
        <w:spacing w:after="150" w:line="289" w:lineRule="atLeast"/>
        <w:rPr>
          <w:rFonts w:ascii="Arial" w:hAnsi="Arial" w:cs="Arial"/>
        </w:rPr>
      </w:pPr>
    </w:p>
    <w:p w:rsidR="00A241FB" w:rsidRPr="00A724E6" w:rsidRDefault="00A241FB" w:rsidP="00A33E7A">
      <w:pPr>
        <w:ind w:left="-360" w:right="-90" w:firstLine="450"/>
        <w:rPr>
          <w:rFonts w:ascii="Arial" w:hAnsi="Arial" w:cs="Arial"/>
          <w:b/>
          <w:color w:val="C00000"/>
          <w:u w:val="single"/>
        </w:rPr>
      </w:pPr>
      <w:r w:rsidRPr="00A724E6">
        <w:rPr>
          <w:rFonts w:ascii="Arial" w:hAnsi="Arial" w:cs="Arial"/>
          <w:b/>
          <w:color w:val="C00000"/>
          <w:u w:val="single"/>
        </w:rPr>
        <w:t>BASIN AÇIKLAMALARI</w:t>
      </w:r>
    </w:p>
    <w:p w:rsidR="00A724E6" w:rsidRPr="00A724E6" w:rsidRDefault="00A724E6" w:rsidP="00A724E6">
      <w:pPr>
        <w:jc w:val="center"/>
        <w:rPr>
          <w:rFonts w:ascii="Arial" w:hAnsi="Arial" w:cs="Arial"/>
          <w:b/>
        </w:rPr>
      </w:pPr>
    </w:p>
    <w:p w:rsidR="00A724E6" w:rsidRPr="00A724E6" w:rsidRDefault="00A724E6" w:rsidP="00A724E6">
      <w:pPr>
        <w:tabs>
          <w:tab w:val="left" w:pos="645"/>
          <w:tab w:val="center" w:pos="4955"/>
        </w:tabs>
        <w:spacing w:line="360" w:lineRule="auto"/>
        <w:rPr>
          <w:rFonts w:ascii="Arial" w:hAnsi="Arial" w:cs="Arial"/>
          <w:b/>
          <w:u w:val="single"/>
        </w:rPr>
      </w:pPr>
      <w:r w:rsidRPr="00A724E6">
        <w:rPr>
          <w:rFonts w:ascii="Arial" w:hAnsi="Arial" w:cs="Arial"/>
          <w:b/>
          <w:highlight w:val="lightGray"/>
          <w:u w:val="single"/>
        </w:rPr>
        <w:t>“İki Toplumlu Staj Programı”na başvurular sürüyor</w:t>
      </w:r>
      <w:r>
        <w:rPr>
          <w:rFonts w:ascii="Arial" w:hAnsi="Arial" w:cs="Arial"/>
          <w:b/>
          <w:highlight w:val="lightGray"/>
          <w:u w:val="single"/>
        </w:rPr>
        <w:t>”</w:t>
      </w:r>
      <w:r w:rsidRPr="00A724E6">
        <w:rPr>
          <w:rFonts w:ascii="Arial" w:hAnsi="Arial" w:cs="Arial"/>
          <w:b/>
          <w:highlight w:val="lightGray"/>
          <w:u w:val="single"/>
        </w:rPr>
        <w:t>-  22 Temmuz 2015</w:t>
      </w:r>
    </w:p>
    <w:p w:rsidR="00A724E6" w:rsidRPr="00A724E6" w:rsidRDefault="00A724E6" w:rsidP="00A724E6">
      <w:pPr>
        <w:jc w:val="both"/>
        <w:rPr>
          <w:rFonts w:ascii="Arial" w:hAnsi="Arial" w:cs="Arial"/>
          <w:sz w:val="18"/>
          <w:szCs w:val="18"/>
        </w:rPr>
      </w:pPr>
      <w:r w:rsidRPr="00A724E6">
        <w:rPr>
          <w:rFonts w:ascii="Arial" w:hAnsi="Arial" w:cs="Arial"/>
          <w:sz w:val="18"/>
          <w:szCs w:val="18"/>
        </w:rPr>
        <w:t>Adamızın önde gelen iş yaşamı örgütleri olan Kıbrıs Türk Ticaret Odası (KTTO) ve Güney Kıbrıs Ticaret ve Sanayi Odası (KEBE) tarafından yürütülen ve “Leading By Example” adını taşıyan proje sayesinde üniversite mezunu genç profesyonellere iş yaşamı öncesinde staj imkanı sağlanıyor. Staj programına başvurular 4 Eylül’e kadar devam edecek.</w:t>
      </w:r>
    </w:p>
    <w:p w:rsidR="00A724E6" w:rsidRPr="00A724E6" w:rsidRDefault="00A724E6" w:rsidP="00A724E6">
      <w:pPr>
        <w:jc w:val="both"/>
        <w:rPr>
          <w:rFonts w:ascii="Arial" w:hAnsi="Arial" w:cs="Arial"/>
          <w:sz w:val="18"/>
          <w:szCs w:val="18"/>
        </w:rPr>
      </w:pPr>
      <w:r w:rsidRPr="00A724E6">
        <w:rPr>
          <w:rFonts w:ascii="Arial" w:hAnsi="Arial" w:cs="Arial"/>
          <w:sz w:val="18"/>
          <w:szCs w:val="18"/>
        </w:rPr>
        <w:t xml:space="preserve">Program çerçevesinde 12 Kıbrıslı Türk ve 12 Kıbrıslı Rum, 20 - 35 yaş arası üniversite mezunu ve iş sahibi olmayan genç profesyonel, Eylül 2015-Nisan 2016 tarihleri arasında 3 ayı aşmayacak sürede staj yapabilecek. Kıbrıslı Türk gençlerin Güney’de, Kıbrıslı Rum gençlerin ise Kuzey’de staj imkanından faydalanacağı program kapsamında stajyerlere aylık 500’er Euro ödeme de yapılacak. Stajlar tamamen proje tarafından finanse edilecek ve  stajerlere ev sahipliği yapacak olan şirketlere herhangi bir maliyeti olmayacak.  </w:t>
      </w:r>
    </w:p>
    <w:p w:rsidR="00A724E6" w:rsidRPr="00A724E6" w:rsidRDefault="00A724E6" w:rsidP="00A724E6">
      <w:pPr>
        <w:jc w:val="both"/>
        <w:rPr>
          <w:rFonts w:ascii="Arial" w:hAnsi="Arial" w:cs="Arial"/>
          <w:sz w:val="18"/>
          <w:szCs w:val="18"/>
        </w:rPr>
      </w:pPr>
      <w:r w:rsidRPr="00A724E6">
        <w:rPr>
          <w:rFonts w:ascii="Arial" w:hAnsi="Arial" w:cs="Arial"/>
          <w:sz w:val="18"/>
          <w:szCs w:val="18"/>
        </w:rPr>
        <w:t>Staj imkanından yararlanmak isteyen üniversite mezunları veya program çerçevesinde stajyerleri firmalarına kabul etmek isteyen şirketler başvuru formlarına KTTO (</w:t>
      </w:r>
      <w:hyperlink r:id="rId17" w:history="1">
        <w:r w:rsidRPr="00A724E6">
          <w:rPr>
            <w:rStyle w:val="Hyperlink"/>
            <w:rFonts w:ascii="Arial" w:hAnsi="Arial" w:cs="Arial"/>
            <w:sz w:val="18"/>
            <w:szCs w:val="18"/>
          </w:rPr>
          <w:t>www.ktto.net</w:t>
        </w:r>
      </w:hyperlink>
      <w:r w:rsidRPr="00A724E6">
        <w:rPr>
          <w:rFonts w:ascii="Arial" w:hAnsi="Arial" w:cs="Arial"/>
          <w:sz w:val="18"/>
          <w:szCs w:val="18"/>
        </w:rPr>
        <w:t>) resmi internet sitesinde, projeler sekmesi altında bulunan “Leading By Example” kısmından ulaşabilecek. 4 Eylül 2015 Cuma gününe kadar devam edecek olan başvuruların ardından yapılacak değerlendirmeler sonucunda adaylara staj yerleri bildirilecek.</w:t>
      </w:r>
    </w:p>
    <w:p w:rsidR="00A724E6" w:rsidRPr="00A724E6" w:rsidRDefault="00A724E6" w:rsidP="00A72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rPr>
      </w:pPr>
      <w:r w:rsidRPr="00A724E6">
        <w:rPr>
          <w:rFonts w:ascii="Arial" w:hAnsi="Arial" w:cs="Arial"/>
          <w:color w:val="222222"/>
          <w:sz w:val="18"/>
          <w:szCs w:val="18"/>
        </w:rPr>
        <w:t> ‘</w:t>
      </w:r>
      <w:r w:rsidRPr="00A724E6">
        <w:rPr>
          <w:rFonts w:ascii="Arial" w:hAnsi="Arial" w:cs="Arial"/>
          <w:b/>
          <w:bCs/>
          <w:color w:val="222222"/>
          <w:sz w:val="18"/>
          <w:szCs w:val="18"/>
        </w:rPr>
        <w:t>Leading by Example’</w:t>
      </w:r>
      <w:r w:rsidRPr="00A724E6">
        <w:rPr>
          <w:rFonts w:ascii="Arial" w:hAnsi="Arial" w:cs="Arial"/>
          <w:color w:val="222222"/>
          <w:sz w:val="18"/>
          <w:szCs w:val="18"/>
        </w:rPr>
        <w:t> projesi, Avrupa Birliği ‘</w:t>
      </w:r>
      <w:r w:rsidRPr="00A724E6">
        <w:rPr>
          <w:rFonts w:ascii="Arial" w:hAnsi="Arial" w:cs="Arial"/>
          <w:i/>
          <w:iCs/>
          <w:color w:val="222222"/>
          <w:sz w:val="18"/>
          <w:szCs w:val="18"/>
        </w:rPr>
        <w:t xml:space="preserve">Cypriot Civil Society in Action IV’ </w:t>
      </w:r>
      <w:r w:rsidRPr="00A724E6">
        <w:rPr>
          <w:rFonts w:ascii="Arial" w:hAnsi="Arial" w:cs="Arial"/>
          <w:iCs/>
          <w:color w:val="222222"/>
          <w:sz w:val="18"/>
          <w:szCs w:val="18"/>
        </w:rPr>
        <w:t>hibe </w:t>
      </w:r>
      <w:r w:rsidRPr="00A724E6">
        <w:rPr>
          <w:rFonts w:ascii="Arial" w:hAnsi="Arial" w:cs="Arial"/>
          <w:color w:val="222222"/>
          <w:sz w:val="18"/>
          <w:szCs w:val="18"/>
        </w:rPr>
        <w:t>programı altında gerçekleştiriliyor. Uygulamasını Kıbrıs Türk Ticaret Odası ve Güney Kıbrıs Ticaret ve Sanayi Odası’nın yürüttüğü proje kapsamındaki stajlar tamamen bu hibeden finanse edilecek. Staj programı ile ilgili daha fazla bilgi Kıbrıs Türk Ticaret Odası’ndan Şaziye Altuner’in </w:t>
      </w:r>
      <w:hyperlink r:id="rId18" w:tgtFrame="_blank" w:history="1">
        <w:r w:rsidRPr="00A724E6">
          <w:rPr>
            <w:rFonts w:ascii="Arial" w:hAnsi="Arial" w:cs="Arial"/>
            <w:sz w:val="18"/>
            <w:szCs w:val="18"/>
            <w:u w:val="single"/>
          </w:rPr>
          <w:t>saltuner@ktto.net</w:t>
        </w:r>
      </w:hyperlink>
      <w:r w:rsidRPr="00A724E6">
        <w:rPr>
          <w:rFonts w:ascii="Arial" w:hAnsi="Arial" w:cs="Arial"/>
          <w:color w:val="222222"/>
          <w:sz w:val="18"/>
          <w:szCs w:val="18"/>
        </w:rPr>
        <w:t> adresinden veya  0392 2283760 numaralı telefondan talep edilebilir.</w:t>
      </w:r>
    </w:p>
    <w:p w:rsidR="00A724E6" w:rsidRPr="00A724E6" w:rsidRDefault="00A724E6" w:rsidP="00A724E6">
      <w:pPr>
        <w:shd w:val="clear" w:color="auto" w:fill="FFFFFF"/>
        <w:jc w:val="both"/>
        <w:rPr>
          <w:rFonts w:ascii="Arial" w:hAnsi="Arial" w:cs="Arial"/>
          <w:color w:val="222222"/>
          <w:sz w:val="18"/>
          <w:szCs w:val="18"/>
        </w:rPr>
      </w:pPr>
    </w:p>
    <w:p w:rsidR="00A724E6" w:rsidRPr="00A724E6" w:rsidRDefault="00A724E6" w:rsidP="00A724E6">
      <w:pPr>
        <w:shd w:val="clear" w:color="auto" w:fill="FFFFFF"/>
        <w:jc w:val="center"/>
        <w:rPr>
          <w:rFonts w:ascii="Arial" w:hAnsi="Arial" w:cs="Arial"/>
          <w:color w:val="222222"/>
        </w:rPr>
      </w:pPr>
      <w:r w:rsidRPr="00A724E6">
        <w:rPr>
          <w:rFonts w:ascii="Arial" w:hAnsi="Arial" w:cs="Arial"/>
          <w:color w:val="222222"/>
        </w:rPr>
        <w:t>###</w:t>
      </w:r>
    </w:p>
    <w:p w:rsidR="00A724E6" w:rsidRPr="00A724E6" w:rsidRDefault="00A724E6" w:rsidP="00A724E6">
      <w:pPr>
        <w:rPr>
          <w:rFonts w:ascii="Arial" w:hAnsi="Arial" w:cs="Arial"/>
          <w:b/>
          <w:u w:val="single"/>
          <w:lang w:val="en-US"/>
        </w:rPr>
      </w:pPr>
      <w:r w:rsidRPr="00A724E6">
        <w:rPr>
          <w:rFonts w:ascii="Arial" w:hAnsi="Arial" w:cs="Arial"/>
          <w:b/>
          <w:highlight w:val="lightGray"/>
          <w:u w:val="single"/>
          <w:lang w:val="en-US"/>
        </w:rPr>
        <w:t>Federal Kıbrıs’ta Kıbrıs Türk Ekonomisi Bilgilendirme toplantısı gerçekleştirildi- 29 Temmuz 2015</w:t>
      </w:r>
    </w:p>
    <w:p w:rsidR="00A724E6" w:rsidRPr="00A724E6" w:rsidRDefault="00A724E6" w:rsidP="00A724E6">
      <w:pPr>
        <w:rPr>
          <w:rFonts w:ascii="Arial" w:hAnsi="Arial" w:cs="Arial"/>
          <w:sz w:val="18"/>
          <w:szCs w:val="18"/>
          <w:lang w:val="en-US"/>
        </w:rPr>
      </w:pPr>
    </w:p>
    <w:p w:rsidR="00A724E6" w:rsidRPr="00A724E6" w:rsidRDefault="00A724E6" w:rsidP="00A724E6">
      <w:pPr>
        <w:pStyle w:val="NoSpacing"/>
        <w:jc w:val="both"/>
        <w:rPr>
          <w:rFonts w:ascii="Arial" w:hAnsi="Arial" w:cs="Arial"/>
          <w:sz w:val="18"/>
          <w:szCs w:val="18"/>
        </w:rPr>
      </w:pPr>
      <w:r w:rsidRPr="00A724E6">
        <w:rPr>
          <w:rFonts w:ascii="Arial" w:hAnsi="Arial" w:cs="Arial"/>
          <w:sz w:val="18"/>
          <w:szCs w:val="18"/>
        </w:rPr>
        <w:t>Kıbrıs sorununa çözüm bulma çabalarını yakından takip etmek; çözüm sürecinde ilgili diğer aktörlerle gerekli işbirliği yaparak katkı koymak; Kıbrıs Türk halkının sürecin ilerleyişi ve çözümün yararları konusunda doğru bilgilendirmesi için çalışma yapmak ve Kıbrıs Türk halkı ile ekonomisinin Avrupa Birliği ile bütünleşmeye hazırlanmasına yardımcı olmak’ amacıyla Haziran 2015’te Kıbrıs Türk Ticaret Odası bünyesinde oluşturulan “Çözüm Sürecinde ve Sonrasında Kıbrıs Türk Ekonomisi Komitesi” diğer ekonomik örgütlerin de katılımıyla 28 Temmuz 2015 tarihinde Kıbrıs Türk Ticaret Odası’nda bilgilendirme toplantısı gerçekleştirdi.</w:t>
      </w:r>
    </w:p>
    <w:p w:rsidR="00A724E6" w:rsidRPr="00A724E6" w:rsidRDefault="00A724E6" w:rsidP="00A724E6">
      <w:pPr>
        <w:pStyle w:val="NoSpacing"/>
        <w:jc w:val="both"/>
        <w:rPr>
          <w:rFonts w:ascii="Arial" w:hAnsi="Arial" w:cs="Arial"/>
          <w:sz w:val="18"/>
          <w:szCs w:val="18"/>
        </w:rPr>
      </w:pPr>
    </w:p>
    <w:p w:rsidR="00A724E6" w:rsidRPr="00A724E6" w:rsidRDefault="00A724E6" w:rsidP="00A724E6">
      <w:pPr>
        <w:pStyle w:val="NoSpacing"/>
        <w:jc w:val="both"/>
        <w:rPr>
          <w:rFonts w:ascii="Arial" w:hAnsi="Arial" w:cs="Arial"/>
          <w:sz w:val="18"/>
          <w:szCs w:val="18"/>
        </w:rPr>
      </w:pPr>
      <w:r w:rsidRPr="00A724E6">
        <w:rPr>
          <w:rFonts w:ascii="Arial" w:hAnsi="Arial" w:cs="Arial"/>
          <w:sz w:val="18"/>
          <w:szCs w:val="18"/>
        </w:rPr>
        <w:t>Sözkonusu bilgilendirme toplantısı KTTO Başkanı Fikri Toros’un açış konuşmasıyla başladı ve Komite Başkanı Sayın Özalp Nailer ve Proje Müdürü Sayın Ömer Gökçekuş’un sunumlarıyla devam etti.</w:t>
      </w:r>
    </w:p>
    <w:p w:rsidR="00A724E6" w:rsidRPr="00A724E6" w:rsidRDefault="00A724E6" w:rsidP="00A724E6">
      <w:pPr>
        <w:pStyle w:val="NoSpacing"/>
        <w:jc w:val="both"/>
        <w:rPr>
          <w:rFonts w:ascii="Arial" w:hAnsi="Arial" w:cs="Arial"/>
          <w:sz w:val="18"/>
          <w:szCs w:val="18"/>
        </w:rPr>
      </w:pPr>
    </w:p>
    <w:p w:rsidR="00A724E6" w:rsidRPr="00A724E6" w:rsidRDefault="00A724E6" w:rsidP="00A724E6">
      <w:pPr>
        <w:pStyle w:val="NoSpacing"/>
        <w:jc w:val="both"/>
        <w:rPr>
          <w:rFonts w:ascii="Arial" w:hAnsi="Arial" w:cs="Arial"/>
          <w:sz w:val="18"/>
          <w:szCs w:val="18"/>
        </w:rPr>
      </w:pPr>
      <w:r w:rsidRPr="00A724E6">
        <w:rPr>
          <w:rFonts w:ascii="Arial" w:hAnsi="Arial" w:cs="Arial"/>
          <w:sz w:val="18"/>
          <w:szCs w:val="18"/>
        </w:rPr>
        <w:t xml:space="preserve">Başkan Toros, yapmış olduğu konuşmada Federal Kıbrıs Cumhuriyeti’nde Kıbrıslı Türklerin ekonomik faaliyetlerinin güçlendirilmesi, kurumsallaştırılması ve rekabet gücünün artırılarak rekabet edebilir seviyelere yükseltilmesinin, sürdürülebilir bir anlaşma için elzem olduğunu ve bu çerçevede Kıbrıs Türk Ticaret Odası olarak üzerlerine düşen görevi yapacaklarını belirtti. </w:t>
      </w:r>
    </w:p>
    <w:p w:rsidR="00A724E6" w:rsidRPr="00A724E6" w:rsidRDefault="00A724E6" w:rsidP="00A724E6">
      <w:pPr>
        <w:pStyle w:val="NoSpacing"/>
        <w:jc w:val="both"/>
        <w:rPr>
          <w:rFonts w:ascii="Arial" w:hAnsi="Arial" w:cs="Arial"/>
          <w:sz w:val="18"/>
          <w:szCs w:val="18"/>
        </w:rPr>
      </w:pPr>
    </w:p>
    <w:p w:rsidR="00A724E6" w:rsidRPr="00A724E6" w:rsidRDefault="00A724E6" w:rsidP="00A724E6">
      <w:pPr>
        <w:pStyle w:val="NoSpacing"/>
        <w:jc w:val="both"/>
        <w:rPr>
          <w:rFonts w:ascii="Arial" w:hAnsi="Arial" w:cs="Arial"/>
          <w:sz w:val="18"/>
          <w:szCs w:val="18"/>
        </w:rPr>
      </w:pPr>
      <w:r w:rsidRPr="00A724E6">
        <w:rPr>
          <w:rFonts w:ascii="Arial" w:hAnsi="Arial" w:cs="Arial"/>
          <w:sz w:val="18"/>
          <w:szCs w:val="18"/>
        </w:rPr>
        <w:t xml:space="preserve">Başkan Fikri Toros’un konuşmasının ardından söz alan, “Çözüm Sürecinde ve Sonrasında Kıbrıs Türk Ekonomisi Komitesi” Başkanı ve KTTO Meclis Üyesi Özalp Nailer ise konuşmasında; KTTO olarak tüm sektörlere hassasiyet gösterdiklerini ve komite içerisinde sektörler bazında gruplar oluştururarak sektörel bazda durum analizi çalışmalarına başladıklarını ifade etti. Uluslararası uzmanların da katılımıyla yapılacak olan konsolidasyon çalıştayı sonrasında tamamlanacak olan raporun iş dünyasına ışık tutacağını dile getirdi. Görüşme sürecini yürüten heyetle sistematik olarak bir mekanizma kurulmasının elzem olduğunu ifade eden Nailer, sözkonusu mekanizmanın bir an önce oluşturulup komite ile işbirliği içerisinde çalışmasının hayati önem taşıdığını vurguladı. </w:t>
      </w:r>
    </w:p>
    <w:p w:rsidR="00A724E6" w:rsidRPr="00A724E6" w:rsidRDefault="00A724E6" w:rsidP="00A724E6">
      <w:pPr>
        <w:pStyle w:val="NoSpacing"/>
        <w:jc w:val="both"/>
        <w:rPr>
          <w:rFonts w:ascii="Arial" w:hAnsi="Arial" w:cs="Arial"/>
          <w:sz w:val="18"/>
          <w:szCs w:val="18"/>
        </w:rPr>
      </w:pPr>
    </w:p>
    <w:p w:rsidR="00A724E6" w:rsidRPr="00A724E6" w:rsidRDefault="00A724E6" w:rsidP="00A724E6">
      <w:pPr>
        <w:pStyle w:val="NoSpacing"/>
        <w:jc w:val="both"/>
        <w:rPr>
          <w:rFonts w:ascii="Arial" w:hAnsi="Arial" w:cs="Arial"/>
          <w:sz w:val="18"/>
          <w:szCs w:val="18"/>
        </w:rPr>
      </w:pPr>
      <w:r w:rsidRPr="00A724E6">
        <w:rPr>
          <w:rFonts w:ascii="Arial" w:hAnsi="Arial" w:cs="Arial"/>
          <w:sz w:val="18"/>
          <w:szCs w:val="18"/>
        </w:rPr>
        <w:t xml:space="preserve">Sözkonusu bilgilendirme toplantısının son konuşmacısı olan Proje Müdürü Sayın Ömer Gökçekuş da projenin metodolojisi hakkında detayları aktardı. Yöntem olarak sürecin üç aşamadan oluştuğunu ifade eden Gökçekuş, literatür taraması ve mevcut durum analizi, sektörel odak grup toplantıları ve son olarakda konsolidasyon çalıştayı yapılacağını belirtti. </w:t>
      </w:r>
    </w:p>
    <w:p w:rsidR="00A724E6" w:rsidRPr="00A724E6" w:rsidRDefault="00A724E6" w:rsidP="00A724E6">
      <w:pPr>
        <w:pStyle w:val="NoSpacing"/>
        <w:jc w:val="both"/>
        <w:rPr>
          <w:rFonts w:ascii="Arial" w:hAnsi="Arial" w:cs="Arial"/>
          <w:sz w:val="18"/>
          <w:szCs w:val="18"/>
        </w:rPr>
      </w:pPr>
    </w:p>
    <w:p w:rsidR="00A724E6" w:rsidRPr="00A724E6" w:rsidRDefault="00A724E6" w:rsidP="00A724E6">
      <w:pPr>
        <w:pStyle w:val="NoSpacing"/>
        <w:jc w:val="both"/>
        <w:rPr>
          <w:rFonts w:ascii="Arial" w:hAnsi="Arial" w:cs="Arial"/>
          <w:sz w:val="18"/>
          <w:szCs w:val="18"/>
        </w:rPr>
      </w:pPr>
      <w:r w:rsidRPr="00A724E6">
        <w:rPr>
          <w:rFonts w:ascii="Arial" w:hAnsi="Arial" w:cs="Arial"/>
          <w:sz w:val="18"/>
          <w:szCs w:val="18"/>
        </w:rPr>
        <w:t>Bilgilendirme toplantısı, çeşitli ekonomik örgüt temsilcilerinin soruları ve katkılarıyla sona erdi.</w:t>
      </w:r>
    </w:p>
    <w:p w:rsidR="00A724E6" w:rsidRPr="00A724E6" w:rsidRDefault="00A724E6" w:rsidP="00A724E6">
      <w:pPr>
        <w:pStyle w:val="Body"/>
        <w:jc w:val="both"/>
        <w:rPr>
          <w:rFonts w:ascii="Arial" w:hAnsi="Arial" w:cs="Arial"/>
          <w:sz w:val="18"/>
          <w:szCs w:val="18"/>
        </w:rPr>
      </w:pPr>
    </w:p>
    <w:p w:rsidR="00902C85" w:rsidRPr="00A724E6" w:rsidRDefault="00902C85" w:rsidP="000E4126">
      <w:pPr>
        <w:pStyle w:val="Body"/>
        <w:widowControl w:val="0"/>
        <w:autoSpaceDE w:val="0"/>
        <w:autoSpaceDN w:val="0"/>
        <w:adjustRightInd w:val="0"/>
        <w:rPr>
          <w:rFonts w:ascii="Arial" w:hAnsi="Arial" w:cs="Arial"/>
          <w:sz w:val="18"/>
          <w:szCs w:val="18"/>
        </w:rPr>
      </w:pPr>
    </w:p>
    <w:p w:rsidR="00902C85" w:rsidRPr="00A724E6" w:rsidRDefault="00902C85" w:rsidP="000E4126">
      <w:pPr>
        <w:pStyle w:val="Body"/>
        <w:widowControl w:val="0"/>
        <w:autoSpaceDE w:val="0"/>
        <w:autoSpaceDN w:val="0"/>
        <w:adjustRightInd w:val="0"/>
        <w:rPr>
          <w:rFonts w:ascii="Arial" w:hAnsi="Arial" w:cs="Arial"/>
          <w:sz w:val="18"/>
          <w:szCs w:val="18"/>
        </w:rPr>
      </w:pPr>
      <w:r w:rsidRPr="00A724E6">
        <w:rPr>
          <w:rFonts w:ascii="Arial" w:hAnsi="Arial" w:cs="Arial"/>
          <w:sz w:val="18"/>
          <w:szCs w:val="18"/>
        </w:rPr>
        <w:br w:type="page"/>
      </w:r>
    </w:p>
    <w:p w:rsidR="00F16133" w:rsidRPr="00A724E6" w:rsidRDefault="00DE5552" w:rsidP="00F16133">
      <w:pPr>
        <w:ind w:left="-360" w:right="-90" w:firstLine="450"/>
        <w:rPr>
          <w:rFonts w:ascii="Arial" w:hAnsi="Arial" w:cs="Arial"/>
          <w:b/>
          <w:color w:val="C00000"/>
          <w:u w:val="single"/>
        </w:rPr>
      </w:pPr>
      <w:r w:rsidRPr="00A724E6">
        <w:rPr>
          <w:rFonts w:ascii="Arial" w:hAnsi="Arial" w:cs="Arial"/>
          <w:b/>
          <w:color w:val="C00000"/>
          <w:u w:val="single"/>
        </w:rPr>
        <w:lastRenderedPageBreak/>
        <w:t>YAZIŞMALAR – MEKTUPLAR</w:t>
      </w:r>
    </w:p>
    <w:p w:rsidR="00902C85" w:rsidRPr="00A724E6" w:rsidRDefault="0046478A" w:rsidP="00902C85">
      <w:pPr>
        <w:jc w:val="both"/>
        <w:rPr>
          <w:rFonts w:ascii="Arial" w:hAnsi="Arial" w:cs="Arial"/>
          <w:b/>
          <w:u w:val="single"/>
        </w:rPr>
      </w:pPr>
      <w:r w:rsidRPr="00A724E6">
        <w:rPr>
          <w:rFonts w:ascii="Arial" w:hAnsi="Arial" w:cs="Arial"/>
          <w:b/>
          <w:highlight w:val="lightGray"/>
          <w:u w:val="single"/>
        </w:rPr>
        <w:t>Başbakan’</w:t>
      </w:r>
      <w:r w:rsidR="00001824" w:rsidRPr="00A724E6">
        <w:rPr>
          <w:rFonts w:ascii="Arial" w:hAnsi="Arial" w:cs="Arial"/>
          <w:b/>
          <w:highlight w:val="lightGray"/>
          <w:u w:val="single"/>
        </w:rPr>
        <w:t xml:space="preserve">a </w:t>
      </w:r>
      <w:r w:rsidR="00B64989" w:rsidRPr="00A724E6">
        <w:rPr>
          <w:rFonts w:ascii="Arial" w:hAnsi="Arial" w:cs="Arial"/>
          <w:b/>
          <w:highlight w:val="lightGray"/>
          <w:u w:val="single"/>
        </w:rPr>
        <w:t>gönderilen mektup-</w:t>
      </w:r>
      <w:r w:rsidRPr="00A724E6">
        <w:rPr>
          <w:rFonts w:ascii="Arial" w:hAnsi="Arial" w:cs="Arial"/>
          <w:b/>
          <w:highlight w:val="lightGray"/>
          <w:u w:val="single"/>
        </w:rPr>
        <w:t>31 Temmuz</w:t>
      </w:r>
      <w:r w:rsidR="00001824" w:rsidRPr="00A724E6">
        <w:rPr>
          <w:rFonts w:ascii="Arial" w:hAnsi="Arial" w:cs="Arial"/>
          <w:b/>
          <w:highlight w:val="lightGray"/>
          <w:u w:val="single"/>
        </w:rPr>
        <w:t xml:space="preserve"> 2015</w:t>
      </w:r>
    </w:p>
    <w:p w:rsidR="00001824" w:rsidRPr="00A724E6" w:rsidRDefault="0046478A" w:rsidP="00001824">
      <w:pPr>
        <w:spacing w:after="0" w:line="264" w:lineRule="auto"/>
        <w:jc w:val="both"/>
        <w:rPr>
          <w:rFonts w:ascii="Arial" w:hAnsi="Arial" w:cs="Arial"/>
          <w:sz w:val="18"/>
          <w:szCs w:val="18"/>
        </w:rPr>
      </w:pPr>
      <w:r w:rsidRPr="00A724E6">
        <w:rPr>
          <w:rFonts w:ascii="Arial" w:hAnsi="Arial" w:cs="Arial"/>
          <w:sz w:val="18"/>
          <w:szCs w:val="18"/>
        </w:rPr>
        <w:t>Sn. Ömer Kalyoncu</w:t>
      </w:r>
    </w:p>
    <w:p w:rsidR="00001824" w:rsidRPr="00A724E6" w:rsidRDefault="0046478A" w:rsidP="00001824">
      <w:pPr>
        <w:spacing w:after="0" w:line="264" w:lineRule="auto"/>
        <w:jc w:val="both"/>
        <w:rPr>
          <w:rFonts w:ascii="Arial" w:hAnsi="Arial" w:cs="Arial"/>
          <w:sz w:val="18"/>
          <w:szCs w:val="18"/>
        </w:rPr>
      </w:pPr>
      <w:r w:rsidRPr="00A724E6">
        <w:rPr>
          <w:rFonts w:ascii="Arial" w:hAnsi="Arial" w:cs="Arial"/>
          <w:sz w:val="18"/>
          <w:szCs w:val="18"/>
        </w:rPr>
        <w:t>KKTC Başbakanlık</w:t>
      </w:r>
    </w:p>
    <w:p w:rsidR="00001824" w:rsidRPr="00A724E6" w:rsidRDefault="00001824" w:rsidP="00001824">
      <w:pPr>
        <w:spacing w:after="0" w:line="264" w:lineRule="auto"/>
        <w:jc w:val="both"/>
        <w:rPr>
          <w:rFonts w:ascii="Arial" w:hAnsi="Arial" w:cs="Arial"/>
          <w:sz w:val="18"/>
          <w:szCs w:val="18"/>
        </w:rPr>
      </w:pPr>
      <w:r w:rsidRPr="00A724E6">
        <w:rPr>
          <w:rFonts w:ascii="Arial" w:hAnsi="Arial" w:cs="Arial"/>
          <w:sz w:val="18"/>
          <w:szCs w:val="18"/>
        </w:rPr>
        <w:t>Lefkoşa.</w:t>
      </w:r>
    </w:p>
    <w:p w:rsidR="0046478A" w:rsidRPr="00A724E6" w:rsidRDefault="0046478A" w:rsidP="0046478A">
      <w:pPr>
        <w:spacing w:after="0" w:line="264" w:lineRule="auto"/>
        <w:jc w:val="both"/>
        <w:rPr>
          <w:rFonts w:ascii="Arial" w:hAnsi="Arial" w:cs="Arial"/>
          <w:sz w:val="18"/>
          <w:szCs w:val="18"/>
        </w:rPr>
      </w:pP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Sayın Başbakan,</w:t>
      </w:r>
    </w:p>
    <w:p w:rsidR="0046478A" w:rsidRPr="00A724E6" w:rsidRDefault="0046478A" w:rsidP="0046478A">
      <w:pPr>
        <w:spacing w:after="0" w:line="264" w:lineRule="auto"/>
        <w:jc w:val="both"/>
        <w:rPr>
          <w:rFonts w:ascii="Arial" w:hAnsi="Arial" w:cs="Arial"/>
          <w:sz w:val="18"/>
          <w:szCs w:val="18"/>
        </w:rPr>
      </w:pP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 xml:space="preserve">Tarım Bakanlığı tarafından hazırlanan 563/2015 ve 564/2015 numaralı önergelere yönelik 11 Mart 2015 tarihinde alınan Bakanlar Kurulu Kararları ile bulgur ve parmak patates ithalatına kısıtlamalar getirilmiştir. Odamız bu kararların alındığı tarihten itibaren yürürlükten kaldırılmalarına yönelik çeşitli girişimler gerçekleştirmiş, konu ile ilgili yazılar ilişikte bilgilerinize sunulmaktadır. </w:t>
      </w: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 xml:space="preserve">Rekabete dayalı serbest piyasa ekonomisi prensipleriyle hiçbir şekilde uyuşmayan ithalattaki yasaklayıcı ve korumacı uygulamalar, turizm ve yüksek öğrenim gibi hizmetler sektörüne dayalı bir ada ekonomisi için anlaşılabilir ve kabul edilebilir değildir. İthalata uygulanan fonlar yetmezmiş gibi, popülist ve günübirlik yaklaşımlarla tüketicinin refah seviyesi gözetilmeden,  ilgili sektörlerde üretim yapan kesimleri memnun etmek amacıyla devlet eliyle rant sağlayan bu tür düzenlemeler, hem ürünlerin iç piyasadaki fiyatlarını yükseltmek hem de mal arzını ve çeşitliliğini azaltmak suretiyle, ekonominin rekabet gücünü ve tüketici refahını olumsuz etkilemektedir.  </w:t>
      </w: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Ekonomik akıldan uzak bu tür düzenlemeler hem yasaklanan hem de fonlarla pahalılaştırılan ürünlerin Güney Kıbrıs’tan alışverişi teşvik eder niteliktedir. Bu durum, hem yolcu beraberi ticarette hem de toptan düzeyde kayıt dışılığı ve kaçakçılığı da teşvik etmektedir.</w:t>
      </w: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 xml:space="preserve">Daha önce Tarım Bakanılığı’na ilettiğimiz yazılı görüşlerimizde de belirtiğimiz gibi  yapılması gereken, rekabet avantajı sağlayan sektörlerin üretimlerini korumak için ithalat rejimininde planlı şekilde düzenlemeler yapıp, katma değeri yüksek, mukayeseli rekabet avantajı olan üretim alanlarındaki üreticilerin desteklenmesine yönelik kararlar almaktır. </w:t>
      </w: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 xml:space="preserve">CTP – UBP Koalisyon Hükümeti’nin Hükümet Programı’nda tarımsal üretim alanındaki vizyon kapsamında “turizm ve yükseköğretime girdi sağlayan, katma değeri yüksek ürünlerin ihracatına odaklanan, gıda alanında üretici ve tüketici faydasını en üst düzeyde sağlayan, sürdürülebilir bir tarım sektörünü oluşturmak hedeflendiği” ifade edilmektedir. “Tarım sektöründe ülkemize özgü ürünlerde ileriye gidilmesi için Tarım Master Planı ve Tarım Stratejileri Belgesi çalışmaları 12 ay içerisinde tamamlanarak paydaşların görüşlerine açılacaktır.” maddesinin yer aldığını görmek bizleri sevindirmiştir.  </w:t>
      </w: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Hükümetten beklentimiz bu kararların ivedilikle yürürlükten kaldırılması veya konu ile ilgili daha detaylı çalışmaların yapılması halinde süresiz olarak ertelenmesidir. Bu konuda gereken önem ve hassasiyeti göstereceğinize olan inancımızı belirtir, çalışmalarınızda başarılar dileriz.</w:t>
      </w:r>
    </w:p>
    <w:p w:rsidR="0046478A" w:rsidRPr="00A724E6" w:rsidRDefault="0046478A" w:rsidP="0046478A">
      <w:pPr>
        <w:spacing w:after="0" w:line="264" w:lineRule="auto"/>
        <w:jc w:val="both"/>
        <w:rPr>
          <w:rFonts w:ascii="Arial" w:hAnsi="Arial" w:cs="Arial"/>
          <w:sz w:val="18"/>
          <w:szCs w:val="18"/>
        </w:rPr>
      </w:pP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Saygılarımla,</w:t>
      </w:r>
    </w:p>
    <w:p w:rsidR="0046478A" w:rsidRPr="00A724E6" w:rsidRDefault="0046478A" w:rsidP="0046478A">
      <w:pPr>
        <w:spacing w:after="0" w:line="264" w:lineRule="auto"/>
        <w:jc w:val="both"/>
        <w:rPr>
          <w:rFonts w:ascii="Arial" w:hAnsi="Arial" w:cs="Arial"/>
          <w:sz w:val="18"/>
          <w:szCs w:val="18"/>
        </w:rPr>
      </w:pPr>
    </w:p>
    <w:p w:rsidR="0046478A" w:rsidRPr="00A724E6" w:rsidRDefault="0046478A" w:rsidP="0046478A">
      <w:pPr>
        <w:spacing w:after="0" w:line="264" w:lineRule="auto"/>
        <w:jc w:val="both"/>
        <w:rPr>
          <w:rFonts w:ascii="Arial" w:hAnsi="Arial" w:cs="Arial"/>
          <w:sz w:val="18"/>
          <w:szCs w:val="18"/>
        </w:rPr>
      </w:pPr>
    </w:p>
    <w:p w:rsidR="0046478A" w:rsidRPr="00A724E6" w:rsidRDefault="0046478A" w:rsidP="0046478A">
      <w:pPr>
        <w:spacing w:line="264" w:lineRule="auto"/>
        <w:ind w:right="310"/>
        <w:jc w:val="both"/>
        <w:rPr>
          <w:rFonts w:ascii="Arial" w:hAnsi="Arial" w:cs="Arial"/>
          <w:sz w:val="18"/>
          <w:szCs w:val="18"/>
        </w:rPr>
      </w:pPr>
      <w:r w:rsidRPr="00A724E6">
        <w:rPr>
          <w:rFonts w:ascii="Arial" w:hAnsi="Arial" w:cs="Arial"/>
          <w:sz w:val="18"/>
          <w:szCs w:val="18"/>
        </w:rPr>
        <w:t>Fikri Toros</w:t>
      </w:r>
    </w:p>
    <w:p w:rsidR="00A724E6" w:rsidRDefault="0046478A" w:rsidP="0046478A">
      <w:pPr>
        <w:spacing w:line="264" w:lineRule="auto"/>
        <w:ind w:right="310"/>
        <w:jc w:val="both"/>
        <w:rPr>
          <w:rFonts w:ascii="Arial" w:hAnsi="Arial" w:cs="Arial"/>
          <w:sz w:val="18"/>
          <w:szCs w:val="18"/>
        </w:rPr>
      </w:pPr>
      <w:r w:rsidRPr="00A724E6">
        <w:rPr>
          <w:rFonts w:ascii="Arial" w:hAnsi="Arial" w:cs="Arial"/>
          <w:sz w:val="18"/>
          <w:szCs w:val="18"/>
        </w:rPr>
        <w:t>Başkan</w:t>
      </w:r>
    </w:p>
    <w:p w:rsidR="00A724E6" w:rsidRDefault="00A724E6">
      <w:pPr>
        <w:rPr>
          <w:rFonts w:ascii="Arial" w:hAnsi="Arial" w:cs="Arial"/>
          <w:sz w:val="18"/>
          <w:szCs w:val="18"/>
        </w:rPr>
      </w:pPr>
      <w:r>
        <w:rPr>
          <w:rFonts w:ascii="Arial" w:hAnsi="Arial" w:cs="Arial"/>
          <w:sz w:val="18"/>
          <w:szCs w:val="18"/>
        </w:rPr>
        <w:br w:type="page"/>
      </w:r>
    </w:p>
    <w:p w:rsidR="00902C85" w:rsidRPr="00A724E6" w:rsidRDefault="00902C85" w:rsidP="0046478A">
      <w:pPr>
        <w:spacing w:line="264" w:lineRule="auto"/>
        <w:ind w:right="310"/>
        <w:jc w:val="both"/>
        <w:rPr>
          <w:rFonts w:ascii="Arial" w:hAnsi="Arial" w:cs="Arial"/>
          <w:sz w:val="18"/>
          <w:szCs w:val="18"/>
        </w:rPr>
      </w:pPr>
    </w:p>
    <w:p w:rsidR="00001824" w:rsidRPr="00A724E6" w:rsidRDefault="00001824" w:rsidP="00001824">
      <w:pPr>
        <w:ind w:right="-90"/>
        <w:rPr>
          <w:rFonts w:ascii="Arial" w:hAnsi="Arial" w:cs="Arial"/>
          <w:sz w:val="24"/>
          <w:szCs w:val="24"/>
        </w:rPr>
      </w:pPr>
      <w:r w:rsidRPr="00A724E6">
        <w:rPr>
          <w:rFonts w:ascii="Arial" w:hAnsi="Arial" w:cs="Arial"/>
          <w:b/>
          <w:highlight w:val="lightGray"/>
          <w:u w:val="single"/>
        </w:rPr>
        <w:t>Tarım Bakanı’na</w:t>
      </w:r>
      <w:r w:rsidR="00B64989" w:rsidRPr="00A724E6">
        <w:rPr>
          <w:rFonts w:ascii="Arial" w:hAnsi="Arial" w:cs="Arial"/>
          <w:b/>
          <w:highlight w:val="lightGray"/>
          <w:u w:val="single"/>
        </w:rPr>
        <w:t xml:space="preserve"> Gönderilen Yazı – </w:t>
      </w:r>
      <w:r w:rsidR="0046478A" w:rsidRPr="00A724E6">
        <w:rPr>
          <w:rFonts w:ascii="Arial" w:hAnsi="Arial" w:cs="Arial"/>
          <w:b/>
          <w:highlight w:val="lightGray"/>
          <w:u w:val="single"/>
        </w:rPr>
        <w:t xml:space="preserve"> 4 Ağustos </w:t>
      </w:r>
      <w:r w:rsidRPr="00A724E6">
        <w:rPr>
          <w:rFonts w:ascii="Arial" w:hAnsi="Arial" w:cs="Arial"/>
          <w:b/>
          <w:highlight w:val="lightGray"/>
          <w:u w:val="single"/>
        </w:rPr>
        <w:t xml:space="preserve">2015 </w:t>
      </w:r>
    </w:p>
    <w:p w:rsidR="00001824" w:rsidRPr="00A724E6" w:rsidRDefault="00001824" w:rsidP="00001824">
      <w:pPr>
        <w:spacing w:after="0" w:line="264" w:lineRule="auto"/>
        <w:jc w:val="both"/>
        <w:rPr>
          <w:rFonts w:ascii="Arial" w:hAnsi="Arial" w:cs="Arial"/>
          <w:sz w:val="18"/>
          <w:szCs w:val="18"/>
        </w:rPr>
      </w:pPr>
      <w:r w:rsidRPr="00A724E6">
        <w:rPr>
          <w:rFonts w:ascii="Arial" w:hAnsi="Arial" w:cs="Arial"/>
          <w:sz w:val="18"/>
          <w:szCs w:val="18"/>
        </w:rPr>
        <w:t>Sn. Önder Sennaroğlu,</w:t>
      </w:r>
    </w:p>
    <w:p w:rsidR="00001824" w:rsidRPr="00A724E6" w:rsidRDefault="00001824" w:rsidP="00001824">
      <w:pPr>
        <w:spacing w:after="0" w:line="264" w:lineRule="auto"/>
        <w:jc w:val="both"/>
        <w:rPr>
          <w:rFonts w:ascii="Arial" w:hAnsi="Arial" w:cs="Arial"/>
          <w:sz w:val="18"/>
          <w:szCs w:val="18"/>
        </w:rPr>
      </w:pPr>
      <w:r w:rsidRPr="00A724E6">
        <w:rPr>
          <w:rFonts w:ascii="Arial" w:hAnsi="Arial" w:cs="Arial"/>
          <w:sz w:val="18"/>
          <w:szCs w:val="18"/>
        </w:rPr>
        <w:t>Bakan,</w:t>
      </w:r>
    </w:p>
    <w:p w:rsidR="00001824" w:rsidRPr="00A724E6" w:rsidRDefault="00001824" w:rsidP="00001824">
      <w:pPr>
        <w:spacing w:after="0" w:line="264" w:lineRule="auto"/>
        <w:jc w:val="both"/>
        <w:rPr>
          <w:rFonts w:ascii="Arial" w:hAnsi="Arial" w:cs="Arial"/>
          <w:sz w:val="18"/>
          <w:szCs w:val="18"/>
        </w:rPr>
      </w:pPr>
      <w:r w:rsidRPr="00A724E6">
        <w:rPr>
          <w:rFonts w:ascii="Arial" w:hAnsi="Arial" w:cs="Arial"/>
          <w:sz w:val="18"/>
          <w:szCs w:val="18"/>
        </w:rPr>
        <w:t>Gıda Tarım ve Enerji Bakanlığı,</w:t>
      </w:r>
    </w:p>
    <w:p w:rsidR="00001824" w:rsidRDefault="00001824" w:rsidP="00001824">
      <w:pPr>
        <w:spacing w:after="0" w:line="264" w:lineRule="auto"/>
        <w:jc w:val="both"/>
        <w:rPr>
          <w:rFonts w:ascii="Arial" w:hAnsi="Arial" w:cs="Arial"/>
          <w:sz w:val="18"/>
          <w:szCs w:val="18"/>
        </w:rPr>
      </w:pPr>
      <w:r w:rsidRPr="00A724E6">
        <w:rPr>
          <w:rFonts w:ascii="Arial" w:hAnsi="Arial" w:cs="Arial"/>
          <w:sz w:val="18"/>
          <w:szCs w:val="18"/>
        </w:rPr>
        <w:t>Lefkoşa.</w:t>
      </w:r>
    </w:p>
    <w:p w:rsidR="00A724E6" w:rsidRPr="00A724E6" w:rsidRDefault="00A724E6" w:rsidP="00001824">
      <w:pPr>
        <w:spacing w:after="0" w:line="264" w:lineRule="auto"/>
        <w:jc w:val="both"/>
        <w:rPr>
          <w:rFonts w:ascii="Arial" w:hAnsi="Arial" w:cs="Arial"/>
          <w:sz w:val="18"/>
          <w:szCs w:val="18"/>
        </w:rPr>
      </w:pPr>
    </w:p>
    <w:p w:rsidR="0046478A" w:rsidRDefault="0046478A" w:rsidP="0046478A">
      <w:pPr>
        <w:spacing w:after="0" w:line="264" w:lineRule="auto"/>
        <w:jc w:val="both"/>
        <w:rPr>
          <w:rFonts w:ascii="Arial" w:hAnsi="Arial" w:cs="Arial"/>
          <w:sz w:val="18"/>
          <w:szCs w:val="18"/>
        </w:rPr>
      </w:pPr>
      <w:r w:rsidRPr="00A724E6">
        <w:rPr>
          <w:rFonts w:ascii="Arial" w:hAnsi="Arial" w:cs="Arial"/>
          <w:sz w:val="18"/>
          <w:szCs w:val="18"/>
        </w:rPr>
        <w:t>Sayın Bakan,</w:t>
      </w:r>
    </w:p>
    <w:p w:rsidR="00A724E6" w:rsidRPr="00A724E6" w:rsidRDefault="00A724E6" w:rsidP="0046478A">
      <w:pPr>
        <w:spacing w:after="0" w:line="264" w:lineRule="auto"/>
        <w:jc w:val="both"/>
        <w:rPr>
          <w:rFonts w:ascii="Arial" w:hAnsi="Arial" w:cs="Arial"/>
          <w:sz w:val="18"/>
          <w:szCs w:val="18"/>
        </w:rPr>
      </w:pP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Malumuz olduğu üzere Kıbrıs Türk Ticaret Odası olarak geçmiş hükümet döneminde alınan bulgur ve parmak patates ithalatına ilişkin Bakanlar Kurulu kararlarının yürürlükten kaldırılmalarına yönelik çeşitli girişimler gerçekleştirmiş bulunuyoruz. Gıda Tarım ve Enerji Bakanı olarak sizlere, 16 Haziran 2015 tarihinde konu ile ilgili yapmış olduğumuz  ziyarette,  bu kararların kaldılmasına yönelik önergeleri hazırlayarak, 17 Haziran 2015 tarihli Bakanlar Kurulu toplantısına sunacağınızı bizlere sözlü olarak belirtmiştiniz ancak  yeni hükümet oluşumu süreci de dikkate alındığında ilgili konunun yeni hükümet döneminde ele alınmasının daha doğru olacağı bizlerle paylaşılmıştır.</w:t>
      </w: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Yeni hükümet oluşumuyla 31 Temmuz 2015 tarihinde Başbakan Sayın Ömer Kalyoncu’ya bir ziyaret gerçekleştirerek konu ile ilgili görüş ve taleplerimiz iletilmiştir. Kıbrıs Türk Ticaret Odası olarak sizden beklentimiz, 5 Ağustos 2015 tarihinde gerçekleşecek olan Bakanlar Kurulu toplantısına Bakanlığınız tarafından bir önerge hazırlanarak, alınan kararların ivedilikle yürürlükten kaldırılması veya konu ile ilgili daha detaylı çalışmaların yapılmasına ihtiyaç duyulması halinde süresiz olarak ertelenmesidir. Bu konuda gereken önem ve hassasiyeti göstereceğinize olan inancımızı belirtir, çalışmalarınızda başarılar dileriz.</w:t>
      </w: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Saygılarımla,</w:t>
      </w:r>
    </w:p>
    <w:p w:rsidR="0046478A" w:rsidRPr="00A724E6" w:rsidRDefault="0046478A" w:rsidP="0046478A">
      <w:pPr>
        <w:spacing w:after="0" w:line="264" w:lineRule="auto"/>
        <w:jc w:val="both"/>
        <w:rPr>
          <w:rFonts w:ascii="Arial" w:hAnsi="Arial" w:cs="Arial"/>
          <w:sz w:val="18"/>
          <w:szCs w:val="18"/>
        </w:rPr>
      </w:pPr>
    </w:p>
    <w:p w:rsidR="0046478A" w:rsidRPr="00A724E6" w:rsidRDefault="0046478A" w:rsidP="0046478A">
      <w:pPr>
        <w:spacing w:after="0" w:line="264" w:lineRule="auto"/>
        <w:jc w:val="both"/>
        <w:rPr>
          <w:rFonts w:ascii="Arial" w:hAnsi="Arial" w:cs="Arial"/>
          <w:sz w:val="18"/>
          <w:szCs w:val="18"/>
        </w:rPr>
      </w:pPr>
    </w:p>
    <w:p w:rsidR="0046478A" w:rsidRPr="00A724E6" w:rsidRDefault="0046478A" w:rsidP="0046478A">
      <w:pPr>
        <w:spacing w:after="0" w:line="264" w:lineRule="auto"/>
        <w:jc w:val="both"/>
        <w:rPr>
          <w:rFonts w:ascii="Arial" w:hAnsi="Arial" w:cs="Arial"/>
          <w:sz w:val="18"/>
          <w:szCs w:val="18"/>
        </w:rPr>
      </w:pPr>
      <w:r w:rsidRPr="00A724E6">
        <w:rPr>
          <w:rFonts w:ascii="Arial" w:hAnsi="Arial" w:cs="Arial"/>
          <w:sz w:val="18"/>
          <w:szCs w:val="18"/>
        </w:rPr>
        <w:t>Aysun Önet İleri</w:t>
      </w:r>
    </w:p>
    <w:p w:rsidR="0046478A" w:rsidRPr="00A724E6" w:rsidRDefault="0046478A" w:rsidP="0046478A">
      <w:pPr>
        <w:spacing w:after="0" w:line="264" w:lineRule="auto"/>
        <w:jc w:val="both"/>
        <w:rPr>
          <w:rFonts w:ascii="Arial" w:hAnsi="Arial" w:cs="Arial"/>
          <w:sz w:val="18"/>
          <w:szCs w:val="18"/>
          <w:lang w:val="en-US"/>
        </w:rPr>
      </w:pPr>
      <w:r w:rsidRPr="00A724E6">
        <w:rPr>
          <w:rFonts w:ascii="Arial" w:hAnsi="Arial" w:cs="Arial"/>
          <w:sz w:val="18"/>
          <w:szCs w:val="18"/>
        </w:rPr>
        <w:t>Genel Sekreter</w:t>
      </w:r>
    </w:p>
    <w:sectPr w:rsidR="0046478A" w:rsidRPr="00A724E6" w:rsidSect="00001824">
      <w:footerReference w:type="default" r:id="rId19"/>
      <w:pgSz w:w="12240" w:h="15840"/>
      <w:pgMar w:top="810" w:right="720" w:bottom="117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5A" w:rsidRDefault="00B8795A" w:rsidP="00FE23AE">
      <w:pPr>
        <w:spacing w:after="0" w:line="240" w:lineRule="auto"/>
      </w:pPr>
      <w:r>
        <w:separator/>
      </w:r>
    </w:p>
  </w:endnote>
  <w:endnote w:type="continuationSeparator" w:id="0">
    <w:p w:rsidR="00B8795A" w:rsidRDefault="00B8795A" w:rsidP="00FE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156536"/>
      <w:docPartObj>
        <w:docPartGallery w:val="Page Numbers (Bottom of Page)"/>
        <w:docPartUnique/>
      </w:docPartObj>
    </w:sdtPr>
    <w:sdtEndPr>
      <w:rPr>
        <w:noProof/>
      </w:rPr>
    </w:sdtEndPr>
    <w:sdtContent>
      <w:p w:rsidR="00565997" w:rsidRDefault="001129D6">
        <w:pPr>
          <w:pStyle w:val="Footer"/>
          <w:jc w:val="center"/>
        </w:pPr>
        <w:r>
          <w:fldChar w:fldCharType="begin"/>
        </w:r>
        <w:r w:rsidR="00565997">
          <w:instrText xml:space="preserve"> PAGE   \* MERGEFORMAT </w:instrText>
        </w:r>
        <w:r>
          <w:fldChar w:fldCharType="separate"/>
        </w:r>
        <w:r w:rsidR="00EF6ABA">
          <w:rPr>
            <w:noProof/>
          </w:rPr>
          <w:t>1</w:t>
        </w:r>
        <w:r>
          <w:rPr>
            <w:noProof/>
          </w:rPr>
          <w:fldChar w:fldCharType="end"/>
        </w:r>
      </w:p>
    </w:sdtContent>
  </w:sdt>
  <w:p w:rsidR="00565997" w:rsidRDefault="00565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5A" w:rsidRDefault="00B8795A" w:rsidP="00FE23AE">
      <w:pPr>
        <w:spacing w:after="0" w:line="240" w:lineRule="auto"/>
      </w:pPr>
      <w:r>
        <w:separator/>
      </w:r>
    </w:p>
  </w:footnote>
  <w:footnote w:type="continuationSeparator" w:id="0">
    <w:p w:rsidR="00B8795A" w:rsidRDefault="00B8795A" w:rsidP="00FE2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6C5"/>
    <w:multiLevelType w:val="hybridMultilevel"/>
    <w:tmpl w:val="2A46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275B2"/>
    <w:multiLevelType w:val="hybridMultilevel"/>
    <w:tmpl w:val="8A9E5DC4"/>
    <w:lvl w:ilvl="0" w:tplc="2D7EB2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42C2A"/>
    <w:multiLevelType w:val="multilevel"/>
    <w:tmpl w:val="2330363C"/>
    <w:styleLink w:val="List0"/>
    <w:lvl w:ilvl="0">
      <w:start w:val="1"/>
      <w:numFmt w:val="decimal"/>
      <w:lvlText w:val="%1."/>
      <w:lvlJc w:val="left"/>
      <w:pPr>
        <w:tabs>
          <w:tab w:val="num" w:pos="360"/>
        </w:tabs>
        <w:ind w:left="360" w:hanging="360"/>
      </w:pPr>
      <w:rPr>
        <w:rFonts w:ascii="Arial" w:eastAsia="Arial" w:hAnsi="Arial" w:cs="Arial"/>
        <w:position w:val="0"/>
        <w:sz w:val="24"/>
        <w:szCs w:val="24"/>
        <w:lang w:val="en-US"/>
      </w:rPr>
    </w:lvl>
    <w:lvl w:ilvl="1">
      <w:start w:val="1"/>
      <w:numFmt w:val="lowerLetter"/>
      <w:lvlText w:val="%2."/>
      <w:lvlJc w:val="left"/>
      <w:pPr>
        <w:tabs>
          <w:tab w:val="num" w:pos="1080"/>
        </w:tabs>
        <w:ind w:left="1080" w:hanging="360"/>
      </w:pPr>
      <w:rPr>
        <w:rFonts w:ascii="Arial" w:eastAsia="Arial" w:hAnsi="Arial" w:cs="Arial"/>
        <w:position w:val="0"/>
        <w:sz w:val="24"/>
        <w:szCs w:val="24"/>
        <w:lang w:val="en-US"/>
      </w:rPr>
    </w:lvl>
    <w:lvl w:ilvl="2">
      <w:start w:val="1"/>
      <w:numFmt w:val="lowerRoman"/>
      <w:lvlText w:val="%3."/>
      <w:lvlJc w:val="left"/>
      <w:pPr>
        <w:tabs>
          <w:tab w:val="num" w:pos="1800"/>
        </w:tabs>
        <w:ind w:left="1800" w:hanging="296"/>
      </w:pPr>
      <w:rPr>
        <w:rFonts w:ascii="Arial" w:eastAsia="Arial" w:hAnsi="Arial" w:cs="Arial"/>
        <w:position w:val="0"/>
        <w:sz w:val="24"/>
        <w:szCs w:val="24"/>
        <w:lang w:val="en-US"/>
      </w:rPr>
    </w:lvl>
    <w:lvl w:ilvl="3">
      <w:start w:val="1"/>
      <w:numFmt w:val="decimal"/>
      <w:lvlText w:val="%4."/>
      <w:lvlJc w:val="left"/>
      <w:pPr>
        <w:tabs>
          <w:tab w:val="num" w:pos="2520"/>
        </w:tabs>
        <w:ind w:left="2520" w:hanging="360"/>
      </w:pPr>
      <w:rPr>
        <w:rFonts w:ascii="Arial" w:eastAsia="Arial" w:hAnsi="Arial" w:cs="Arial"/>
        <w:position w:val="0"/>
        <w:sz w:val="24"/>
        <w:szCs w:val="24"/>
        <w:lang w:val="en-US"/>
      </w:rPr>
    </w:lvl>
    <w:lvl w:ilvl="4">
      <w:start w:val="1"/>
      <w:numFmt w:val="lowerLetter"/>
      <w:lvlText w:val="%5."/>
      <w:lvlJc w:val="left"/>
      <w:pPr>
        <w:tabs>
          <w:tab w:val="num" w:pos="3240"/>
        </w:tabs>
        <w:ind w:left="3240" w:hanging="360"/>
      </w:pPr>
      <w:rPr>
        <w:rFonts w:ascii="Arial" w:eastAsia="Arial" w:hAnsi="Arial" w:cs="Arial"/>
        <w:position w:val="0"/>
        <w:sz w:val="24"/>
        <w:szCs w:val="24"/>
        <w:lang w:val="en-US"/>
      </w:rPr>
    </w:lvl>
    <w:lvl w:ilvl="5">
      <w:start w:val="1"/>
      <w:numFmt w:val="lowerRoman"/>
      <w:lvlText w:val="%6."/>
      <w:lvlJc w:val="left"/>
      <w:pPr>
        <w:tabs>
          <w:tab w:val="num" w:pos="3960"/>
        </w:tabs>
        <w:ind w:left="3960" w:hanging="296"/>
      </w:pPr>
      <w:rPr>
        <w:rFonts w:ascii="Arial" w:eastAsia="Arial" w:hAnsi="Arial" w:cs="Arial"/>
        <w:position w:val="0"/>
        <w:sz w:val="24"/>
        <w:szCs w:val="24"/>
        <w:lang w:val="en-US"/>
      </w:rPr>
    </w:lvl>
    <w:lvl w:ilvl="6">
      <w:start w:val="1"/>
      <w:numFmt w:val="decimal"/>
      <w:lvlText w:val="%7."/>
      <w:lvlJc w:val="left"/>
      <w:pPr>
        <w:tabs>
          <w:tab w:val="num" w:pos="4680"/>
        </w:tabs>
        <w:ind w:left="4680" w:hanging="360"/>
      </w:pPr>
      <w:rPr>
        <w:rFonts w:ascii="Arial" w:eastAsia="Arial" w:hAnsi="Arial" w:cs="Arial"/>
        <w:position w:val="0"/>
        <w:sz w:val="24"/>
        <w:szCs w:val="24"/>
        <w:lang w:val="en-US"/>
      </w:rPr>
    </w:lvl>
    <w:lvl w:ilvl="7">
      <w:start w:val="1"/>
      <w:numFmt w:val="lowerLetter"/>
      <w:lvlText w:val="%8."/>
      <w:lvlJc w:val="left"/>
      <w:pPr>
        <w:tabs>
          <w:tab w:val="num" w:pos="5400"/>
        </w:tabs>
        <w:ind w:left="5400" w:hanging="360"/>
      </w:pPr>
      <w:rPr>
        <w:rFonts w:ascii="Arial" w:eastAsia="Arial" w:hAnsi="Arial" w:cs="Arial"/>
        <w:position w:val="0"/>
        <w:sz w:val="24"/>
        <w:szCs w:val="24"/>
        <w:lang w:val="en-US"/>
      </w:rPr>
    </w:lvl>
    <w:lvl w:ilvl="8">
      <w:start w:val="1"/>
      <w:numFmt w:val="lowerRoman"/>
      <w:lvlText w:val="%9."/>
      <w:lvlJc w:val="left"/>
      <w:pPr>
        <w:tabs>
          <w:tab w:val="num" w:pos="6120"/>
        </w:tabs>
        <w:ind w:left="6120" w:hanging="296"/>
      </w:pPr>
      <w:rPr>
        <w:rFonts w:ascii="Arial" w:eastAsia="Arial" w:hAnsi="Arial" w:cs="Arial"/>
        <w:position w:val="0"/>
        <w:sz w:val="24"/>
        <w:szCs w:val="24"/>
        <w:lang w:val="en-US"/>
      </w:rPr>
    </w:lvl>
  </w:abstractNum>
  <w:abstractNum w:abstractNumId="3">
    <w:nsid w:val="0A1868E9"/>
    <w:multiLevelType w:val="hybridMultilevel"/>
    <w:tmpl w:val="BB5065D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C4D2727"/>
    <w:multiLevelType w:val="hybridMultilevel"/>
    <w:tmpl w:val="AAF4D9EA"/>
    <w:lvl w:ilvl="0" w:tplc="2D7EB2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F3B72"/>
    <w:multiLevelType w:val="hybridMultilevel"/>
    <w:tmpl w:val="8F705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8E4530"/>
    <w:multiLevelType w:val="hybridMultilevel"/>
    <w:tmpl w:val="EA8EF80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8471FC6"/>
    <w:multiLevelType w:val="hybridMultilevel"/>
    <w:tmpl w:val="66DA1562"/>
    <w:lvl w:ilvl="0" w:tplc="A4106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218AD"/>
    <w:multiLevelType w:val="hybridMultilevel"/>
    <w:tmpl w:val="566E2A56"/>
    <w:lvl w:ilvl="0" w:tplc="954C2B4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B838CF"/>
    <w:multiLevelType w:val="hybridMultilevel"/>
    <w:tmpl w:val="E4E259BA"/>
    <w:lvl w:ilvl="0" w:tplc="EE0CE3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7441E68"/>
    <w:multiLevelType w:val="hybridMultilevel"/>
    <w:tmpl w:val="0722ED92"/>
    <w:lvl w:ilvl="0" w:tplc="FB2E9B66">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A61C22"/>
    <w:multiLevelType w:val="hybridMultilevel"/>
    <w:tmpl w:val="9C1ECC9E"/>
    <w:lvl w:ilvl="0" w:tplc="6680BC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A22BDE"/>
    <w:multiLevelType w:val="hybridMultilevel"/>
    <w:tmpl w:val="07548C42"/>
    <w:lvl w:ilvl="0" w:tplc="93D6F9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1C74E3"/>
    <w:multiLevelType w:val="hybridMultilevel"/>
    <w:tmpl w:val="E7D68290"/>
    <w:lvl w:ilvl="0" w:tplc="87A424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2977578"/>
    <w:multiLevelType w:val="hybridMultilevel"/>
    <w:tmpl w:val="B2A05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0B366B"/>
    <w:multiLevelType w:val="hybridMultilevel"/>
    <w:tmpl w:val="57143290"/>
    <w:lvl w:ilvl="0" w:tplc="A064B154">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B52339"/>
    <w:multiLevelType w:val="hybridMultilevel"/>
    <w:tmpl w:val="2146EE40"/>
    <w:lvl w:ilvl="0" w:tplc="C66A7CD6">
      <w:start w:val="1"/>
      <w:numFmt w:val="lowerRoman"/>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503317"/>
    <w:multiLevelType w:val="hybridMultilevel"/>
    <w:tmpl w:val="2340DA12"/>
    <w:lvl w:ilvl="0" w:tplc="12E0A2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00A0963"/>
    <w:multiLevelType w:val="hybridMultilevel"/>
    <w:tmpl w:val="F432A9EE"/>
    <w:lvl w:ilvl="0" w:tplc="C4CC72E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16AC9"/>
    <w:multiLevelType w:val="hybridMultilevel"/>
    <w:tmpl w:val="07548C42"/>
    <w:lvl w:ilvl="0" w:tplc="93D6F9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850D48"/>
    <w:multiLevelType w:val="hybridMultilevel"/>
    <w:tmpl w:val="5158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32775"/>
    <w:multiLevelType w:val="hybridMultilevel"/>
    <w:tmpl w:val="EA6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6A403F"/>
    <w:multiLevelType w:val="hybridMultilevel"/>
    <w:tmpl w:val="54C21FB0"/>
    <w:lvl w:ilvl="0" w:tplc="CAA80D3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23F7767"/>
    <w:multiLevelType w:val="hybridMultilevel"/>
    <w:tmpl w:val="1CC63654"/>
    <w:lvl w:ilvl="0" w:tplc="541AD536">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DB266E"/>
    <w:multiLevelType w:val="hybridMultilevel"/>
    <w:tmpl w:val="ED3A4A6C"/>
    <w:lvl w:ilvl="0" w:tplc="87A424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D22B7F"/>
    <w:multiLevelType w:val="hybridMultilevel"/>
    <w:tmpl w:val="4FAC0868"/>
    <w:lvl w:ilvl="0" w:tplc="F9E0AA64">
      <w:start w:val="1"/>
      <w:numFmt w:val="bullet"/>
      <w:lvlText w:val=""/>
      <w:lvlJc w:val="left"/>
      <w:pPr>
        <w:ind w:left="720" w:hanging="360"/>
      </w:pPr>
      <w:rPr>
        <w:rFonts w:ascii="Symbol" w:eastAsia="Times New Roman" w:hAnsi="Symbol" w:cs="Arial" w:hint="default"/>
        <w:b w:val="0"/>
        <w:sz w:val="24"/>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36A1999"/>
    <w:multiLevelType w:val="hybridMultilevel"/>
    <w:tmpl w:val="D3003556"/>
    <w:lvl w:ilvl="0" w:tplc="63087ED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C727EE"/>
    <w:multiLevelType w:val="hybridMultilevel"/>
    <w:tmpl w:val="5DD635BE"/>
    <w:lvl w:ilvl="0" w:tplc="AFE205C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0879D0"/>
    <w:multiLevelType w:val="hybridMultilevel"/>
    <w:tmpl w:val="319204BC"/>
    <w:lvl w:ilvl="0" w:tplc="09A8D2A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9424EC"/>
    <w:multiLevelType w:val="hybridMultilevel"/>
    <w:tmpl w:val="A5204284"/>
    <w:lvl w:ilvl="0" w:tplc="86C82E1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nsid w:val="6B237070"/>
    <w:multiLevelType w:val="hybridMultilevel"/>
    <w:tmpl w:val="1B501854"/>
    <w:lvl w:ilvl="0" w:tplc="041F0001">
      <w:start w:val="1"/>
      <w:numFmt w:val="bullet"/>
      <w:lvlText w:val=""/>
      <w:lvlJc w:val="left"/>
      <w:pPr>
        <w:ind w:left="1205" w:hanging="360"/>
      </w:pPr>
      <w:rPr>
        <w:rFonts w:ascii="Symbol" w:hAnsi="Symbol" w:hint="default"/>
      </w:rPr>
    </w:lvl>
    <w:lvl w:ilvl="1" w:tplc="041F0003">
      <w:start w:val="1"/>
      <w:numFmt w:val="bullet"/>
      <w:lvlText w:val="o"/>
      <w:lvlJc w:val="left"/>
      <w:pPr>
        <w:ind w:left="1925" w:hanging="360"/>
      </w:pPr>
      <w:rPr>
        <w:rFonts w:ascii="Courier New" w:hAnsi="Courier New" w:cs="Courier New" w:hint="default"/>
      </w:rPr>
    </w:lvl>
    <w:lvl w:ilvl="2" w:tplc="041F0005">
      <w:start w:val="1"/>
      <w:numFmt w:val="bullet"/>
      <w:lvlText w:val=""/>
      <w:lvlJc w:val="left"/>
      <w:pPr>
        <w:ind w:left="2645" w:hanging="360"/>
      </w:pPr>
      <w:rPr>
        <w:rFonts w:ascii="Wingdings" w:hAnsi="Wingdings" w:hint="default"/>
      </w:rPr>
    </w:lvl>
    <w:lvl w:ilvl="3" w:tplc="041F0001">
      <w:start w:val="1"/>
      <w:numFmt w:val="bullet"/>
      <w:lvlText w:val=""/>
      <w:lvlJc w:val="left"/>
      <w:pPr>
        <w:ind w:left="3365" w:hanging="360"/>
      </w:pPr>
      <w:rPr>
        <w:rFonts w:ascii="Symbol" w:hAnsi="Symbol" w:hint="default"/>
      </w:rPr>
    </w:lvl>
    <w:lvl w:ilvl="4" w:tplc="041F0003" w:tentative="1">
      <w:start w:val="1"/>
      <w:numFmt w:val="bullet"/>
      <w:lvlText w:val="o"/>
      <w:lvlJc w:val="left"/>
      <w:pPr>
        <w:ind w:left="4085" w:hanging="360"/>
      </w:pPr>
      <w:rPr>
        <w:rFonts w:ascii="Courier New" w:hAnsi="Courier New" w:cs="Courier New" w:hint="default"/>
      </w:rPr>
    </w:lvl>
    <w:lvl w:ilvl="5" w:tplc="041F0005" w:tentative="1">
      <w:start w:val="1"/>
      <w:numFmt w:val="bullet"/>
      <w:lvlText w:val=""/>
      <w:lvlJc w:val="left"/>
      <w:pPr>
        <w:ind w:left="4805" w:hanging="360"/>
      </w:pPr>
      <w:rPr>
        <w:rFonts w:ascii="Wingdings" w:hAnsi="Wingdings" w:hint="default"/>
      </w:rPr>
    </w:lvl>
    <w:lvl w:ilvl="6" w:tplc="041F0001" w:tentative="1">
      <w:start w:val="1"/>
      <w:numFmt w:val="bullet"/>
      <w:lvlText w:val=""/>
      <w:lvlJc w:val="left"/>
      <w:pPr>
        <w:ind w:left="5525" w:hanging="360"/>
      </w:pPr>
      <w:rPr>
        <w:rFonts w:ascii="Symbol" w:hAnsi="Symbol" w:hint="default"/>
      </w:rPr>
    </w:lvl>
    <w:lvl w:ilvl="7" w:tplc="041F0003" w:tentative="1">
      <w:start w:val="1"/>
      <w:numFmt w:val="bullet"/>
      <w:lvlText w:val="o"/>
      <w:lvlJc w:val="left"/>
      <w:pPr>
        <w:ind w:left="6245" w:hanging="360"/>
      </w:pPr>
      <w:rPr>
        <w:rFonts w:ascii="Courier New" w:hAnsi="Courier New" w:cs="Courier New" w:hint="default"/>
      </w:rPr>
    </w:lvl>
    <w:lvl w:ilvl="8" w:tplc="041F0005" w:tentative="1">
      <w:start w:val="1"/>
      <w:numFmt w:val="bullet"/>
      <w:lvlText w:val=""/>
      <w:lvlJc w:val="left"/>
      <w:pPr>
        <w:ind w:left="6965" w:hanging="360"/>
      </w:pPr>
      <w:rPr>
        <w:rFonts w:ascii="Wingdings" w:hAnsi="Wingdings" w:hint="default"/>
      </w:rPr>
    </w:lvl>
  </w:abstractNum>
  <w:abstractNum w:abstractNumId="31">
    <w:nsid w:val="6CEA27A9"/>
    <w:multiLevelType w:val="hybridMultilevel"/>
    <w:tmpl w:val="D1E0F9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7A2558"/>
    <w:multiLevelType w:val="hybridMultilevel"/>
    <w:tmpl w:val="B6E60366"/>
    <w:lvl w:ilvl="0" w:tplc="041F0001">
      <w:start w:val="1"/>
      <w:numFmt w:val="bullet"/>
      <w:lvlText w:val=""/>
      <w:lvlJc w:val="left"/>
      <w:pPr>
        <w:ind w:left="1358" w:hanging="360"/>
      </w:pPr>
      <w:rPr>
        <w:rFonts w:ascii="Symbol" w:hAnsi="Symbol" w:hint="default"/>
      </w:rPr>
    </w:lvl>
    <w:lvl w:ilvl="1" w:tplc="041F0003" w:tentative="1">
      <w:start w:val="1"/>
      <w:numFmt w:val="bullet"/>
      <w:lvlText w:val="o"/>
      <w:lvlJc w:val="left"/>
      <w:pPr>
        <w:ind w:left="2078" w:hanging="360"/>
      </w:pPr>
      <w:rPr>
        <w:rFonts w:ascii="Courier New" w:hAnsi="Courier New" w:cs="Courier New" w:hint="default"/>
      </w:rPr>
    </w:lvl>
    <w:lvl w:ilvl="2" w:tplc="041F0005" w:tentative="1">
      <w:start w:val="1"/>
      <w:numFmt w:val="bullet"/>
      <w:lvlText w:val=""/>
      <w:lvlJc w:val="left"/>
      <w:pPr>
        <w:ind w:left="2798" w:hanging="360"/>
      </w:pPr>
      <w:rPr>
        <w:rFonts w:ascii="Wingdings" w:hAnsi="Wingdings" w:hint="default"/>
      </w:rPr>
    </w:lvl>
    <w:lvl w:ilvl="3" w:tplc="041F0001" w:tentative="1">
      <w:start w:val="1"/>
      <w:numFmt w:val="bullet"/>
      <w:lvlText w:val=""/>
      <w:lvlJc w:val="left"/>
      <w:pPr>
        <w:ind w:left="3518" w:hanging="360"/>
      </w:pPr>
      <w:rPr>
        <w:rFonts w:ascii="Symbol" w:hAnsi="Symbol" w:hint="default"/>
      </w:rPr>
    </w:lvl>
    <w:lvl w:ilvl="4" w:tplc="041F0003" w:tentative="1">
      <w:start w:val="1"/>
      <w:numFmt w:val="bullet"/>
      <w:lvlText w:val="o"/>
      <w:lvlJc w:val="left"/>
      <w:pPr>
        <w:ind w:left="4238" w:hanging="360"/>
      </w:pPr>
      <w:rPr>
        <w:rFonts w:ascii="Courier New" w:hAnsi="Courier New" w:cs="Courier New" w:hint="default"/>
      </w:rPr>
    </w:lvl>
    <w:lvl w:ilvl="5" w:tplc="041F0005" w:tentative="1">
      <w:start w:val="1"/>
      <w:numFmt w:val="bullet"/>
      <w:lvlText w:val=""/>
      <w:lvlJc w:val="left"/>
      <w:pPr>
        <w:ind w:left="4958" w:hanging="360"/>
      </w:pPr>
      <w:rPr>
        <w:rFonts w:ascii="Wingdings" w:hAnsi="Wingdings" w:hint="default"/>
      </w:rPr>
    </w:lvl>
    <w:lvl w:ilvl="6" w:tplc="041F0001" w:tentative="1">
      <w:start w:val="1"/>
      <w:numFmt w:val="bullet"/>
      <w:lvlText w:val=""/>
      <w:lvlJc w:val="left"/>
      <w:pPr>
        <w:ind w:left="5678" w:hanging="360"/>
      </w:pPr>
      <w:rPr>
        <w:rFonts w:ascii="Symbol" w:hAnsi="Symbol" w:hint="default"/>
      </w:rPr>
    </w:lvl>
    <w:lvl w:ilvl="7" w:tplc="041F0003" w:tentative="1">
      <w:start w:val="1"/>
      <w:numFmt w:val="bullet"/>
      <w:lvlText w:val="o"/>
      <w:lvlJc w:val="left"/>
      <w:pPr>
        <w:ind w:left="6398" w:hanging="360"/>
      </w:pPr>
      <w:rPr>
        <w:rFonts w:ascii="Courier New" w:hAnsi="Courier New" w:cs="Courier New" w:hint="default"/>
      </w:rPr>
    </w:lvl>
    <w:lvl w:ilvl="8" w:tplc="041F0005" w:tentative="1">
      <w:start w:val="1"/>
      <w:numFmt w:val="bullet"/>
      <w:lvlText w:val=""/>
      <w:lvlJc w:val="left"/>
      <w:pPr>
        <w:ind w:left="7118" w:hanging="360"/>
      </w:pPr>
      <w:rPr>
        <w:rFonts w:ascii="Wingdings" w:hAnsi="Wingdings" w:hint="default"/>
      </w:rPr>
    </w:lvl>
  </w:abstractNum>
  <w:abstractNum w:abstractNumId="33">
    <w:nsid w:val="753707C7"/>
    <w:multiLevelType w:val="hybridMultilevel"/>
    <w:tmpl w:val="B2F4B6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200D9"/>
    <w:multiLevelType w:val="hybridMultilevel"/>
    <w:tmpl w:val="E4E259BA"/>
    <w:lvl w:ilvl="0" w:tplc="EE0CE3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9C67043"/>
    <w:multiLevelType w:val="hybridMultilevel"/>
    <w:tmpl w:val="2146EE40"/>
    <w:lvl w:ilvl="0" w:tplc="C66A7CD6">
      <w:start w:val="1"/>
      <w:numFmt w:val="lowerRoman"/>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0A001C"/>
    <w:multiLevelType w:val="hybridMultilevel"/>
    <w:tmpl w:val="07548C42"/>
    <w:lvl w:ilvl="0" w:tplc="93D6F9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0"/>
  </w:num>
  <w:num w:numId="5">
    <w:abstractNumId w:val="20"/>
  </w:num>
  <w:num w:numId="6">
    <w:abstractNumId w:val="28"/>
  </w:num>
  <w:num w:numId="7">
    <w:abstractNumId w:val="0"/>
  </w:num>
  <w:num w:numId="8">
    <w:abstractNumId w:val="29"/>
  </w:num>
  <w:num w:numId="9">
    <w:abstractNumId w:val="12"/>
  </w:num>
  <w:num w:numId="10">
    <w:abstractNumId w:val="13"/>
  </w:num>
  <w:num w:numId="11">
    <w:abstractNumId w:val="24"/>
  </w:num>
  <w:num w:numId="12">
    <w:abstractNumId w:val="6"/>
  </w:num>
  <w:num w:numId="13">
    <w:abstractNumId w:val="19"/>
  </w:num>
  <w:num w:numId="14">
    <w:abstractNumId w:val="7"/>
  </w:num>
  <w:num w:numId="15">
    <w:abstractNumId w:val="14"/>
  </w:num>
  <w:num w:numId="16">
    <w:abstractNumId w:val="36"/>
  </w:num>
  <w:num w:numId="17">
    <w:abstractNumId w:val="32"/>
  </w:num>
  <w:num w:numId="18">
    <w:abstractNumId w:val="34"/>
  </w:num>
  <w:num w:numId="19">
    <w:abstractNumId w:val="11"/>
  </w:num>
  <w:num w:numId="20">
    <w:abstractNumId w:val="3"/>
  </w:num>
  <w:num w:numId="21">
    <w:abstractNumId w:val="18"/>
  </w:num>
  <w:num w:numId="22">
    <w:abstractNumId w:val="25"/>
  </w:num>
  <w:num w:numId="23">
    <w:abstractNumId w:val="16"/>
  </w:num>
  <w:num w:numId="24">
    <w:abstractNumId w:val="35"/>
  </w:num>
  <w:num w:numId="25">
    <w:abstractNumId w:val="9"/>
  </w:num>
  <w:num w:numId="26">
    <w:abstractNumId w:val="27"/>
  </w:num>
  <w:num w:numId="27">
    <w:abstractNumId w:val="17"/>
  </w:num>
  <w:num w:numId="28">
    <w:abstractNumId w:val="23"/>
  </w:num>
  <w:num w:numId="29">
    <w:abstractNumId w:val="26"/>
  </w:num>
  <w:num w:numId="30">
    <w:abstractNumId w:val="33"/>
  </w:num>
  <w:num w:numId="31">
    <w:abstractNumId w:val="5"/>
  </w:num>
  <w:num w:numId="32">
    <w:abstractNumId w:val="21"/>
  </w:num>
  <w:num w:numId="33">
    <w:abstractNumId w:val="15"/>
  </w:num>
  <w:num w:numId="34">
    <w:abstractNumId w:val="22"/>
  </w:num>
  <w:num w:numId="35">
    <w:abstractNumId w:val="8"/>
  </w:num>
  <w:num w:numId="36">
    <w:abstractNumId w:val="1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9E"/>
    <w:rsid w:val="00001824"/>
    <w:rsid w:val="00012650"/>
    <w:rsid w:val="000221D7"/>
    <w:rsid w:val="00023495"/>
    <w:rsid w:val="00023C5C"/>
    <w:rsid w:val="00025609"/>
    <w:rsid w:val="00044184"/>
    <w:rsid w:val="00070853"/>
    <w:rsid w:val="000806BD"/>
    <w:rsid w:val="000C5A26"/>
    <w:rsid w:val="000E4126"/>
    <w:rsid w:val="000F035B"/>
    <w:rsid w:val="000F04F5"/>
    <w:rsid w:val="000F261C"/>
    <w:rsid w:val="000F4A40"/>
    <w:rsid w:val="001129D6"/>
    <w:rsid w:val="001134C9"/>
    <w:rsid w:val="00113BC7"/>
    <w:rsid w:val="00130CE0"/>
    <w:rsid w:val="00165991"/>
    <w:rsid w:val="001846BA"/>
    <w:rsid w:val="001B4237"/>
    <w:rsid w:val="001C0888"/>
    <w:rsid w:val="001D5102"/>
    <w:rsid w:val="001E586D"/>
    <w:rsid w:val="00211588"/>
    <w:rsid w:val="002443C2"/>
    <w:rsid w:val="00250D7C"/>
    <w:rsid w:val="00271711"/>
    <w:rsid w:val="002731C8"/>
    <w:rsid w:val="002822B6"/>
    <w:rsid w:val="002A3C0E"/>
    <w:rsid w:val="002B0199"/>
    <w:rsid w:val="002B2DFB"/>
    <w:rsid w:val="002B64FF"/>
    <w:rsid w:val="002C5E34"/>
    <w:rsid w:val="002E215E"/>
    <w:rsid w:val="003169FE"/>
    <w:rsid w:val="00334A30"/>
    <w:rsid w:val="003363C0"/>
    <w:rsid w:val="00341715"/>
    <w:rsid w:val="0037220A"/>
    <w:rsid w:val="0037344C"/>
    <w:rsid w:val="00381EFE"/>
    <w:rsid w:val="003967C9"/>
    <w:rsid w:val="003B157D"/>
    <w:rsid w:val="003B1ADF"/>
    <w:rsid w:val="003B7647"/>
    <w:rsid w:val="003B7A24"/>
    <w:rsid w:val="003E7DE1"/>
    <w:rsid w:val="00400EDD"/>
    <w:rsid w:val="00404DCC"/>
    <w:rsid w:val="00420903"/>
    <w:rsid w:val="00463E32"/>
    <w:rsid w:val="0046478A"/>
    <w:rsid w:val="00482575"/>
    <w:rsid w:val="00482AFA"/>
    <w:rsid w:val="00483A9E"/>
    <w:rsid w:val="004918B0"/>
    <w:rsid w:val="00497EDA"/>
    <w:rsid w:val="004A0646"/>
    <w:rsid w:val="004A48F1"/>
    <w:rsid w:val="004D4708"/>
    <w:rsid w:val="004E002B"/>
    <w:rsid w:val="004E4339"/>
    <w:rsid w:val="004F057C"/>
    <w:rsid w:val="00511FCF"/>
    <w:rsid w:val="00536EF1"/>
    <w:rsid w:val="00551408"/>
    <w:rsid w:val="005519C8"/>
    <w:rsid w:val="005643A3"/>
    <w:rsid w:val="005657C9"/>
    <w:rsid w:val="00565997"/>
    <w:rsid w:val="00596B73"/>
    <w:rsid w:val="005B1DF7"/>
    <w:rsid w:val="005C3C5F"/>
    <w:rsid w:val="005C6087"/>
    <w:rsid w:val="005E3561"/>
    <w:rsid w:val="00604B55"/>
    <w:rsid w:val="00605E5A"/>
    <w:rsid w:val="00606423"/>
    <w:rsid w:val="00653AA1"/>
    <w:rsid w:val="00667E43"/>
    <w:rsid w:val="00692F95"/>
    <w:rsid w:val="006A7E15"/>
    <w:rsid w:val="006B376A"/>
    <w:rsid w:val="006F5FC0"/>
    <w:rsid w:val="00700107"/>
    <w:rsid w:val="00713CCB"/>
    <w:rsid w:val="00724C11"/>
    <w:rsid w:val="00762B2D"/>
    <w:rsid w:val="00765863"/>
    <w:rsid w:val="007957AA"/>
    <w:rsid w:val="007A1A25"/>
    <w:rsid w:val="00820DA9"/>
    <w:rsid w:val="00826376"/>
    <w:rsid w:val="008523A1"/>
    <w:rsid w:val="008623C3"/>
    <w:rsid w:val="00882DA0"/>
    <w:rsid w:val="00892406"/>
    <w:rsid w:val="008A3B4C"/>
    <w:rsid w:val="008B51DD"/>
    <w:rsid w:val="008D6BBA"/>
    <w:rsid w:val="008E26AF"/>
    <w:rsid w:val="00902C85"/>
    <w:rsid w:val="0093288A"/>
    <w:rsid w:val="009438E2"/>
    <w:rsid w:val="00961DA3"/>
    <w:rsid w:val="009713CE"/>
    <w:rsid w:val="00976654"/>
    <w:rsid w:val="009A508C"/>
    <w:rsid w:val="009A6715"/>
    <w:rsid w:val="009B3203"/>
    <w:rsid w:val="009E6FF9"/>
    <w:rsid w:val="009F66A5"/>
    <w:rsid w:val="00A13BBF"/>
    <w:rsid w:val="00A241FB"/>
    <w:rsid w:val="00A33E7A"/>
    <w:rsid w:val="00A42222"/>
    <w:rsid w:val="00A63747"/>
    <w:rsid w:val="00A724E6"/>
    <w:rsid w:val="00A96658"/>
    <w:rsid w:val="00AD2403"/>
    <w:rsid w:val="00AD76CA"/>
    <w:rsid w:val="00B25274"/>
    <w:rsid w:val="00B3328C"/>
    <w:rsid w:val="00B61432"/>
    <w:rsid w:val="00B64989"/>
    <w:rsid w:val="00B8795A"/>
    <w:rsid w:val="00B96804"/>
    <w:rsid w:val="00BA65D5"/>
    <w:rsid w:val="00BB386E"/>
    <w:rsid w:val="00BB3D8E"/>
    <w:rsid w:val="00BC33D6"/>
    <w:rsid w:val="00BC54D8"/>
    <w:rsid w:val="00C55781"/>
    <w:rsid w:val="00C71102"/>
    <w:rsid w:val="00C76C9E"/>
    <w:rsid w:val="00C81AB8"/>
    <w:rsid w:val="00CA71FE"/>
    <w:rsid w:val="00CB159E"/>
    <w:rsid w:val="00CE4773"/>
    <w:rsid w:val="00CE63BA"/>
    <w:rsid w:val="00CE7B20"/>
    <w:rsid w:val="00D00647"/>
    <w:rsid w:val="00D20CE4"/>
    <w:rsid w:val="00D35ABC"/>
    <w:rsid w:val="00D375CD"/>
    <w:rsid w:val="00D5161A"/>
    <w:rsid w:val="00D654DC"/>
    <w:rsid w:val="00D74F6A"/>
    <w:rsid w:val="00D82BA6"/>
    <w:rsid w:val="00D9029F"/>
    <w:rsid w:val="00DA6A80"/>
    <w:rsid w:val="00DC23C0"/>
    <w:rsid w:val="00DC5653"/>
    <w:rsid w:val="00DC6633"/>
    <w:rsid w:val="00DC7DE3"/>
    <w:rsid w:val="00DD2D02"/>
    <w:rsid w:val="00DE5552"/>
    <w:rsid w:val="00E00409"/>
    <w:rsid w:val="00E00418"/>
    <w:rsid w:val="00E010EF"/>
    <w:rsid w:val="00E01592"/>
    <w:rsid w:val="00E21C56"/>
    <w:rsid w:val="00E3361D"/>
    <w:rsid w:val="00E345D3"/>
    <w:rsid w:val="00E34DF3"/>
    <w:rsid w:val="00E36591"/>
    <w:rsid w:val="00E37140"/>
    <w:rsid w:val="00E463BD"/>
    <w:rsid w:val="00E46567"/>
    <w:rsid w:val="00E765E4"/>
    <w:rsid w:val="00EA138D"/>
    <w:rsid w:val="00EB494C"/>
    <w:rsid w:val="00ED12AC"/>
    <w:rsid w:val="00ED51DD"/>
    <w:rsid w:val="00EF6ABA"/>
    <w:rsid w:val="00F02D61"/>
    <w:rsid w:val="00F03F2E"/>
    <w:rsid w:val="00F16133"/>
    <w:rsid w:val="00F25121"/>
    <w:rsid w:val="00F37246"/>
    <w:rsid w:val="00F43CA7"/>
    <w:rsid w:val="00F470CA"/>
    <w:rsid w:val="00F63BFF"/>
    <w:rsid w:val="00F6534E"/>
    <w:rsid w:val="00F71C58"/>
    <w:rsid w:val="00F87936"/>
    <w:rsid w:val="00F904DB"/>
    <w:rsid w:val="00F91024"/>
    <w:rsid w:val="00FC15C0"/>
    <w:rsid w:val="00FE205A"/>
    <w:rsid w:val="00FE23AE"/>
    <w:rsid w:val="00FF4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3AE7E-CFAD-4786-BB2D-65782FF4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D6"/>
    <w:rPr>
      <w:lang w:val="tr-TR"/>
    </w:rPr>
  </w:style>
  <w:style w:type="paragraph" w:styleId="Heading1">
    <w:name w:val="heading 1"/>
    <w:basedOn w:val="Normal"/>
    <w:link w:val="Heading1Char"/>
    <w:uiPriority w:val="9"/>
    <w:qFormat/>
    <w:rsid w:val="00C76C9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A9E"/>
    <w:pPr>
      <w:ind w:left="720"/>
      <w:contextualSpacing/>
    </w:pPr>
  </w:style>
  <w:style w:type="paragraph" w:styleId="PlainText">
    <w:name w:val="Plain Text"/>
    <w:basedOn w:val="Normal"/>
    <w:link w:val="PlainTextChar"/>
    <w:uiPriority w:val="99"/>
    <w:unhideWhenUsed/>
    <w:rsid w:val="00DE555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DE5552"/>
    <w:rPr>
      <w:rFonts w:ascii="Calibri" w:hAnsi="Calibri"/>
      <w:szCs w:val="21"/>
    </w:rPr>
  </w:style>
  <w:style w:type="numbering" w:customStyle="1" w:styleId="List0">
    <w:name w:val="List 0"/>
    <w:basedOn w:val="NoList"/>
    <w:rsid w:val="005E3561"/>
    <w:pPr>
      <w:numPr>
        <w:numId w:val="3"/>
      </w:numPr>
    </w:pPr>
  </w:style>
  <w:style w:type="character" w:styleId="Hyperlink">
    <w:name w:val="Hyperlink"/>
    <w:basedOn w:val="DefaultParagraphFont"/>
    <w:rsid w:val="005E3561"/>
    <w:rPr>
      <w:color w:val="0000FF"/>
      <w:u w:val="single"/>
    </w:rPr>
  </w:style>
  <w:style w:type="paragraph" w:customStyle="1" w:styleId="Body">
    <w:name w:val="Body"/>
    <w:rsid w:val="005E356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BalloonText">
    <w:name w:val="Balloon Text"/>
    <w:basedOn w:val="Normal"/>
    <w:link w:val="BalloonTextChar"/>
    <w:uiPriority w:val="99"/>
    <w:semiHidden/>
    <w:unhideWhenUsed/>
    <w:rsid w:val="00FE2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AE"/>
    <w:rPr>
      <w:rFonts w:ascii="Segoe UI" w:hAnsi="Segoe UI" w:cs="Segoe UI"/>
      <w:sz w:val="18"/>
      <w:szCs w:val="18"/>
      <w:lang w:val="tr-TR"/>
    </w:rPr>
  </w:style>
  <w:style w:type="paragraph" w:styleId="Header">
    <w:name w:val="header"/>
    <w:basedOn w:val="Normal"/>
    <w:link w:val="HeaderChar"/>
    <w:uiPriority w:val="99"/>
    <w:unhideWhenUsed/>
    <w:rsid w:val="00FE2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AE"/>
    <w:rPr>
      <w:lang w:val="tr-TR"/>
    </w:rPr>
  </w:style>
  <w:style w:type="paragraph" w:styleId="Footer">
    <w:name w:val="footer"/>
    <w:basedOn w:val="Normal"/>
    <w:link w:val="FooterChar"/>
    <w:uiPriority w:val="99"/>
    <w:unhideWhenUsed/>
    <w:rsid w:val="00FE2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AE"/>
    <w:rPr>
      <w:lang w:val="tr-TR"/>
    </w:rPr>
  </w:style>
  <w:style w:type="character" w:customStyle="1" w:styleId="apple-converted-space">
    <w:name w:val="apple-converted-space"/>
    <w:basedOn w:val="DefaultParagraphFont"/>
    <w:rsid w:val="00724C11"/>
  </w:style>
  <w:style w:type="character" w:customStyle="1" w:styleId="usercontent">
    <w:name w:val="usercontent"/>
    <w:rsid w:val="00762B2D"/>
  </w:style>
  <w:style w:type="paragraph" w:styleId="NormalWeb">
    <w:name w:val="Normal (Web)"/>
    <w:basedOn w:val="Normal"/>
    <w:uiPriority w:val="99"/>
    <w:unhideWhenUsed/>
    <w:rsid w:val="003B7A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Char">
    <w:name w:val="Char Char"/>
    <w:basedOn w:val="Normal"/>
    <w:rsid w:val="00497EDA"/>
    <w:pPr>
      <w:spacing w:line="240" w:lineRule="exact"/>
    </w:pPr>
    <w:rPr>
      <w:rFonts w:ascii="Verdana" w:eastAsia="MS Mincho" w:hAnsi="Verdana" w:cs="Verdana"/>
      <w:sz w:val="20"/>
      <w:szCs w:val="20"/>
      <w:lang w:val="en-US"/>
    </w:rPr>
  </w:style>
  <w:style w:type="character" w:customStyle="1" w:styleId="googqs-tidbitgoogqs-tidbit-0">
    <w:name w:val="goog_qs-tidbit goog_qs-tidbit-0"/>
    <w:basedOn w:val="DefaultParagraphFont"/>
    <w:rsid w:val="00497EDA"/>
  </w:style>
  <w:style w:type="paragraph" w:customStyle="1" w:styleId="BodyA">
    <w:name w:val="Body A"/>
    <w:rsid w:val="00F1613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customStyle="1" w:styleId="CharChar0">
    <w:name w:val="Char Char"/>
    <w:basedOn w:val="Normal"/>
    <w:rsid w:val="00D9029F"/>
    <w:pPr>
      <w:spacing w:line="240" w:lineRule="exact"/>
    </w:pPr>
    <w:rPr>
      <w:rFonts w:ascii="Verdana" w:eastAsia="MS Mincho" w:hAnsi="Verdana" w:cs="Verdana"/>
      <w:sz w:val="20"/>
      <w:szCs w:val="20"/>
      <w:lang w:val="en-US"/>
    </w:rPr>
  </w:style>
  <w:style w:type="character" w:customStyle="1" w:styleId="Heading1Char">
    <w:name w:val="Heading 1 Char"/>
    <w:basedOn w:val="DefaultParagraphFont"/>
    <w:link w:val="Heading1"/>
    <w:uiPriority w:val="9"/>
    <w:rsid w:val="00C76C9E"/>
    <w:rPr>
      <w:rFonts w:ascii="Times New Roman" w:eastAsia="Times New Roman" w:hAnsi="Times New Roman" w:cs="Times New Roman"/>
      <w:b/>
      <w:bCs/>
      <w:kern w:val="36"/>
      <w:sz w:val="48"/>
      <w:szCs w:val="48"/>
    </w:rPr>
  </w:style>
  <w:style w:type="paragraph" w:styleId="NoSpacing">
    <w:name w:val="No Spacing"/>
    <w:uiPriority w:val="1"/>
    <w:qFormat/>
    <w:rsid w:val="00A724E6"/>
    <w:pPr>
      <w:spacing w:after="0" w:line="240" w:lineRule="auto"/>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1190">
      <w:bodyDiv w:val="1"/>
      <w:marLeft w:val="0"/>
      <w:marRight w:val="0"/>
      <w:marTop w:val="0"/>
      <w:marBottom w:val="0"/>
      <w:divBdr>
        <w:top w:val="none" w:sz="0" w:space="0" w:color="auto"/>
        <w:left w:val="none" w:sz="0" w:space="0" w:color="auto"/>
        <w:bottom w:val="none" w:sz="0" w:space="0" w:color="auto"/>
        <w:right w:val="none" w:sz="0" w:space="0" w:color="auto"/>
      </w:divBdr>
      <w:divsChild>
        <w:div w:id="1171456748">
          <w:marLeft w:val="0"/>
          <w:marRight w:val="0"/>
          <w:marTop w:val="0"/>
          <w:marBottom w:val="0"/>
          <w:divBdr>
            <w:top w:val="none" w:sz="0" w:space="0" w:color="auto"/>
            <w:left w:val="none" w:sz="0" w:space="0" w:color="auto"/>
            <w:bottom w:val="none" w:sz="0" w:space="0" w:color="auto"/>
            <w:right w:val="none" w:sz="0" w:space="0" w:color="auto"/>
          </w:divBdr>
          <w:divsChild>
            <w:div w:id="247883748">
              <w:marLeft w:val="0"/>
              <w:marRight w:val="0"/>
              <w:marTop w:val="0"/>
              <w:marBottom w:val="0"/>
              <w:divBdr>
                <w:top w:val="none" w:sz="0" w:space="0" w:color="auto"/>
                <w:left w:val="none" w:sz="0" w:space="0" w:color="auto"/>
                <w:bottom w:val="none" w:sz="0" w:space="0" w:color="auto"/>
                <w:right w:val="none" w:sz="0" w:space="0" w:color="auto"/>
              </w:divBdr>
              <w:divsChild>
                <w:div w:id="941958247">
                  <w:marLeft w:val="0"/>
                  <w:marRight w:val="0"/>
                  <w:marTop w:val="0"/>
                  <w:marBottom w:val="0"/>
                  <w:divBdr>
                    <w:top w:val="none" w:sz="0" w:space="0" w:color="auto"/>
                    <w:left w:val="none" w:sz="0" w:space="0" w:color="auto"/>
                    <w:bottom w:val="none" w:sz="0" w:space="0" w:color="auto"/>
                    <w:right w:val="none" w:sz="0" w:space="0" w:color="auto"/>
                  </w:divBdr>
                  <w:divsChild>
                    <w:div w:id="1964534563">
                      <w:marLeft w:val="0"/>
                      <w:marRight w:val="0"/>
                      <w:marTop w:val="0"/>
                      <w:marBottom w:val="0"/>
                      <w:divBdr>
                        <w:top w:val="none" w:sz="0" w:space="0" w:color="auto"/>
                        <w:left w:val="none" w:sz="0" w:space="0" w:color="auto"/>
                        <w:bottom w:val="none" w:sz="0" w:space="0" w:color="auto"/>
                        <w:right w:val="none" w:sz="0" w:space="0" w:color="auto"/>
                      </w:divBdr>
                      <w:divsChild>
                        <w:div w:id="1052074708">
                          <w:marLeft w:val="0"/>
                          <w:marRight w:val="0"/>
                          <w:marTop w:val="0"/>
                          <w:marBottom w:val="0"/>
                          <w:divBdr>
                            <w:top w:val="none" w:sz="0" w:space="0" w:color="auto"/>
                            <w:left w:val="none" w:sz="0" w:space="0" w:color="auto"/>
                            <w:bottom w:val="none" w:sz="0" w:space="0" w:color="auto"/>
                            <w:right w:val="none" w:sz="0" w:space="0" w:color="auto"/>
                          </w:divBdr>
                          <w:divsChild>
                            <w:div w:id="1126434011">
                              <w:marLeft w:val="0"/>
                              <w:marRight w:val="0"/>
                              <w:marTop w:val="0"/>
                              <w:marBottom w:val="0"/>
                              <w:divBdr>
                                <w:top w:val="none" w:sz="0" w:space="0" w:color="auto"/>
                                <w:left w:val="none" w:sz="0" w:space="0" w:color="auto"/>
                                <w:bottom w:val="none" w:sz="0" w:space="0" w:color="auto"/>
                                <w:right w:val="none" w:sz="0" w:space="0" w:color="auto"/>
                              </w:divBdr>
                              <w:divsChild>
                                <w:div w:id="232785545">
                                  <w:marLeft w:val="0"/>
                                  <w:marRight w:val="0"/>
                                  <w:marTop w:val="0"/>
                                  <w:marBottom w:val="0"/>
                                  <w:divBdr>
                                    <w:top w:val="none" w:sz="0" w:space="0" w:color="auto"/>
                                    <w:left w:val="none" w:sz="0" w:space="0" w:color="auto"/>
                                    <w:bottom w:val="none" w:sz="0" w:space="0" w:color="auto"/>
                                    <w:right w:val="none" w:sz="0" w:space="0" w:color="auto"/>
                                  </w:divBdr>
                                  <w:divsChild>
                                    <w:div w:id="515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767466">
      <w:bodyDiv w:val="1"/>
      <w:marLeft w:val="0"/>
      <w:marRight w:val="0"/>
      <w:marTop w:val="0"/>
      <w:marBottom w:val="0"/>
      <w:divBdr>
        <w:top w:val="none" w:sz="0" w:space="0" w:color="auto"/>
        <w:left w:val="none" w:sz="0" w:space="0" w:color="auto"/>
        <w:bottom w:val="none" w:sz="0" w:space="0" w:color="auto"/>
        <w:right w:val="none" w:sz="0" w:space="0" w:color="auto"/>
      </w:divBdr>
    </w:div>
    <w:div w:id="1120952731">
      <w:bodyDiv w:val="1"/>
      <w:marLeft w:val="0"/>
      <w:marRight w:val="0"/>
      <w:marTop w:val="0"/>
      <w:marBottom w:val="0"/>
      <w:divBdr>
        <w:top w:val="none" w:sz="0" w:space="0" w:color="auto"/>
        <w:left w:val="none" w:sz="0" w:space="0" w:color="auto"/>
        <w:bottom w:val="none" w:sz="0" w:space="0" w:color="auto"/>
        <w:right w:val="none" w:sz="0" w:space="0" w:color="auto"/>
      </w:divBdr>
    </w:div>
    <w:div w:id="1231573014">
      <w:bodyDiv w:val="1"/>
      <w:marLeft w:val="0"/>
      <w:marRight w:val="0"/>
      <w:marTop w:val="0"/>
      <w:marBottom w:val="0"/>
      <w:divBdr>
        <w:top w:val="none" w:sz="0" w:space="0" w:color="auto"/>
        <w:left w:val="none" w:sz="0" w:space="0" w:color="auto"/>
        <w:bottom w:val="none" w:sz="0" w:space="0" w:color="auto"/>
        <w:right w:val="none" w:sz="0" w:space="0" w:color="auto"/>
      </w:divBdr>
    </w:div>
    <w:div w:id="16562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saltuner@ktto.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ktto.net"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91A6-747F-4682-AAEA-277D8315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izlem sönmez</dc:creator>
  <cp:lastModifiedBy>izlem sönmez</cp:lastModifiedBy>
  <cp:revision>2</cp:revision>
  <cp:lastPrinted>2015-08-07T12:20:00Z</cp:lastPrinted>
  <dcterms:created xsi:type="dcterms:W3CDTF">2015-08-11T10:52:00Z</dcterms:created>
  <dcterms:modified xsi:type="dcterms:W3CDTF">2015-08-11T10:52:00Z</dcterms:modified>
</cp:coreProperties>
</file>