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D7E" w:rsidRPr="00413466" w:rsidRDefault="00B87D7E" w:rsidP="00B87D7E">
      <w:pPr>
        <w:shd w:val="clear" w:color="auto" w:fill="FFFFFF"/>
        <w:spacing w:after="0" w:line="240" w:lineRule="exact"/>
        <w:jc w:val="center"/>
        <w:rPr>
          <w:rFonts w:ascii="Times New Roman" w:eastAsia="Times New Roman" w:hAnsi="Times New Roman" w:cs="Times New Roman"/>
          <w:b/>
          <w:bCs/>
          <w:sz w:val="20"/>
          <w:szCs w:val="20"/>
          <w:lang w:val="en-US" w:eastAsia="tr-TR"/>
        </w:rPr>
      </w:pPr>
      <w:bookmarkStart w:id="0" w:name="_GoBack"/>
      <w:r w:rsidRPr="00413466">
        <w:rPr>
          <w:rFonts w:ascii="Times New Roman" w:eastAsia="Times New Roman" w:hAnsi="Times New Roman" w:cs="Times New Roman"/>
          <w:b/>
          <w:bCs/>
          <w:sz w:val="20"/>
          <w:szCs w:val="20"/>
          <w:lang w:val="en-US" w:eastAsia="tr-TR"/>
        </w:rPr>
        <w:t>EK -4</w:t>
      </w:r>
    </w:p>
    <w:bookmarkEnd w:id="0"/>
    <w:p w:rsidR="00B87D7E" w:rsidRPr="00413466" w:rsidRDefault="00B87D7E" w:rsidP="00B87D7E">
      <w:pPr>
        <w:shd w:val="clear" w:color="auto" w:fill="FFFFFF"/>
        <w:spacing w:after="0" w:line="240" w:lineRule="exact"/>
        <w:jc w:val="center"/>
        <w:rPr>
          <w:rFonts w:ascii="Times New Roman" w:eastAsia="Times New Roman" w:hAnsi="Times New Roman" w:cs="Times New Roman"/>
          <w:b/>
          <w:bCs/>
          <w:sz w:val="20"/>
          <w:szCs w:val="20"/>
          <w:lang w:val="en-US" w:eastAsia="tr-TR"/>
        </w:rPr>
      </w:pPr>
    </w:p>
    <w:tbl>
      <w:tblPr>
        <w:tblW w:w="9413" w:type="dxa"/>
        <w:jc w:val="center"/>
        <w:tblLook w:val="01E0" w:firstRow="1" w:lastRow="1" w:firstColumn="1" w:lastColumn="1" w:noHBand="0" w:noVBand="0"/>
      </w:tblPr>
      <w:tblGrid>
        <w:gridCol w:w="9413"/>
      </w:tblGrid>
      <w:tr w:rsidR="00B87D7E" w:rsidRPr="00413466" w:rsidTr="004761FB">
        <w:trPr>
          <w:trHeight w:val="480"/>
          <w:jc w:val="center"/>
        </w:trPr>
        <w:tc>
          <w:tcPr>
            <w:tcW w:w="9413" w:type="dxa"/>
            <w:vAlign w:val="center"/>
          </w:tcPr>
          <w:p w:rsidR="00B87D7E" w:rsidRPr="00413466" w:rsidRDefault="00B87D7E" w:rsidP="004761FB">
            <w:pPr>
              <w:shd w:val="clear" w:color="auto" w:fill="FFFFFF"/>
              <w:spacing w:after="0" w:line="240" w:lineRule="exact"/>
              <w:jc w:val="center"/>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b/>
                <w:bCs/>
                <w:sz w:val="20"/>
                <w:szCs w:val="20"/>
                <w:lang w:val="en-US" w:eastAsia="tr-TR"/>
              </w:rPr>
              <w:t>BİTKİ VE BİTKİSEL ÜRÜNLERİN İTHALATINDA İSTENEN ÖZEL ŞARTLAR</w:t>
            </w:r>
          </w:p>
          <w:p w:rsidR="00B87D7E" w:rsidRPr="00413466" w:rsidRDefault="00B87D7E" w:rsidP="004761FB">
            <w:pPr>
              <w:shd w:val="clear" w:color="auto" w:fill="FFFFFF"/>
              <w:spacing w:after="0" w:line="240" w:lineRule="exact"/>
              <w:jc w:val="center"/>
              <w:rPr>
                <w:rFonts w:ascii="Times New Roman" w:eastAsia="Times New Roman" w:hAnsi="Times New Roman" w:cs="Times New Roman"/>
                <w:b/>
                <w:bCs/>
                <w:sz w:val="20"/>
                <w:szCs w:val="20"/>
                <w:lang w:val="en-US" w:eastAsia="tr-TR"/>
              </w:rPr>
            </w:pP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
              <w:gridCol w:w="3141"/>
              <w:gridCol w:w="4688"/>
            </w:tblGrid>
            <w:tr w:rsidR="00B87D7E" w:rsidRPr="00413466" w:rsidTr="004761FB">
              <w:trPr>
                <w:trHeight w:val="20"/>
                <w:jc w:val="center"/>
              </w:trPr>
              <w:tc>
                <w:tcPr>
                  <w:tcW w:w="3988" w:type="dxa"/>
                  <w:gridSpan w:val="2"/>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center"/>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b/>
                      <w:bCs/>
                      <w:sz w:val="20"/>
                      <w:szCs w:val="20"/>
                      <w:lang w:val="en-US" w:eastAsia="en-GB"/>
                    </w:rPr>
                    <w:t>Bitkiler, bitkisel ürünler ve diğer maddeler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center"/>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b/>
                      <w:bCs/>
                      <w:sz w:val="20"/>
                      <w:szCs w:val="20"/>
                      <w:lang w:val="en-US" w:eastAsia="en-GB"/>
                    </w:rPr>
                    <w:t>Özel Şartlar</w:t>
                  </w:r>
                </w:p>
              </w:tc>
            </w:tr>
            <w:tr w:rsidR="00B87D7E" w:rsidRPr="00413466" w:rsidTr="004761FB">
              <w:trPr>
                <w:trHeight w:val="20"/>
                <w:jc w:val="center"/>
              </w:trPr>
              <w:tc>
                <w:tcPr>
                  <w:tcW w:w="8676" w:type="dxa"/>
                  <w:gridSpan w:val="3"/>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center"/>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center"/>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 Açık Tohumlu Orman Ürünleri (Coniferales- İğne Yapraklılar)</w:t>
                  </w:r>
                </w:p>
                <w:p w:rsidR="00B87D7E" w:rsidRPr="00413466" w:rsidRDefault="00B87D7E" w:rsidP="004761FB">
                  <w:pPr>
                    <w:autoSpaceDE w:val="0"/>
                    <w:autoSpaceDN w:val="0"/>
                    <w:spacing w:after="0" w:line="20" w:lineRule="atLeast"/>
                    <w:jc w:val="center"/>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1.1. 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Bursaphelenchus xylophilus’</w:t>
                  </w:r>
                  <w:r w:rsidRPr="00413466">
                    <w:rPr>
                      <w:rFonts w:ascii="Times New Roman" w:eastAsia="Times New Roman" w:hAnsi="Times New Roman" w:cs="Times New Roman"/>
                      <w:sz w:val="20"/>
                      <w:szCs w:val="20"/>
                      <w:lang w:val="en-US" w:eastAsia="en-GB"/>
                    </w:rPr>
                    <w:t xml:space="preserve">un varlığı bilinen </w:t>
                  </w:r>
                  <w:r w:rsidRPr="00413466">
                    <w:rPr>
                      <w:rFonts w:ascii="Times New Roman" w:eastAsia="Times New Roman" w:hAnsi="Times New Roman" w:cs="Times New Roman"/>
                      <w:b/>
                      <w:bCs/>
                      <w:sz w:val="20"/>
                      <w:szCs w:val="20"/>
                      <w:lang w:val="en-US" w:eastAsia="en-GB"/>
                    </w:rPr>
                    <w:t>Kanada, Çin, Japonya, Kore Cumhuriyeti, Meksika, Tayvan, ABD</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Portekiz menşeli</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iCs/>
                      <w:sz w:val="20"/>
                      <w:szCs w:val="20"/>
                      <w:lang w:val="en-US" w:eastAsia="en-GB"/>
                    </w:rPr>
                    <w:t xml:space="preserve">Thuja </w:t>
                  </w:r>
                  <w:r w:rsidRPr="00413466">
                    <w:rPr>
                      <w:rFonts w:ascii="Times New Roman" w:eastAsia="Times New Roman" w:hAnsi="Times New Roman" w:cs="Times New Roman"/>
                      <w:sz w:val="20"/>
                      <w:szCs w:val="20"/>
                      <w:lang w:val="en-US" w:eastAsia="en-GB"/>
                    </w:rPr>
                    <w:t>L.</w:t>
                  </w:r>
                  <w:r w:rsidRPr="00413466">
                    <w:rPr>
                      <w:rFonts w:ascii="Times New Roman" w:hAnsi="Times New Roman" w:cs="Times New Roman"/>
                      <w:sz w:val="20"/>
                      <w:szCs w:val="20"/>
                    </w:rPr>
                    <w:t xml:space="preserve">ve </w:t>
                  </w:r>
                  <w:r w:rsidRPr="00413466">
                    <w:rPr>
                      <w:rFonts w:ascii="Times New Roman" w:hAnsi="Times New Roman" w:cs="Times New Roman"/>
                      <w:i/>
                      <w:sz w:val="20"/>
                      <w:szCs w:val="20"/>
                    </w:rPr>
                    <w:t>Taxus</w:t>
                  </w:r>
                  <w:r w:rsidRPr="00413466">
                    <w:rPr>
                      <w:rFonts w:ascii="Times New Roman" w:hAnsi="Times New Roman" w:cs="Times New Roman"/>
                      <w:sz w:val="20"/>
                      <w:szCs w:val="20"/>
                    </w:rPr>
                    <w:t>L.</w:t>
                  </w:r>
                  <w:r w:rsidRPr="00413466">
                    <w:rPr>
                      <w:rFonts w:ascii="Times New Roman" w:eastAsia="Times New Roman" w:hAnsi="Times New Roman" w:cs="Times New Roman"/>
                      <w:sz w:val="20"/>
                      <w:szCs w:val="20"/>
                      <w:lang w:val="en-US" w:eastAsia="en-GB"/>
                    </w:rPr>
                    <w:t xml:space="preserve"> hariç, iğne yapraklıların (Coniferales) doğal dış yüzeyini muhafaza etmeyenler dâhil, aşağıda belirtilenlerin dışındaki odunu: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-Tamamı veya bir kısmı iğne yapraklılardan elde edilen yonga, parçacık, talaş, rende talaşı, tahta artıkları ve hurdaları,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 malzemeleri.</w:t>
                  </w:r>
                  <w:r w:rsidRPr="00413466">
                    <w:rPr>
                      <w:sz w:val="20"/>
                      <w:szCs w:val="20"/>
                    </w:rPr>
                    <w:br/>
                  </w:r>
                  <w:r w:rsidRPr="00413466">
                    <w:rPr>
                      <w:rFonts w:ascii="Times New Roman" w:eastAsia="Times New Roman" w:hAnsi="Times New Roman" w:cs="Times New Roman"/>
                      <w:sz w:val="20"/>
                      <w:szCs w:val="20"/>
                      <w:lang w:val="en-US" w:eastAsia="en-GB"/>
                    </w:rPr>
                    <w:t>-Odunun minimum 82°C'de 7 ile 8 günlük bir ısıl işlem kullanılarak işlendiği veya kalem için imal edildiğine dair kanıtın olduğu</w:t>
                  </w:r>
                  <w:r w:rsidRPr="00413466">
                    <w:rPr>
                      <w:rFonts w:ascii="Times New Roman" w:eastAsia="Times New Roman" w:hAnsi="Times New Roman" w:cs="Times New Roman"/>
                      <w:i/>
                      <w:iCs/>
                      <w:sz w:val="20"/>
                      <w:szCs w:val="20"/>
                      <w:lang w:val="en-US" w:eastAsia="en-GB"/>
                    </w:rPr>
                    <w:t xml:space="preserve"> Libocedrus decurrens</w:t>
                  </w:r>
                  <w:r w:rsidRPr="00413466">
                    <w:rPr>
                      <w:rFonts w:ascii="Times New Roman" w:eastAsia="Times New Roman" w:hAnsi="Times New Roman" w:cs="Times New Roman"/>
                      <w:sz w:val="20"/>
                      <w:szCs w:val="20"/>
                      <w:lang w:val="en-US" w:eastAsia="en-GB"/>
                    </w:rPr>
                    <w:t xml:space="preserve"> Torr. odunu,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trike/>
                      <w:sz w:val="20"/>
                      <w:szCs w:val="20"/>
                      <w:lang w:val="en-US" w:eastAsia="en-GB"/>
                    </w:rPr>
                  </w:pPr>
                  <w:r w:rsidRPr="00413466">
                    <w:rPr>
                      <w:rFonts w:ascii="Times New Roman" w:eastAsia="Times New Roman" w:hAnsi="Times New Roman" w:cs="Times New Roman"/>
                      <w:b/>
                      <w:bCs/>
                      <w:sz w:val="20"/>
                      <w:szCs w:val="20"/>
                      <w:lang w:val="en-US" w:eastAsia="en-GB"/>
                    </w:rPr>
                    <w:t>- Orta çapı 12 cm’den küçük lif, yonga ve kâğıtlık odun</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val="en-US" w:eastAsia="en-GB"/>
                    </w:rPr>
                    <w:t>a) Kabuğu soyulmuş olmalı ve</w:t>
                  </w:r>
                  <w:r w:rsidRPr="00413466">
                    <w:rPr>
                      <w:rFonts w:ascii="Times New Roman" w:eastAsia="Times New Roman" w:hAnsi="Times New Roman" w:cs="Times New Roman"/>
                      <w:i/>
                      <w:sz w:val="20"/>
                      <w:szCs w:val="20"/>
                      <w:lang w:eastAsia="en-GB"/>
                    </w:rPr>
                    <w:t>Monochamus</w:t>
                  </w:r>
                  <w:r w:rsidRPr="00413466">
                    <w:rPr>
                      <w:rFonts w:ascii="Times New Roman" w:eastAsia="Times New Roman" w:hAnsi="Times New Roman" w:cs="Times New Roman"/>
                      <w:sz w:val="20"/>
                      <w:szCs w:val="20"/>
                      <w:lang w:eastAsia="en-GB"/>
                    </w:rPr>
                    <w:t xml:space="preserve">’un beklenen uçuş sezonu başlangıcı ve sonunda ilave 4 haftalık bir güvenlik payı hesaba katılarak  beyanda bulunan ülkeden uçuş sezonu dışında nakledildiği veya kabuksuz odun hariç </w:t>
                  </w:r>
                  <w:r w:rsidRPr="00413466">
                    <w:rPr>
                      <w:rFonts w:ascii="Times New Roman" w:eastAsia="Times New Roman" w:hAnsi="Times New Roman" w:cs="Times New Roman"/>
                      <w:i/>
                      <w:sz w:val="20"/>
                      <w:szCs w:val="20"/>
                      <w:lang w:eastAsia="en-GB"/>
                    </w:rPr>
                    <w:t>Bursaphelenchus xylophilus</w:t>
                  </w:r>
                  <w:r w:rsidRPr="00413466">
                    <w:rPr>
                      <w:rFonts w:ascii="Times New Roman" w:eastAsia="Times New Roman" w:hAnsi="Times New Roman" w:cs="Times New Roman"/>
                      <w:sz w:val="20"/>
                      <w:szCs w:val="20"/>
                      <w:lang w:eastAsia="en-GB"/>
                    </w:rPr>
                    <w:t xml:space="preserve">  veya vektörü ile bulaşmanınönlenmesi için koruyucu bir tabaka ile kaplandıktan sonra nakledildiği Bitki Sağlık Sertifikasında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w:t>
                  </w:r>
                  <w:r w:rsidRPr="00413466">
                    <w:rPr>
                      <w:rFonts w:ascii="Times New Roman" w:hAnsi="Times New Roman" w:cs="Times New Roman"/>
                      <w:sz w:val="20"/>
                      <w:szCs w:val="20"/>
                    </w:rPr>
                    <w:t xml:space="preserve"> 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d) Onaylı bir ürünle basınçlı kimyasal emdirme yapılarak, Bitki Sağlık Sertifikası üzerinde aktif bileşen, basınç (psi veya kPa) ve konsantrasyon (%)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r w:rsidRPr="00413466">
                    <w:rPr>
                      <w:rFonts w:ascii="Times New Roman" w:eastAsia="Times New Roman" w:hAnsi="Times New Roman" w:cs="Times New Roman"/>
                      <w:sz w:val="20"/>
                      <w:szCs w:val="20"/>
                      <w:lang w:val="en-US" w:eastAsia="en-GB"/>
                    </w:rPr>
                    <w:tab/>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e) 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1.2.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Bursaphelenchus xylophilus’</w:t>
                  </w:r>
                  <w:r w:rsidRPr="00413466">
                    <w:rPr>
                      <w:rFonts w:ascii="Times New Roman" w:eastAsia="Times New Roman" w:hAnsi="Times New Roman" w:cs="Times New Roman"/>
                      <w:sz w:val="20"/>
                      <w:szCs w:val="20"/>
                      <w:lang w:val="en-US" w:eastAsia="en-GB"/>
                    </w:rPr>
                    <w:t xml:space="preserve">un varlığı bilinen </w:t>
                  </w:r>
                  <w:r w:rsidRPr="00413466">
                    <w:rPr>
                      <w:rFonts w:ascii="Times New Roman" w:eastAsia="Times New Roman" w:hAnsi="Times New Roman" w:cs="Times New Roman"/>
                      <w:b/>
                      <w:bCs/>
                      <w:sz w:val="20"/>
                      <w:szCs w:val="20"/>
                      <w:lang w:val="en-US" w:eastAsia="en-GB"/>
                    </w:rPr>
                    <w:t xml:space="preserve">Kanada, Çin, Japonya, Kore Cumhuriyeti, Meksika,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Portekiz menşeili;</w:t>
                  </w:r>
                  <w:r w:rsidRPr="00413466">
                    <w:rPr>
                      <w:rFonts w:ascii="Times New Roman" w:eastAsia="Times New Roman" w:hAnsi="Times New Roman" w:cs="Times New Roman"/>
                      <w:sz w:val="20"/>
                      <w:szCs w:val="20"/>
                      <w:lang w:val="en-US" w:eastAsia="en-GB"/>
                    </w:rPr>
                    <w:t xml:space="preserve">  aşağıda belirtilen iğne yapraklıların (Coniferales) odunu: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ind w:left="-34"/>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-Tamamı veya bir kısmı iğne yapraklılardan elde edilen yonga, parçacık, talaş, rende talaşı, tahta artıkları ve hurdaları.</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ind w:right="118"/>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Öz dahil tüm odun yüzeyinde en az 30 dakika süreyle minimum 56 °C’lik  bir ısıl işlemin yapıldığı Bitki Sağlık Sertifikasında belirtilmelidir,</w:t>
                  </w:r>
                </w:p>
                <w:p w:rsidR="00B87D7E" w:rsidRPr="00413466" w:rsidRDefault="00B87D7E" w:rsidP="004761FB">
                  <w:pPr>
                    <w:spacing w:after="0" w:line="240" w:lineRule="exact"/>
                    <w:ind w:right="118"/>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1.3</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Bursaphelenchus xylophilus’</w:t>
                  </w:r>
                  <w:r w:rsidRPr="00413466">
                    <w:rPr>
                      <w:rFonts w:ascii="Times New Roman" w:eastAsia="Times New Roman" w:hAnsi="Times New Roman" w:cs="Times New Roman"/>
                      <w:sz w:val="20"/>
                      <w:szCs w:val="20"/>
                      <w:lang w:val="en-US" w:eastAsia="en-GB"/>
                    </w:rPr>
                    <w:t xml:space="preserve">un varlığı bilinen </w:t>
                  </w:r>
                  <w:r w:rsidRPr="00413466">
                    <w:rPr>
                      <w:rFonts w:ascii="Times New Roman" w:eastAsia="Times New Roman" w:hAnsi="Times New Roman" w:cs="Times New Roman"/>
                      <w:b/>
                      <w:bCs/>
                      <w:sz w:val="20"/>
                      <w:szCs w:val="20"/>
                      <w:lang w:val="en-US" w:eastAsia="en-GB"/>
                    </w:rPr>
                    <w:t xml:space="preserve">Kanada, Çin, Japonya, Kore Cumhuriyeti, Meksika,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w:t>
                  </w:r>
                  <w:r w:rsidRPr="00413466">
                    <w:rPr>
                      <w:rFonts w:ascii="Times New Roman" w:eastAsia="Times New Roman" w:hAnsi="Times New Roman" w:cs="Times New Roman"/>
                      <w:b/>
                      <w:bCs/>
                      <w:sz w:val="20"/>
                      <w:szCs w:val="20"/>
                      <w:lang w:val="en-US" w:eastAsia="en-GB"/>
                    </w:rPr>
                    <w:lastRenderedPageBreak/>
                    <w:t>Portekiz menşeli</w:t>
                  </w:r>
                  <w:r w:rsidRPr="00413466">
                    <w:rPr>
                      <w:rFonts w:ascii="Times New Roman" w:eastAsia="Times New Roman" w:hAnsi="Times New Roman" w:cs="Times New Roman"/>
                      <w:i/>
                      <w:iCs/>
                      <w:sz w:val="20"/>
                      <w:szCs w:val="20"/>
                      <w:lang w:val="en-US" w:eastAsia="en-GB"/>
                    </w:rPr>
                    <w:t xml:space="preserve">; Thuja </w:t>
                  </w:r>
                  <w:r w:rsidRPr="00413466">
                    <w:rPr>
                      <w:rFonts w:ascii="Times New Roman" w:eastAsia="Times New Roman" w:hAnsi="Times New Roman" w:cs="Times New Roman"/>
                      <w:sz w:val="20"/>
                      <w:szCs w:val="20"/>
                      <w:lang w:val="en-US" w:eastAsia="en-GB"/>
                    </w:rPr>
                    <w:t>L.</w:t>
                  </w:r>
                  <w:r w:rsidRPr="00413466">
                    <w:rPr>
                      <w:rFonts w:ascii="Times New Roman" w:hAnsi="Times New Roman" w:cs="Times New Roman"/>
                      <w:sz w:val="20"/>
                      <w:szCs w:val="20"/>
                    </w:rPr>
                    <w:t xml:space="preserve">ve </w:t>
                  </w:r>
                  <w:r w:rsidRPr="00413466">
                    <w:rPr>
                      <w:rFonts w:ascii="Times New Roman" w:hAnsi="Times New Roman" w:cs="Times New Roman"/>
                      <w:i/>
                      <w:sz w:val="20"/>
                      <w:szCs w:val="20"/>
                    </w:rPr>
                    <w:t>Taxus</w:t>
                  </w:r>
                  <w:r w:rsidRPr="00413466">
                    <w:rPr>
                      <w:rFonts w:ascii="Times New Roman" w:hAnsi="Times New Roman" w:cs="Times New Roman"/>
                      <w:sz w:val="20"/>
                      <w:szCs w:val="20"/>
                    </w:rPr>
                    <w:t>L.</w:t>
                  </w:r>
                  <w:r w:rsidRPr="00413466">
                    <w:rPr>
                      <w:rFonts w:ascii="Times New Roman" w:eastAsia="Times New Roman" w:hAnsi="Times New Roman" w:cs="Times New Roman"/>
                      <w:sz w:val="20"/>
                      <w:szCs w:val="20"/>
                      <w:lang w:val="en-US" w:eastAsia="en-GB"/>
                    </w:rPr>
                    <w:t xml:space="preserve">hariç, aşağıda belirtilen iğne yapraklıların (Coniferales); </w:t>
                  </w:r>
                </w:p>
                <w:p w:rsidR="00B87D7E" w:rsidRPr="00413466" w:rsidRDefault="00B87D7E" w:rsidP="004761FB">
                  <w:pPr>
                    <w:autoSpaceDE w:val="0"/>
                    <w:autoSpaceDN w:val="0"/>
                    <w:spacing w:line="20" w:lineRule="atLeast"/>
                    <w:jc w:val="both"/>
                    <w:rPr>
                      <w:rFonts w:ascii="Times New Roman" w:hAnsi="Times New Roman" w:cs="Times New Roman"/>
                      <w:bCs/>
                      <w:sz w:val="20"/>
                      <w:szCs w:val="20"/>
                      <w:lang w:val="en-US" w:eastAsia="en-GB"/>
                    </w:rPr>
                  </w:pPr>
                </w:p>
                <w:p w:rsidR="00B87D7E" w:rsidRPr="00413466" w:rsidRDefault="00B87D7E" w:rsidP="004761FB">
                  <w:pPr>
                    <w:autoSpaceDE w:val="0"/>
                    <w:autoSpaceDN w:val="0"/>
                    <w:spacing w:line="20" w:lineRule="atLeast"/>
                    <w:jc w:val="both"/>
                    <w:rPr>
                      <w:bCs/>
                      <w:strike/>
                      <w:sz w:val="20"/>
                      <w:szCs w:val="20"/>
                      <w:lang w:val="en-US" w:eastAsia="en-GB"/>
                    </w:rPr>
                  </w:pPr>
                  <w:r w:rsidRPr="00413466">
                    <w:rPr>
                      <w:rFonts w:ascii="Times New Roman" w:hAnsi="Times New Roman" w:cs="Times New Roman"/>
                      <w:bCs/>
                      <w:sz w:val="20"/>
                      <w:szCs w:val="20"/>
                      <w:lang w:val="en-US" w:eastAsia="en-GB"/>
                    </w:rPr>
                    <w:t>a)Orta çapı 12 cm’den küçük lif, yonga ve kâğıtlık odunu</w:t>
                  </w:r>
                </w:p>
                <w:p w:rsidR="00B87D7E" w:rsidRPr="00413466" w:rsidRDefault="00B87D7E" w:rsidP="004761FB">
                  <w:pPr>
                    <w:autoSpaceDE w:val="0"/>
                    <w:autoSpaceDN w:val="0"/>
                    <w:spacing w:line="20" w:lineRule="atLeast"/>
                    <w:jc w:val="both"/>
                    <w:rPr>
                      <w:rFonts w:ascii="Times New Roman" w:eastAsia="Times New Roman" w:hAnsi="Times New Roman" w:cs="Times New Roman"/>
                      <w:bCs/>
                      <w:strike/>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val="en-US" w:eastAsia="en-GB"/>
                    </w:rPr>
                    <w:t xml:space="preserve">a) </w:t>
                  </w:r>
                  <w:r w:rsidRPr="00413466">
                    <w:rPr>
                      <w:rFonts w:ascii="Times New Roman" w:hAnsi="Times New Roman" w:cs="Times New Roman"/>
                      <w:i/>
                      <w:sz w:val="20"/>
                      <w:szCs w:val="20"/>
                    </w:rPr>
                    <w:t>Monochamus</w:t>
                  </w:r>
                  <w:r w:rsidRPr="00413466">
                    <w:rPr>
                      <w:rFonts w:ascii="Times New Roman" w:hAnsi="Times New Roman" w:cs="Times New Roman"/>
                      <w:sz w:val="20"/>
                      <w:szCs w:val="20"/>
                    </w:rPr>
                    <w:t xml:space="preserve">’un beklenen uçuş sezonu başlangıcı ve sonunda ilave 4 haftalık bir güvenlik payı hesaba katılarak beyanda bulunan ülkeden uçuş sezonu dışında </w:t>
                  </w:r>
                  <w:r w:rsidRPr="00413466">
                    <w:rPr>
                      <w:rFonts w:ascii="Times New Roman" w:hAnsi="Times New Roman" w:cs="Times New Roman"/>
                      <w:sz w:val="20"/>
                      <w:szCs w:val="20"/>
                    </w:rPr>
                    <w:lastRenderedPageBreak/>
                    <w:t xml:space="preserve">nakledildiği </w:t>
                  </w:r>
                  <w:r w:rsidRPr="00413466">
                    <w:rPr>
                      <w:rFonts w:ascii="Times New Roman" w:eastAsia="Times New Roman" w:hAnsi="Times New Roman" w:cs="Times New Roman"/>
                      <w:sz w:val="20"/>
                      <w:szCs w:val="20"/>
                      <w:lang w:eastAsia="en-GB"/>
                    </w:rPr>
                    <w:t>Bitki Sağlık Sertifikasında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eastAsia="en-GB"/>
                    </w:rPr>
                  </w:pP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w:t>
                  </w:r>
                  <w:r w:rsidRPr="00413466">
                    <w:rPr>
                      <w:rFonts w:ascii="Times New Roman" w:hAnsi="Times New Roman" w:cs="Times New Roman"/>
                      <w:sz w:val="20"/>
                      <w:szCs w:val="20"/>
                    </w:rPr>
                    <w:t xml:space="preserve"> 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d) Onaylı bir ürünle basınçlı kimyasal emdirme yapılarak, Bitki Sağlık Sertifikası üzerinde aktif bileşen, basınç (psi veya kPa) ve konsantrasyon (%)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r w:rsidRPr="00413466">
                    <w:rPr>
                      <w:rFonts w:ascii="Times New Roman" w:eastAsia="Times New Roman" w:hAnsi="Times New Roman" w:cs="Times New Roman"/>
                      <w:sz w:val="20"/>
                      <w:szCs w:val="20"/>
                      <w:lang w:val="en-US" w:eastAsia="en-GB"/>
                    </w:rPr>
                    <w:tab/>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e) 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lastRenderedPageBreak/>
                    <w:t xml:space="preserve">1.4. 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Bursaphelenchus xylophilus’</w:t>
                  </w:r>
                  <w:r w:rsidRPr="00413466">
                    <w:rPr>
                      <w:rFonts w:ascii="Times New Roman" w:eastAsia="Times New Roman" w:hAnsi="Times New Roman" w:cs="Times New Roman"/>
                      <w:sz w:val="20"/>
                      <w:szCs w:val="20"/>
                      <w:lang w:val="en-US" w:eastAsia="en-GB"/>
                    </w:rPr>
                    <w:t xml:space="preserve">un varlığı bilinen </w:t>
                  </w:r>
                  <w:r w:rsidRPr="00413466">
                    <w:rPr>
                      <w:rFonts w:ascii="Times New Roman" w:eastAsia="Times New Roman" w:hAnsi="Times New Roman" w:cs="Times New Roman"/>
                      <w:b/>
                      <w:bCs/>
                      <w:sz w:val="20"/>
                      <w:szCs w:val="20"/>
                      <w:lang w:val="en-US" w:eastAsia="en-GB"/>
                    </w:rPr>
                    <w:t xml:space="preserve">Kanada, Çin, Japonya, Kore Cumhuriyeti, Meksika,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Portekiz menşeli; </w:t>
                  </w:r>
                  <w:r w:rsidRPr="00413466">
                    <w:rPr>
                      <w:rFonts w:ascii="Times New Roman" w:eastAsia="Times New Roman" w:hAnsi="Times New Roman" w:cs="Times New Roman"/>
                      <w:i/>
                      <w:iCs/>
                      <w:sz w:val="20"/>
                      <w:szCs w:val="20"/>
                      <w:lang w:val="en-US" w:eastAsia="en-GB"/>
                    </w:rPr>
                    <w:t>Thuja</w:t>
                  </w:r>
                  <w:r w:rsidRPr="00413466">
                    <w:rPr>
                      <w:rFonts w:ascii="Times New Roman" w:eastAsia="Times New Roman" w:hAnsi="Times New Roman" w:cs="Times New Roman"/>
                      <w:sz w:val="20"/>
                      <w:szCs w:val="20"/>
                      <w:lang w:val="en-US" w:eastAsia="en-GB"/>
                    </w:rPr>
                    <w:t xml:space="preserve"> L. ve </w:t>
                  </w:r>
                  <w:r w:rsidRPr="00413466">
                    <w:rPr>
                      <w:rFonts w:ascii="Times New Roman" w:hAnsi="Times New Roman" w:cs="Times New Roman"/>
                      <w:i/>
                      <w:sz w:val="20"/>
                      <w:szCs w:val="20"/>
                    </w:rPr>
                    <w:t>Taxus</w:t>
                  </w:r>
                  <w:r w:rsidRPr="00413466">
                    <w:rPr>
                      <w:rFonts w:ascii="Times New Roman" w:hAnsi="Times New Roman" w:cs="Times New Roman"/>
                      <w:sz w:val="20"/>
                      <w:szCs w:val="20"/>
                    </w:rPr>
                    <w:t xml:space="preserve"> L.</w:t>
                  </w:r>
                  <w:r w:rsidRPr="00413466">
                    <w:rPr>
                      <w:rFonts w:ascii="Times New Roman" w:eastAsia="Times New Roman" w:hAnsi="Times New Roman" w:cs="Times New Roman"/>
                      <w:sz w:val="20"/>
                      <w:szCs w:val="20"/>
                      <w:lang w:val="en-US" w:eastAsia="en-GB"/>
                    </w:rPr>
                    <w:t>’nin aşağıda belirtilenleri dışındaki odunu: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-Yonga, parçacık, talaş, rende talaşı, tahta atıkları ve hurdaları,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 malzemeleri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hAnsi="Times New Roman" w:cs="Times New Roman"/>
                      <w:iCs/>
                      <w:sz w:val="20"/>
                      <w:szCs w:val="20"/>
                    </w:rPr>
                    <w:t>-Doğal yuvarlak yüzeyini muhafaza etmeyen</w:t>
                  </w:r>
                  <w:r w:rsidRPr="00413466">
                    <w:rPr>
                      <w:rFonts w:ascii="Times New Roman" w:hAnsi="Times New Roman" w:cs="Times New Roman"/>
                      <w:i/>
                      <w:iCs/>
                      <w:sz w:val="20"/>
                      <w:szCs w:val="20"/>
                    </w:rPr>
                    <w:t xml:space="preserve"> Bursaphelenchus xylophilus</w:t>
                  </w:r>
                  <w:r w:rsidRPr="00413466">
                    <w:rPr>
                      <w:rFonts w:ascii="Times New Roman" w:hAnsi="Times New Roman" w:cs="Times New Roman"/>
                      <w:iCs/>
                      <w:sz w:val="20"/>
                      <w:szCs w:val="20"/>
                    </w:rPr>
                    <w:t>’un</w:t>
                  </w:r>
                  <w:r w:rsidRPr="00413466">
                    <w:rPr>
                      <w:rFonts w:ascii="Times New Roman" w:hAnsi="Times New Roman" w:cs="Times New Roman"/>
                      <w:sz w:val="20"/>
                      <w:szCs w:val="20"/>
                    </w:rPr>
                    <w:t xml:space="preserve"> (Steiner et Bührer) Nickle et al. varlığı bilinen </w:t>
                  </w:r>
                  <w:r w:rsidRPr="00413466">
                    <w:rPr>
                      <w:rFonts w:ascii="Times New Roman" w:hAnsi="Times New Roman" w:cs="Times New Roman"/>
                      <w:b/>
                      <w:sz w:val="20"/>
                      <w:szCs w:val="20"/>
                    </w:rPr>
                    <w:t xml:space="preserve">Kanada, Çin, Japonya, Kore Cumhuriyeti, Meksika, Tayvan, ABD </w:t>
                  </w:r>
                  <w:r w:rsidRPr="00413466">
                    <w:rPr>
                      <w:rFonts w:ascii="Times New Roman" w:hAnsi="Times New Roman" w:cs="Times New Roman"/>
                      <w:sz w:val="20"/>
                      <w:szCs w:val="20"/>
                    </w:rPr>
                    <w:t>ve</w:t>
                  </w:r>
                  <w:r w:rsidRPr="00413466">
                    <w:rPr>
                      <w:rFonts w:ascii="Times New Roman" w:hAnsi="Times New Roman" w:cs="Times New Roman"/>
                      <w:b/>
                      <w:sz w:val="20"/>
                      <w:szCs w:val="20"/>
                    </w:rPr>
                    <w:t xml:space="preserve"> Portekiz</w:t>
                  </w:r>
                  <w:r w:rsidRPr="00413466">
                    <w:rPr>
                      <w:rFonts w:ascii="Times New Roman" w:hAnsi="Times New Roman" w:cs="Times New Roman"/>
                      <w:sz w:val="20"/>
                      <w:szCs w:val="20"/>
                    </w:rPr>
                    <w:t xml:space="preserve"> menşeli olanlar.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Kabuksuz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 </w:t>
                  </w:r>
                  <w:r w:rsidRPr="00413466">
                    <w:rPr>
                      <w:rFonts w:ascii="Times New Roman" w:hAnsi="Times New Roman" w:cs="Times New Roman"/>
                      <w:sz w:val="20"/>
                      <w:szCs w:val="20"/>
                    </w:rPr>
                    <w:t>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d)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e) Onaylı bir ürünle basınçlı kimyasal emdirme yapılarak, Bitki Sağlık Sertifikası üzerinde aktif bileşen, basınç (psi veya kPa) ve konsantrasyon (%)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1.5. 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Rusya, Kazakistan ve Ukrayna menşeli;</w:t>
                  </w:r>
                  <w:r w:rsidRPr="00413466">
                    <w:rPr>
                      <w:rFonts w:ascii="Times New Roman" w:eastAsia="Times New Roman" w:hAnsi="Times New Roman" w:cs="Times New Roman"/>
                      <w:sz w:val="20"/>
                      <w:szCs w:val="20"/>
                      <w:lang w:val="en-US" w:eastAsia="en-GB"/>
                    </w:rPr>
                    <w:t xml:space="preserve"> İğne yapraklıların (Coniferales) doğal yuvarlak yüzeyini muhafaza etmeyenler dahil, aşağıda belirtilenlerin dışındaki odunu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-Tamamı veya bir kısmı iğne yapraklılardan elde edilen yonga, parçacık, talaş, rende talaşı, tahta atıkları ve hurdaları,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 malzemeleri</w:t>
                  </w:r>
                </w:p>
                <w:p w:rsidR="00B87D7E" w:rsidRPr="00413466" w:rsidRDefault="00B87D7E" w:rsidP="004761FB">
                  <w:pPr>
                    <w:autoSpaceDE w:val="0"/>
                    <w:autoSpaceDN w:val="0"/>
                    <w:spacing w:after="0" w:line="240" w:lineRule="exact"/>
                    <w:ind w:left="-34"/>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Kabuksuz  olmalı ve üzerinde </w:t>
                  </w:r>
                  <w:r w:rsidRPr="00413466">
                    <w:rPr>
                      <w:rFonts w:ascii="Times New Roman" w:eastAsia="Times New Roman" w:hAnsi="Times New Roman" w:cs="Times New Roman"/>
                      <w:i/>
                      <w:iCs/>
                      <w:sz w:val="20"/>
                      <w:szCs w:val="20"/>
                      <w:lang w:val="en-US" w:eastAsia="en-GB"/>
                    </w:rPr>
                    <w:t xml:space="preserve">Monochamus </w:t>
                  </w:r>
                  <w:r w:rsidRPr="00413466">
                    <w:rPr>
                      <w:rFonts w:ascii="Times New Roman" w:eastAsia="Times New Roman" w:hAnsi="Times New Roman" w:cs="Times New Roman"/>
                      <w:iCs/>
                      <w:sz w:val="20"/>
                      <w:szCs w:val="20"/>
                      <w:lang w:val="en-US" w:eastAsia="en-GB"/>
                    </w:rPr>
                    <w:t>spp.</w:t>
                  </w:r>
                  <w:r w:rsidRPr="00413466">
                    <w:rPr>
                      <w:rFonts w:ascii="Times New Roman" w:eastAsia="Times New Roman" w:hAnsi="Times New Roman" w:cs="Times New Roman"/>
                      <w:sz w:val="20"/>
                      <w:szCs w:val="20"/>
                      <w:lang w:val="en-US" w:eastAsia="en-GB"/>
                    </w:rPr>
                    <w:t xml:space="preserve"> larvalarının neden olduğu 3 mm’den büyük delikler bulunmamalıdır,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ve </w:t>
                  </w:r>
                </w:p>
                <w:p w:rsidR="00B87D7E" w:rsidRPr="00413466" w:rsidRDefault="00B87D7E" w:rsidP="004761FB">
                  <w:pPr>
                    <w:shd w:val="clear" w:color="auto" w:fill="FFFFFF"/>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 </w:t>
                  </w:r>
                  <w:r w:rsidRPr="00413466">
                    <w:rPr>
                      <w:rFonts w:ascii="Times New Roman" w:eastAsia="Times New Roman" w:hAnsi="Times New Roman" w:cs="Times New Roman"/>
                      <w:i/>
                      <w:iCs/>
                      <w:sz w:val="20"/>
                      <w:szCs w:val="20"/>
                      <w:lang w:val="en-US" w:eastAsia="tr-TR"/>
                    </w:rPr>
                    <w:t>Monochamus</w:t>
                  </w:r>
                  <w:r w:rsidRPr="00413466">
                    <w:rPr>
                      <w:rFonts w:ascii="Times New Roman" w:eastAsia="Times New Roman" w:hAnsi="Times New Roman" w:cs="Times New Roman"/>
                      <w:sz w:val="20"/>
                      <w:szCs w:val="20"/>
                      <w:lang w:val="en-US" w:eastAsia="tr-TR"/>
                    </w:rPr>
                    <w:t xml:space="preserve"> spp. ile </w:t>
                  </w:r>
                  <w:r w:rsidRPr="00413466">
                    <w:rPr>
                      <w:rFonts w:ascii="Times New Roman" w:eastAsia="Times New Roman" w:hAnsi="Times New Roman" w:cs="Times New Roman"/>
                      <w:i/>
                      <w:iCs/>
                      <w:sz w:val="20"/>
                      <w:szCs w:val="20"/>
                      <w:lang w:val="en-US" w:eastAsia="tr-TR"/>
                    </w:rPr>
                    <w:t>Pissodes nemorensis, P. strobi, P.terminalis, P.castaneus</w:t>
                  </w:r>
                  <w:r w:rsidRPr="00413466">
                    <w:rPr>
                      <w:rFonts w:ascii="Times New Roman" w:eastAsia="Times New Roman" w:hAnsi="Times New Roman" w:cs="Times New Roman"/>
                      <w:sz w:val="20"/>
                      <w:szCs w:val="20"/>
                      <w:lang w:val="en-US" w:eastAsia="tr-TR"/>
                    </w:rPr>
                    <w:t xml:space="preserve"> ve </w:t>
                  </w:r>
                  <w:r w:rsidRPr="00413466">
                    <w:rPr>
                      <w:rFonts w:ascii="Times New Roman" w:eastAsia="Times New Roman" w:hAnsi="Times New Roman" w:cs="Times New Roman"/>
                      <w:i/>
                      <w:iCs/>
                      <w:sz w:val="20"/>
                      <w:szCs w:val="20"/>
                      <w:lang w:val="en-US" w:eastAsia="tr-TR"/>
                    </w:rPr>
                    <w:t>Scolytus morawitzi</w:t>
                  </w:r>
                  <w:r w:rsidRPr="00413466">
                    <w:rPr>
                      <w:rFonts w:ascii="Times New Roman" w:eastAsia="Times New Roman" w:hAnsi="Times New Roman" w:cs="Times New Roman"/>
                      <w:sz w:val="20"/>
                      <w:szCs w:val="20"/>
                      <w:lang w:val="en-US" w:eastAsia="tr-TR"/>
                    </w:rPr>
                    <w:t>türlerinden ari alanlarda üretildiği ve üretim alanının adı Bitki Sağlık Sertifikasında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d) </w:t>
                  </w:r>
                  <w:r w:rsidRPr="00413466">
                    <w:rPr>
                      <w:rFonts w:ascii="Times New Roman" w:hAnsi="Times New Roman" w:cs="Times New Roman"/>
                      <w:sz w:val="20"/>
                      <w:szCs w:val="20"/>
                    </w:rPr>
                    <w:t>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e)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f) Onaylı bir ürünle basınçlı kimyasal emdirme yapılarak, Bitki Sağlık Sertifikası üzerinde aktif bileşen, basınç (psi veya kPa) ve konsantrasyon (%)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1.6.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Bursaphelenchus xylophilus</w:t>
                  </w:r>
                  <w:r w:rsidRPr="00413466">
                    <w:rPr>
                      <w:rFonts w:ascii="Times New Roman" w:eastAsia="Times New Roman" w:hAnsi="Times New Roman" w:cs="Times New Roman"/>
                      <w:sz w:val="20"/>
                      <w:szCs w:val="20"/>
                      <w:lang w:val="en-US" w:eastAsia="en-GB"/>
                    </w:rPr>
                    <w:t xml:space="preserve">’un varlığı bilinen </w:t>
                  </w:r>
                  <w:r w:rsidRPr="00413466">
                    <w:rPr>
                      <w:rFonts w:ascii="Times New Roman" w:eastAsia="Times New Roman" w:hAnsi="Times New Roman" w:cs="Times New Roman"/>
                      <w:b/>
                      <w:bCs/>
                      <w:sz w:val="20"/>
                      <w:szCs w:val="20"/>
                      <w:lang w:val="en-US" w:eastAsia="en-GB"/>
                    </w:rPr>
                    <w:t xml:space="preserve">Kanada, Çin, Japonya, Kore Cumhuriyeti, Meksika,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Portekiz </w:t>
                  </w:r>
                  <w:r w:rsidRPr="00413466">
                    <w:rPr>
                      <w:rFonts w:ascii="Times New Roman" w:eastAsia="Times New Roman" w:hAnsi="Times New Roman" w:cs="Times New Roman"/>
                      <w:bCs/>
                      <w:sz w:val="20"/>
                      <w:szCs w:val="20"/>
                      <w:lang w:val="en-US" w:eastAsia="en-GB"/>
                    </w:rPr>
                    <w:t>ile</w:t>
                  </w:r>
                  <w:r w:rsidRPr="00413466">
                    <w:rPr>
                      <w:rFonts w:ascii="Times New Roman" w:eastAsia="Times New Roman" w:hAnsi="Times New Roman" w:cs="Times New Roman"/>
                      <w:b/>
                      <w:bCs/>
                      <w:sz w:val="20"/>
                      <w:szCs w:val="20"/>
                      <w:lang w:val="en-US" w:eastAsia="en-GB"/>
                    </w:rPr>
                    <w:t xml:space="preserve"> Rusya, Kazakistan ve Ukrayna dışındaki ülkeler menşeli; </w:t>
                  </w:r>
                  <w:r w:rsidRPr="00413466">
                    <w:rPr>
                      <w:rFonts w:ascii="Times New Roman" w:eastAsia="Times New Roman" w:hAnsi="Times New Roman" w:cs="Times New Roman"/>
                      <w:sz w:val="20"/>
                      <w:szCs w:val="20"/>
                      <w:lang w:val="en-US" w:eastAsia="en-GB"/>
                    </w:rPr>
                    <w:t>İğne yapraklıların (Coniferales) doğal yuvarlak yüzeyini muhafaza etmeyenler dahil, aşağıda belirtilenlerin dışındaki odunu :</w:t>
                  </w:r>
                </w:p>
                <w:p w:rsidR="00B87D7E" w:rsidRPr="00413466" w:rsidRDefault="00B87D7E" w:rsidP="004761FB">
                  <w:pPr>
                    <w:autoSpaceDE w:val="0"/>
                    <w:autoSpaceDN w:val="0"/>
                    <w:spacing w:after="0" w:line="240" w:lineRule="exact"/>
                    <w:ind w:left="-18"/>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-Tamamı veya bir kısmı iğne yapraklılardan elde edilen yonga, parçacık, talaş, rende talaşı, tahta atıkları ve hurdaları,</w:t>
                  </w:r>
                </w:p>
                <w:p w:rsidR="00B87D7E" w:rsidRPr="00413466" w:rsidRDefault="00B87D7E" w:rsidP="004761FB">
                  <w:pPr>
                    <w:autoSpaceDE w:val="0"/>
                    <w:autoSpaceDN w:val="0"/>
                    <w:spacing w:after="0" w:line="240" w:lineRule="exact"/>
                    <w:ind w:left="-18"/>
                    <w:jc w:val="both"/>
                    <w:rPr>
                      <w:rFonts w:ascii="Times New Roman" w:eastAsia="Times New Roman" w:hAnsi="Times New Roman" w:cs="Times New Roman"/>
                      <w:sz w:val="20"/>
                      <w:szCs w:val="20"/>
                      <w:lang w:val="en-US" w:eastAsia="en-GB"/>
                    </w:rPr>
                  </w:pPr>
                  <w:r w:rsidRPr="00413466">
                    <w:rPr>
                      <w:rFonts w:ascii="Times New Roman" w:hAnsi="Times New Roman" w:cs="Times New Roman"/>
                      <w:sz w:val="20"/>
                      <w:szCs w:val="20"/>
                    </w:rPr>
                    <w:t>-İstif tahtası, yardımcı ahşap ürünleri hariç,sevkiyata konu odun ile aynı tip ve kalitede olanve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ambalajmalzemeleri.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Kabuksuz olduğu ve </w:t>
                  </w:r>
                  <w:r w:rsidRPr="00413466">
                    <w:rPr>
                      <w:rFonts w:ascii="Times New Roman" w:eastAsia="Times New Roman" w:hAnsi="Times New Roman" w:cs="Times New Roman"/>
                      <w:i/>
                      <w:iCs/>
                      <w:sz w:val="20"/>
                      <w:szCs w:val="20"/>
                      <w:lang w:val="en-US" w:eastAsia="en-GB"/>
                    </w:rPr>
                    <w:t>Monochamus</w:t>
                  </w:r>
                  <w:r w:rsidRPr="00413466">
                    <w:rPr>
                      <w:rFonts w:ascii="Times New Roman" w:eastAsia="Times New Roman" w:hAnsi="Times New Roman" w:cs="Times New Roman"/>
                      <w:sz w:val="20"/>
                      <w:szCs w:val="20"/>
                      <w:lang w:val="en-US" w:eastAsia="en-GB"/>
                    </w:rPr>
                    <w:t xml:space="preserve"> spp. larvalarının yol açtığı, genişliği 3 mm’den büyük deliklerden ari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Onaylı bir ürünle basınçlı kimyasal emdirme yapılarak, Bitki Sağlık Sertifikası üzerinde aktif bileşen, basınç (psi veya kPa) ve konsantrasyon (%)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d) </w:t>
                  </w:r>
                  <w:r w:rsidRPr="00413466">
                    <w:rPr>
                      <w:rFonts w:ascii="Times New Roman" w:hAnsi="Times New Roman" w:cs="Times New Roman"/>
                      <w:sz w:val="20"/>
                      <w:szCs w:val="20"/>
                    </w:rPr>
                    <w:t>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1.7.1</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before="100" w:beforeAutospacing="1" w:after="100" w:afterAutospacing="1" w:line="240" w:lineRule="exact"/>
                    <w:ind w:left="-23"/>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Bursaphelenchus xylophilus’</w:t>
                  </w:r>
                  <w:r w:rsidRPr="00413466">
                    <w:rPr>
                      <w:rFonts w:ascii="Times New Roman" w:eastAsia="Times New Roman" w:hAnsi="Times New Roman" w:cs="Times New Roman"/>
                      <w:sz w:val="20"/>
                      <w:szCs w:val="20"/>
                      <w:lang w:val="en-US" w:eastAsia="en-GB"/>
                    </w:rPr>
                    <w:t xml:space="preserve">un varlığı bilinen </w:t>
                  </w:r>
                  <w:r w:rsidRPr="00413466">
                    <w:rPr>
                      <w:rFonts w:ascii="Times New Roman" w:eastAsia="Times New Roman" w:hAnsi="Times New Roman" w:cs="Times New Roman"/>
                      <w:b/>
                      <w:bCs/>
                      <w:sz w:val="20"/>
                      <w:szCs w:val="20"/>
                      <w:lang w:val="en-US" w:eastAsia="en-GB"/>
                    </w:rPr>
                    <w:t xml:space="preserve">Kanada, Çin, Japonya, Kore Cumhuriyeti, Meksika,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Portekiz</w:t>
                  </w:r>
                  <w:r w:rsidRPr="00413466">
                    <w:rPr>
                      <w:rFonts w:ascii="Times New Roman" w:eastAsia="Times New Roman" w:hAnsi="Times New Roman" w:cs="Times New Roman"/>
                      <w:b/>
                      <w:sz w:val="20"/>
                      <w:szCs w:val="20"/>
                      <w:lang w:val="en-US" w:eastAsia="en-GB"/>
                    </w:rPr>
                    <w:t xml:space="preserve"> dışındaki ülkeler </w:t>
                  </w:r>
                  <w:r w:rsidRPr="00413466">
                    <w:rPr>
                      <w:rFonts w:ascii="Times New Roman" w:eastAsia="Times New Roman" w:hAnsi="Times New Roman" w:cs="Times New Roman"/>
                      <w:sz w:val="20"/>
                      <w:szCs w:val="20"/>
                      <w:lang w:val="en-US" w:eastAsia="en-GB"/>
                    </w:rPr>
                    <w:t>ile</w:t>
                  </w:r>
                  <w:r w:rsidRPr="00413466">
                    <w:rPr>
                      <w:rFonts w:ascii="Times New Roman" w:eastAsia="Times New Roman" w:hAnsi="Times New Roman" w:cs="Times New Roman"/>
                      <w:b/>
                      <w:bCs/>
                      <w:sz w:val="20"/>
                      <w:szCs w:val="20"/>
                      <w:lang w:val="en-US" w:eastAsia="en-GB"/>
                    </w:rPr>
                    <w:t xml:space="preserve"> Rusya, Kazakistan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Ukrayna menşeli;</w:t>
                  </w:r>
                  <w:r w:rsidRPr="00413466">
                    <w:rPr>
                      <w:rFonts w:ascii="Times New Roman" w:eastAsia="Times New Roman" w:hAnsi="Times New Roman" w:cs="Times New Roman"/>
                      <w:sz w:val="20"/>
                      <w:szCs w:val="20"/>
                      <w:lang w:val="en-US" w:eastAsia="en-GB"/>
                    </w:rPr>
                    <w:t xml:space="preserve"> tamamı veya bir kısmı iğne yapraklılardan (Coniferales) elde edilen yonga, parçacık, talaş, rende talaşı, tahta atıkları ve hurdaları.</w:t>
                  </w:r>
                </w:p>
                <w:p w:rsidR="00B87D7E" w:rsidRPr="00413466" w:rsidRDefault="00B87D7E" w:rsidP="004761FB">
                  <w:pPr>
                    <w:spacing w:before="100" w:beforeAutospacing="1" w:after="100" w:afterAutospacing="1" w:line="240" w:lineRule="exact"/>
                    <w:rPr>
                      <w:rFonts w:ascii="Times New Roman" w:eastAsia="Times New Roman" w:hAnsi="Times New Roman" w:cs="Times New Roman"/>
                      <w:sz w:val="20"/>
                      <w:szCs w:val="20"/>
                      <w:lang w:val="en-US" w:eastAsia="en-GB"/>
                    </w:rPr>
                  </w:pPr>
                </w:p>
                <w:p w:rsidR="00B87D7E" w:rsidRPr="00413466" w:rsidRDefault="00B87D7E" w:rsidP="004761FB">
                  <w:pPr>
                    <w:spacing w:before="100" w:beforeAutospacing="1" w:after="100" w:afterAutospacing="1" w:line="20" w:lineRule="atLeast"/>
                    <w:ind w:left="-34"/>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Kabuğu soyulmuş yuvarlak odundan üretildiği 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Kuru madde oranı (yüzdesi) olarak ifade edilen, uygun bir zaman/sıcaklık göstergesi ile elde edilen, nem içeriğinin % 20’nin altına çekmek için fırında kurutma işlemi yapıldığı 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d) </w:t>
                  </w:r>
                  <w:r w:rsidRPr="00413466">
                    <w:rPr>
                      <w:rFonts w:ascii="Times New Roman" w:hAnsi="Times New Roman" w:cs="Times New Roman"/>
                      <w:sz w:val="20"/>
                      <w:szCs w:val="20"/>
                    </w:rPr>
                    <w:t>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1.7.2</w:t>
                  </w:r>
                </w:p>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before="100" w:beforeAutospacing="1" w:after="100" w:afterAutospacing="1" w:line="240" w:lineRule="exact"/>
                    <w:ind w:left="-23"/>
                    <w:jc w:val="both"/>
                    <w:rPr>
                      <w:rFonts w:ascii="Times New Roman" w:eastAsia="Times New Roman" w:hAnsi="Times New Roman" w:cs="Times New Roman"/>
                      <w:bCs/>
                      <w:sz w:val="20"/>
                      <w:szCs w:val="20"/>
                      <w:lang w:val="en-US" w:eastAsia="en-GB"/>
                    </w:rPr>
                  </w:pPr>
                  <w:r w:rsidRPr="00413466">
                    <w:rPr>
                      <w:rFonts w:ascii="Times New Roman" w:eastAsia="Times New Roman" w:hAnsi="Times New Roman" w:cs="Times New Roman"/>
                      <w:i/>
                      <w:iCs/>
                      <w:sz w:val="20"/>
                      <w:szCs w:val="20"/>
                      <w:lang w:val="en-US" w:eastAsia="en-GB"/>
                    </w:rPr>
                    <w:t>Bursaphelenchus xylophilus’</w:t>
                  </w:r>
                  <w:r w:rsidRPr="00413466">
                    <w:rPr>
                      <w:rFonts w:ascii="Times New Roman" w:eastAsia="Times New Roman" w:hAnsi="Times New Roman" w:cs="Times New Roman"/>
                      <w:sz w:val="20"/>
                      <w:szCs w:val="20"/>
                      <w:lang w:val="en-US" w:eastAsia="en-GB"/>
                    </w:rPr>
                    <w:t xml:space="preserve">un varlığı bilinen </w:t>
                  </w:r>
                  <w:r w:rsidRPr="00413466">
                    <w:rPr>
                      <w:rFonts w:ascii="Times New Roman" w:eastAsia="Times New Roman" w:hAnsi="Times New Roman" w:cs="Times New Roman"/>
                      <w:b/>
                      <w:bCs/>
                      <w:sz w:val="20"/>
                      <w:szCs w:val="20"/>
                      <w:lang w:val="en-US" w:eastAsia="en-GB"/>
                    </w:rPr>
                    <w:t xml:space="preserve">Kanada, Çin, Japonya, Kore Cumhuriyeti, Meksika,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Portekiz</w:t>
                  </w:r>
                  <w:r w:rsidRPr="00413466">
                    <w:rPr>
                      <w:rFonts w:ascii="Times New Roman" w:eastAsia="Times New Roman" w:hAnsi="Times New Roman" w:cs="Times New Roman"/>
                      <w:b/>
                      <w:sz w:val="20"/>
                      <w:szCs w:val="20"/>
                      <w:lang w:val="en-US" w:eastAsia="en-GB"/>
                    </w:rPr>
                    <w:t xml:space="preserve"> dışındaki ülkeler </w:t>
                  </w:r>
                  <w:r w:rsidRPr="00413466">
                    <w:rPr>
                      <w:rFonts w:ascii="Times New Roman" w:eastAsia="Times New Roman" w:hAnsi="Times New Roman" w:cs="Times New Roman"/>
                      <w:sz w:val="20"/>
                      <w:szCs w:val="20"/>
                      <w:lang w:val="en-US" w:eastAsia="en-GB"/>
                    </w:rPr>
                    <w:t>ile</w:t>
                  </w:r>
                  <w:r w:rsidRPr="00413466">
                    <w:rPr>
                      <w:rFonts w:ascii="Times New Roman" w:eastAsia="Times New Roman" w:hAnsi="Times New Roman" w:cs="Times New Roman"/>
                      <w:b/>
                      <w:bCs/>
                      <w:sz w:val="20"/>
                      <w:szCs w:val="20"/>
                      <w:lang w:val="en-US" w:eastAsia="en-GB"/>
                    </w:rPr>
                    <w:t xml:space="preserve"> Rusya, Kazakistan ve Ukrayna menşeli;</w:t>
                  </w:r>
                </w:p>
                <w:p w:rsidR="00B87D7E" w:rsidRPr="00413466" w:rsidRDefault="00B87D7E" w:rsidP="004761FB">
                  <w:pPr>
                    <w:spacing w:before="100" w:beforeAutospacing="1" w:after="100" w:afterAutospacing="1" w:line="240" w:lineRule="exact"/>
                    <w:ind w:left="-23"/>
                    <w:jc w:val="both"/>
                    <w:rPr>
                      <w:rFonts w:ascii="Times New Roman" w:eastAsia="Times New Roman" w:hAnsi="Times New Roman" w:cs="Times New Roman"/>
                      <w:bCs/>
                      <w:sz w:val="20"/>
                      <w:szCs w:val="20"/>
                      <w:lang w:val="en-US" w:eastAsia="en-GB"/>
                    </w:rPr>
                  </w:pPr>
                  <w:r w:rsidRPr="00413466">
                    <w:rPr>
                      <w:rFonts w:ascii="Times New Roman" w:eastAsia="Times New Roman" w:hAnsi="Times New Roman" w:cs="Times New Roman"/>
                      <w:bCs/>
                      <w:sz w:val="20"/>
                      <w:szCs w:val="20"/>
                      <w:lang w:val="en-US" w:eastAsia="en-GB"/>
                    </w:rPr>
                    <w:t>- Orta çapı 12 cm’den küçük lif, yonga ve kâğıtlık odun</w:t>
                  </w:r>
                </w:p>
                <w:p w:rsidR="00B87D7E" w:rsidRPr="00413466" w:rsidRDefault="00B87D7E" w:rsidP="004761FB">
                  <w:pPr>
                    <w:spacing w:before="100" w:beforeAutospacing="1" w:after="100" w:afterAutospacing="1" w:line="20" w:lineRule="atLeast"/>
                    <w:ind w:left="-23"/>
                    <w:jc w:val="both"/>
                    <w:rPr>
                      <w:rFonts w:ascii="Times New Roman" w:eastAsia="Times New Roman" w:hAnsi="Times New Roman" w:cs="Times New Roman"/>
                      <w:i/>
                      <w:iCs/>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Üzerinde </w:t>
                  </w:r>
                  <w:r w:rsidRPr="00413466">
                    <w:rPr>
                      <w:rFonts w:ascii="Times New Roman" w:eastAsia="Times New Roman" w:hAnsi="Times New Roman" w:cs="Times New Roman"/>
                      <w:i/>
                      <w:sz w:val="20"/>
                      <w:szCs w:val="20"/>
                      <w:lang w:val="en-US" w:eastAsia="en-GB"/>
                    </w:rPr>
                    <w:t xml:space="preserve">Monochamus </w:t>
                  </w:r>
                  <w:r w:rsidRPr="00413466">
                    <w:rPr>
                      <w:rFonts w:ascii="Times New Roman" w:eastAsia="Times New Roman" w:hAnsi="Times New Roman" w:cs="Times New Roman"/>
                      <w:sz w:val="20"/>
                      <w:szCs w:val="20"/>
                      <w:lang w:val="en-US" w:eastAsia="en-GB"/>
                    </w:rPr>
                    <w:t>spp. larvalarının neden olduğu 3 mm’den büyük delikler olmamalıdır,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Kabuğu soyulmuş olmalıdır,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d) Kuru madde oranı (yüzdesi) olarak ifade edilen, uygun bir zaman/sıcaklık göstergesi ile elde edilen, nem içeriğinin % 20’nin altına çekmek için fırında kurutma işlemi yapıldığı 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hd w:val="clear" w:color="auto" w:fill="FFFFFF"/>
                    <w:spacing w:after="0" w:line="20" w:lineRule="atLeas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en-GB"/>
                    </w:rPr>
                    <w:t xml:space="preserve">e) </w:t>
                  </w:r>
                  <w:r w:rsidRPr="00413466">
                    <w:rPr>
                      <w:rFonts w:ascii="Times New Roman" w:hAnsi="Times New Roman" w:cs="Times New Roman"/>
                      <w:sz w:val="20"/>
                      <w:szCs w:val="20"/>
                    </w:rPr>
                    <w:t>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1.8</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İğne yapraklıların (Coniferales) izole edilmiş kabukları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Onaylı bir fumigasyon işlemine tabi tutulduğu ve aktif bileşen, minimum kabuk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(saat)’ne ait bilgiler, Bitki Sağlık Sertifikasında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w:t>
                  </w:r>
                  <w:r w:rsidRPr="00413466">
                    <w:rPr>
                      <w:rFonts w:ascii="Times New Roman" w:hAnsi="Times New Roman" w:cs="Times New Roman"/>
                      <w:sz w:val="20"/>
                      <w:szCs w:val="20"/>
                    </w:rPr>
                    <w:t>Öz  dahil tüm odun yüzeyinde</w:t>
                  </w:r>
                  <w:r w:rsidRPr="00413466">
                    <w:rPr>
                      <w:rFonts w:ascii="Times New Roman" w:eastAsia="Times New Roman" w:hAnsi="Times New Roman" w:cs="Times New Roman"/>
                      <w:sz w:val="20"/>
                      <w:szCs w:val="20"/>
                      <w:lang w:val="en-US" w:eastAsia="en-GB"/>
                    </w:rPr>
                    <w:t xml:space="preserve"> en az 30 dakika süreyle minimum 56 °C lik bir ısıl işlemin sağlandığı ve ısıl işleme tabi tutulduğunu gösteren HT işareti  odunun </w:t>
                  </w:r>
                  <w:r w:rsidRPr="00413466">
                    <w:rPr>
                      <w:rFonts w:ascii="Times New Roman" w:hAnsi="Times New Roman" w:cs="Times New Roman"/>
                      <w:sz w:val="20"/>
                      <w:szCs w:val="20"/>
                    </w:rPr>
                    <w:t xml:space="preserve"> veya ambalajın ve  </w:t>
                  </w:r>
                  <w:r w:rsidRPr="00413466">
                    <w:rPr>
                      <w:rFonts w:ascii="Times New Roman" w:eastAsia="Times New Roman" w:hAnsi="Times New Roman" w:cs="Times New Roman"/>
                      <w:sz w:val="20"/>
                      <w:szCs w:val="20"/>
                      <w:lang w:val="en-US" w:eastAsia="en-GB"/>
                    </w:rPr>
                    <w:t>Bitki Sağlık Sertifikasının üzerinde  belirtilmelidir.</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676" w:type="dxa"/>
                  <w:gridSpan w:val="3"/>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40" w:lineRule="exact"/>
                    <w:jc w:val="center"/>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 Kapalı Tohumlu Orman Ürünleri (Yaprağını döken ve dökmeyen geniş yapraklılar)</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2.1. 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w:t>
                  </w:r>
                  <w:r w:rsidRPr="00413466">
                    <w:rPr>
                      <w:rFonts w:ascii="Times New Roman" w:eastAsia="Times New Roman" w:hAnsi="Times New Roman" w:cs="Times New Roman"/>
                      <w:b/>
                      <w:bCs/>
                      <w:sz w:val="20"/>
                      <w:szCs w:val="20"/>
                      <w:lang w:val="en-US" w:eastAsia="en-GB"/>
                    </w:rPr>
                    <w:t xml:space="preserve">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Kanada menşeli; </w:t>
                  </w:r>
                  <w:r w:rsidRPr="00413466">
                    <w:rPr>
                      <w:rFonts w:ascii="Times New Roman" w:eastAsia="Times New Roman" w:hAnsi="Times New Roman" w:cs="Times New Roman"/>
                      <w:i/>
                      <w:iCs/>
                      <w:sz w:val="20"/>
                      <w:szCs w:val="20"/>
                      <w:lang w:val="en-US" w:eastAsia="en-GB"/>
                    </w:rPr>
                    <w:t xml:space="preserve">Acer saccharum </w:t>
                  </w:r>
                  <w:r w:rsidRPr="00413466">
                    <w:rPr>
                      <w:rFonts w:ascii="Times New Roman" w:eastAsia="Times New Roman" w:hAnsi="Times New Roman" w:cs="Times New Roman"/>
                      <w:sz w:val="20"/>
                      <w:szCs w:val="20"/>
                      <w:lang w:val="en-US" w:eastAsia="en-GB"/>
                    </w:rPr>
                    <w:t xml:space="preserve">Marsh’ın doğal yuvarlak yüzeyini muhafaza etmeyenler ve, aşağıda belirtilenlerin dışındaki, odunları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-Kaplama levha üretimi amaçlı odun,</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-Yonga, parçacık, talaş, rende talaşı, tahta atıkları ve hurdaları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 malzemeleri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 Onaylı bir fumigasyon işlemine tabi tutulduğu ve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(saat)’ne ait bilgiler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2.2. 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 xml:space="preserve">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Kanada menşeli; </w:t>
                  </w:r>
                  <w:r w:rsidRPr="00413466">
                    <w:rPr>
                      <w:rFonts w:ascii="Times New Roman" w:eastAsia="Times New Roman" w:hAnsi="Times New Roman" w:cs="Times New Roman"/>
                      <w:i/>
                      <w:iCs/>
                      <w:sz w:val="20"/>
                      <w:szCs w:val="20"/>
                      <w:lang w:val="en-US" w:eastAsia="en-GB"/>
                    </w:rPr>
                    <w:t>Acer saccharum</w:t>
                  </w:r>
                  <w:r w:rsidRPr="00413466">
                    <w:rPr>
                      <w:rFonts w:ascii="Times New Roman" w:eastAsia="Times New Roman" w:hAnsi="Times New Roman" w:cs="Times New Roman"/>
                      <w:sz w:val="20"/>
                      <w:szCs w:val="20"/>
                      <w:lang w:val="en-US" w:eastAsia="en-GB"/>
                    </w:rPr>
                    <w:t xml:space="preserve"> Marsh’ın kaplama levha üretimi amaçlı odunu.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Odunun, </w:t>
                  </w:r>
                  <w:r w:rsidRPr="00413466">
                    <w:rPr>
                      <w:rFonts w:ascii="Times New Roman" w:eastAsia="Times New Roman" w:hAnsi="Times New Roman" w:cs="Times New Roman"/>
                      <w:i/>
                      <w:iCs/>
                      <w:sz w:val="20"/>
                      <w:szCs w:val="20"/>
                      <w:lang w:val="en-US" w:eastAsia="en-GB"/>
                    </w:rPr>
                    <w:t>Ceratocystis virescens’</w:t>
                  </w:r>
                  <w:r w:rsidRPr="00413466">
                    <w:rPr>
                      <w:rFonts w:ascii="Times New Roman" w:eastAsia="Times New Roman" w:hAnsi="Times New Roman" w:cs="Times New Roman"/>
                      <w:sz w:val="20"/>
                      <w:szCs w:val="20"/>
                      <w:lang w:val="en-US" w:eastAsia="en-GB"/>
                    </w:rPr>
                    <w:t xml:space="preserve">den arî olduğu bilinen alan menşeli olduğu ve kaplama levha üretimi amaçlı olduğu Bitki Sağlık Sertifikasında belirtilmelidir.   </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2.3. 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 xml:space="preserve">Kanada, Çin, Japonya, Moğolistan, Kore Cumhuriyeti, Rusya, Tayvan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ABD,Kore Demokratik Halk Cumhuriyeti menşeli; </w:t>
                  </w:r>
                  <w:r w:rsidRPr="00413466">
                    <w:rPr>
                      <w:rFonts w:ascii="Times New Roman" w:eastAsia="Times New Roman" w:hAnsi="Times New Roman" w:cs="Times New Roman"/>
                      <w:i/>
                      <w:iCs/>
                      <w:sz w:val="20"/>
                      <w:szCs w:val="20"/>
                      <w:lang w:val="en-US" w:eastAsia="en-GB"/>
                    </w:rPr>
                    <w:t>Fraxinus</w:t>
                  </w:r>
                  <w:r w:rsidRPr="00413466">
                    <w:rPr>
                      <w:rFonts w:ascii="Times New Roman" w:eastAsia="Times New Roman" w:hAnsi="Times New Roman" w:cs="Times New Roman"/>
                      <w:sz w:val="20"/>
                      <w:szCs w:val="20"/>
                      <w:lang w:val="en-US" w:eastAsia="en-GB"/>
                    </w:rPr>
                    <w:t xml:space="preserve"> L.,</w:t>
                  </w:r>
                  <w:r w:rsidRPr="00413466">
                    <w:rPr>
                      <w:rFonts w:ascii="Times New Roman" w:eastAsia="Times New Roman" w:hAnsi="Times New Roman" w:cs="Times New Roman"/>
                      <w:i/>
                      <w:iCs/>
                      <w:sz w:val="20"/>
                      <w:szCs w:val="20"/>
                      <w:lang w:val="en-US" w:eastAsia="en-GB"/>
                    </w:rPr>
                    <w:t>Juglans mandshurica</w:t>
                  </w:r>
                  <w:r w:rsidRPr="00413466">
                    <w:rPr>
                      <w:rFonts w:ascii="Times New Roman" w:eastAsia="Times New Roman" w:hAnsi="Times New Roman" w:cs="Times New Roman"/>
                      <w:sz w:val="20"/>
                      <w:szCs w:val="20"/>
                      <w:lang w:val="en-US" w:eastAsia="en-GB"/>
                    </w:rPr>
                    <w:t xml:space="preserve"> Maxim., </w:t>
                  </w:r>
                  <w:r w:rsidRPr="00413466">
                    <w:rPr>
                      <w:rFonts w:ascii="Times New Roman" w:eastAsia="Times New Roman" w:hAnsi="Times New Roman" w:cs="Times New Roman"/>
                      <w:i/>
                      <w:iCs/>
                      <w:sz w:val="20"/>
                      <w:szCs w:val="20"/>
                      <w:lang w:val="en-US" w:eastAsia="en-GB"/>
                    </w:rPr>
                    <w:t>Ulmus davidiana</w:t>
                  </w:r>
                  <w:r w:rsidRPr="00413466">
                    <w:rPr>
                      <w:rFonts w:ascii="Times New Roman" w:eastAsia="Times New Roman" w:hAnsi="Times New Roman" w:cs="Times New Roman"/>
                      <w:sz w:val="20"/>
                      <w:szCs w:val="20"/>
                      <w:lang w:val="en-US" w:eastAsia="en-GB"/>
                    </w:rPr>
                    <w:t xml:space="preserve"> Planch., </w:t>
                  </w:r>
                  <w:r w:rsidRPr="00413466">
                    <w:rPr>
                      <w:rFonts w:ascii="Times New Roman" w:eastAsia="Times New Roman" w:hAnsi="Times New Roman" w:cs="Times New Roman"/>
                      <w:i/>
                      <w:iCs/>
                      <w:sz w:val="20"/>
                      <w:szCs w:val="20"/>
                      <w:lang w:val="en-US" w:eastAsia="en-GB"/>
                    </w:rPr>
                    <w:t>Ulmus parvifolia</w:t>
                  </w:r>
                  <w:r w:rsidRPr="00413466">
                    <w:rPr>
                      <w:rFonts w:ascii="Times New Roman" w:eastAsia="Times New Roman" w:hAnsi="Times New Roman" w:cs="Times New Roman"/>
                      <w:sz w:val="20"/>
                      <w:szCs w:val="20"/>
                      <w:lang w:val="en-US" w:eastAsia="en-GB"/>
                    </w:rPr>
                    <w:t xml:space="preserve"> Jacq. ve </w:t>
                  </w:r>
                  <w:r w:rsidRPr="00413466">
                    <w:rPr>
                      <w:rFonts w:ascii="Times New Roman" w:eastAsia="Times New Roman" w:hAnsi="Times New Roman" w:cs="Times New Roman"/>
                      <w:i/>
                      <w:iCs/>
                      <w:sz w:val="20"/>
                      <w:szCs w:val="20"/>
                      <w:lang w:val="en-US" w:eastAsia="en-GB"/>
                    </w:rPr>
                    <w:t>Pterocarya rhoifolia</w:t>
                  </w:r>
                  <w:r w:rsidRPr="00413466">
                    <w:rPr>
                      <w:rFonts w:ascii="Times New Roman" w:eastAsia="Times New Roman" w:hAnsi="Times New Roman" w:cs="Times New Roman"/>
                      <w:sz w:val="20"/>
                      <w:szCs w:val="20"/>
                      <w:lang w:val="en-US" w:eastAsia="en-GB"/>
                    </w:rPr>
                    <w:t xml:space="preserve"> Siebold &amp; Zucc.’nun aşağıda belirtilenler dışındaki, doğal yuvarlak yüzeyini muhafaza etmeyenler</w:t>
                  </w:r>
                  <w:r w:rsidRPr="00413466">
                    <w:rPr>
                      <w:rFonts w:ascii="Times New Roman" w:hAnsi="Times New Roman" w:cs="Times New Roman"/>
                      <w:sz w:val="20"/>
                      <w:szCs w:val="20"/>
                    </w:rPr>
                    <w:t xml:space="preserve"> ve ham ahşaptan imal edilen mobilya ve diğer ürünler dahil</w:t>
                  </w:r>
                  <w:r w:rsidRPr="00413466">
                    <w:rPr>
                      <w:rFonts w:ascii="Times New Roman" w:eastAsia="Times New Roman" w:hAnsi="Times New Roman" w:cs="Times New Roman"/>
                      <w:sz w:val="20"/>
                      <w:szCs w:val="20"/>
                      <w:lang w:val="en-US" w:eastAsia="en-GB"/>
                    </w:rPr>
                    <w:t>, odunu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-Yukarıda belirtilen ağaçların tamamından veya bazılarından elde edilen yongalar,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hAnsi="Times New Roman" w:cs="Times New Roman"/>
                      <w:sz w:val="20"/>
                      <w:szCs w:val="20"/>
                    </w:rPr>
                    <w:t>-İstif tahtası, yardımcı ahşap ürünleri hariç,  sevkiyata konuodun ile aynı tip ve kalitede olanve ahşapolarak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ambalajmalzemeleri</w:t>
                  </w:r>
                </w:p>
                <w:p w:rsidR="00B87D7E" w:rsidRPr="00413466" w:rsidRDefault="00B87D7E" w:rsidP="004761FB">
                  <w:pPr>
                    <w:autoSpaceDE w:val="0"/>
                    <w:autoSpaceDN w:val="0"/>
                    <w:spacing w:after="0" w:line="20" w:lineRule="atLeast"/>
                    <w:ind w:left="-175"/>
                    <w:jc w:val="both"/>
                    <w:rPr>
                      <w:rFonts w:ascii="Times New Roman" w:eastAsia="Times New Roman" w:hAnsi="Times New Roman" w:cs="Times New Roman"/>
                      <w:b/>
                      <w:bCs/>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a) İlgili ISPM Standartlarına göre, </w:t>
                  </w:r>
                  <w:r w:rsidRPr="00413466">
                    <w:rPr>
                      <w:rFonts w:ascii="Times New Roman" w:eastAsia="Times New Roman" w:hAnsi="Times New Roman" w:cs="Times New Roman"/>
                      <w:i/>
                      <w:iCs/>
                      <w:sz w:val="20"/>
                      <w:szCs w:val="20"/>
                      <w:lang w:val="en-US" w:eastAsia="en-GB"/>
                    </w:rPr>
                    <w:t>Agrilus planipennis</w:t>
                  </w:r>
                  <w:r w:rsidRPr="00413466">
                    <w:rPr>
                      <w:rFonts w:ascii="Times New Roman" w:eastAsia="Times New Roman" w:hAnsi="Times New Roman" w:cs="Times New Roman"/>
                      <w:sz w:val="20"/>
                      <w:szCs w:val="20"/>
                      <w:lang w:val="en-US" w:eastAsia="en-GB"/>
                    </w:rPr>
                    <w:t xml:space="preserve"> Fairmaire’den arî olarak belirlenen alan menşeli olduğu</w:t>
                  </w:r>
                  <w:r w:rsidRPr="00413466">
                    <w:rPr>
                      <w:rFonts w:ascii="Times New Roman" w:eastAsia="Times New Roman" w:hAnsi="Times New Roman" w:cs="Times New Roman"/>
                      <w:sz w:val="20"/>
                      <w:szCs w:val="20"/>
                      <w:lang w:val="en-US" w:eastAsia="tr-TR"/>
                    </w:rPr>
                    <w:t>ve üretim alanının ad</w:t>
                  </w:r>
                  <w:r w:rsidRPr="00413466">
                    <w:rPr>
                      <w:rFonts w:ascii="Times New Roman" w:hAnsi="Times New Roman" w:cs="Times New Roman"/>
                      <w:sz w:val="20"/>
                      <w:szCs w:val="20"/>
                    </w:rPr>
                    <w:t>ı</w:t>
                  </w:r>
                  <w:r w:rsidRPr="00413466">
                    <w:rPr>
                      <w:rFonts w:ascii="Times New Roman" w:eastAsia="Times New Roman" w:hAnsi="Times New Roman" w:cs="Times New Roman"/>
                      <w:sz w:val="20"/>
                      <w:szCs w:val="20"/>
                      <w:lang w:val="en-US" w:eastAsia="en-GB"/>
                    </w:rPr>
                    <w:t>;</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488"/>
                    <w:gridCol w:w="3968"/>
                  </w:tblGrid>
                  <w:tr w:rsidR="00B87D7E" w:rsidRPr="00413466" w:rsidTr="004761FB">
                    <w:tc>
                      <w:tcPr>
                        <w:tcW w:w="349"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240" w:lineRule="auto"/>
                          <w:jc w:val="both"/>
                          <w:rPr>
                            <w:rFonts w:ascii="Times New Roman" w:hAnsi="Times New Roman" w:cs="Times New Roman"/>
                            <w:sz w:val="20"/>
                            <w:szCs w:val="20"/>
                          </w:rPr>
                        </w:pPr>
                        <w:r w:rsidRPr="00413466">
                          <w:rPr>
                            <w:rFonts w:ascii="Times New Roman" w:hAnsi="Times New Roman" w:cs="Times New Roman"/>
                            <w:sz w:val="20"/>
                            <w:szCs w:val="20"/>
                          </w:rPr>
                          <w:t>(b)</w:t>
                        </w:r>
                      </w:p>
                    </w:tc>
                    <w:tc>
                      <w:tcPr>
                        <w:tcW w:w="2838"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240" w:lineRule="auto"/>
                          <w:jc w:val="both"/>
                          <w:rPr>
                            <w:rFonts w:ascii="Times New Roman" w:hAnsi="Times New Roman" w:cs="Times New Roman"/>
                            <w:sz w:val="20"/>
                            <w:szCs w:val="20"/>
                          </w:rPr>
                        </w:pPr>
                        <w:r w:rsidRPr="00413466">
                          <w:rPr>
                            <w:rFonts w:ascii="Times New Roman" w:hAnsi="Times New Roman" w:cs="Times New Roman"/>
                            <w:sz w:val="20"/>
                            <w:szCs w:val="20"/>
                          </w:rPr>
                          <w:t>Resmi olarak denetlenen ve yetkili bir tesiste an az 2.5 cm kalınlığında kabuk ve kabukaltı tabakasının soyulmuş olduğu,</w:t>
                        </w:r>
                      </w:p>
                      <w:p w:rsidR="00B87D7E" w:rsidRPr="00413466" w:rsidRDefault="00B87D7E" w:rsidP="004761FB">
                        <w:pPr>
                          <w:spacing w:after="0" w:line="240" w:lineRule="auto"/>
                          <w:jc w:val="both"/>
                          <w:rPr>
                            <w:rFonts w:ascii="Times New Roman" w:hAnsi="Times New Roman" w:cs="Times New Roman"/>
                            <w:sz w:val="20"/>
                            <w:szCs w:val="20"/>
                          </w:rPr>
                        </w:pPr>
                        <w:r w:rsidRPr="00413466">
                          <w:rPr>
                            <w:rFonts w:ascii="Times New Roman" w:hAnsi="Times New Roman" w:cs="Times New Roman"/>
                            <w:sz w:val="20"/>
                            <w:szCs w:val="20"/>
                          </w:rPr>
                          <w:t>veya</w:t>
                        </w:r>
                      </w:p>
                    </w:tc>
                  </w:tr>
                </w:tbl>
                <w:p w:rsidR="00B87D7E" w:rsidRPr="00413466" w:rsidRDefault="00B87D7E" w:rsidP="004761FB">
                  <w:pPr>
                    <w:spacing w:after="0" w:line="240" w:lineRule="auto"/>
                    <w:jc w:val="both"/>
                    <w:rPr>
                      <w:rFonts w:ascii="Times New Roman" w:hAnsi="Times New Roman" w:cs="Times New Roman"/>
                      <w:vanish/>
                      <w:sz w:val="20"/>
                      <w:szCs w:val="20"/>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457"/>
                    <w:gridCol w:w="3999"/>
                  </w:tblGrid>
                  <w:tr w:rsidR="00B87D7E" w:rsidRPr="00413466" w:rsidTr="004761FB">
                    <w:tc>
                      <w:tcPr>
                        <w:tcW w:w="326"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240" w:lineRule="auto"/>
                          <w:jc w:val="both"/>
                          <w:rPr>
                            <w:rFonts w:ascii="Times New Roman" w:hAnsi="Times New Roman" w:cs="Times New Roman"/>
                            <w:sz w:val="20"/>
                            <w:szCs w:val="20"/>
                          </w:rPr>
                        </w:pPr>
                        <w:r w:rsidRPr="00413466">
                          <w:rPr>
                            <w:rFonts w:ascii="Times New Roman" w:hAnsi="Times New Roman" w:cs="Times New Roman"/>
                            <w:sz w:val="20"/>
                            <w:szCs w:val="20"/>
                          </w:rPr>
                          <w:t>(c)</w:t>
                        </w:r>
                      </w:p>
                    </w:tc>
                    <w:tc>
                      <w:tcPr>
                        <w:tcW w:w="2861"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240" w:lineRule="auto"/>
                          <w:jc w:val="both"/>
                          <w:rPr>
                            <w:rFonts w:ascii="Times New Roman" w:hAnsi="Times New Roman" w:cs="Times New Roman"/>
                            <w:sz w:val="20"/>
                            <w:szCs w:val="20"/>
                          </w:rPr>
                        </w:pPr>
                        <w:r w:rsidRPr="00413466">
                          <w:rPr>
                            <w:rFonts w:ascii="Times New Roman" w:hAnsi="Times New Roman" w:cs="Times New Roman"/>
                            <w:sz w:val="20"/>
                            <w:szCs w:val="20"/>
                          </w:rPr>
                          <w:t>Minimum 1kGy emilmiş doza ulaşılması için, odunun tamamen iyonlayıcı radyasyona tabi tutulduğu,</w:t>
                        </w:r>
                      </w:p>
                    </w:tc>
                  </w:tr>
                </w:tbl>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Bitki Sağlık Sertifikasında belirtilmelidir.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2.4. 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 xml:space="preserve">Kanada, Çin, Japonya, Moğolistan, Kore Cumhuriyeti, Rusya,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Kore Demokratik Halk Cumhuriyeti menşeli</w:t>
                  </w:r>
                  <w:r w:rsidRPr="00413466">
                    <w:rPr>
                      <w:rFonts w:ascii="Times New Roman" w:eastAsia="Times New Roman" w:hAnsi="Times New Roman" w:cs="Times New Roman"/>
                      <w:sz w:val="20"/>
                      <w:szCs w:val="20"/>
                      <w:lang w:val="en-US" w:eastAsia="en-GB"/>
                    </w:rPr>
                    <w:t>; tamamı veya bir kısmı</w:t>
                  </w:r>
                  <w:r w:rsidRPr="00413466">
                    <w:rPr>
                      <w:rFonts w:ascii="Times New Roman" w:eastAsia="Times New Roman" w:hAnsi="Times New Roman" w:cs="Times New Roman"/>
                      <w:i/>
                      <w:iCs/>
                      <w:sz w:val="20"/>
                      <w:szCs w:val="20"/>
                      <w:lang w:val="en-US" w:eastAsia="en-GB"/>
                    </w:rPr>
                    <w:t xml:space="preserve"> Fraxinus</w:t>
                  </w:r>
                  <w:r w:rsidRPr="00413466">
                    <w:rPr>
                      <w:rFonts w:ascii="Times New Roman" w:eastAsia="Times New Roman" w:hAnsi="Times New Roman" w:cs="Times New Roman"/>
                      <w:sz w:val="20"/>
                      <w:szCs w:val="20"/>
                      <w:lang w:val="en-US" w:eastAsia="en-GB"/>
                    </w:rPr>
                    <w:t xml:space="preserve"> L.,</w:t>
                  </w:r>
                  <w:r w:rsidRPr="00413466">
                    <w:rPr>
                      <w:rFonts w:ascii="Times New Roman" w:eastAsia="Times New Roman" w:hAnsi="Times New Roman" w:cs="Times New Roman"/>
                      <w:i/>
                      <w:iCs/>
                      <w:sz w:val="20"/>
                      <w:szCs w:val="20"/>
                      <w:lang w:val="en-US" w:eastAsia="en-GB"/>
                    </w:rPr>
                    <w:t>Juglans mandshurica</w:t>
                  </w:r>
                  <w:r w:rsidRPr="00413466">
                    <w:rPr>
                      <w:rFonts w:ascii="Times New Roman" w:eastAsia="Times New Roman" w:hAnsi="Times New Roman" w:cs="Times New Roman"/>
                      <w:sz w:val="20"/>
                      <w:szCs w:val="20"/>
                      <w:lang w:val="en-US" w:eastAsia="en-GB"/>
                    </w:rPr>
                    <w:t xml:space="preserve"> Maxim., </w:t>
                  </w:r>
                  <w:r w:rsidRPr="00413466">
                    <w:rPr>
                      <w:rFonts w:ascii="Times New Roman" w:eastAsia="Times New Roman" w:hAnsi="Times New Roman" w:cs="Times New Roman"/>
                      <w:i/>
                      <w:iCs/>
                      <w:sz w:val="20"/>
                      <w:szCs w:val="20"/>
                      <w:lang w:val="en-US" w:eastAsia="en-GB"/>
                    </w:rPr>
                    <w:t>Ulmus davidiana</w:t>
                  </w:r>
                  <w:r w:rsidRPr="00413466">
                    <w:rPr>
                      <w:rFonts w:ascii="Times New Roman" w:eastAsia="Times New Roman" w:hAnsi="Times New Roman" w:cs="Times New Roman"/>
                      <w:sz w:val="20"/>
                      <w:szCs w:val="20"/>
                      <w:lang w:val="en-US" w:eastAsia="en-GB"/>
                    </w:rPr>
                    <w:t xml:space="preserve"> Planch., </w:t>
                  </w:r>
                  <w:r w:rsidRPr="00413466">
                    <w:rPr>
                      <w:rFonts w:ascii="Times New Roman" w:eastAsia="Times New Roman" w:hAnsi="Times New Roman" w:cs="Times New Roman"/>
                      <w:i/>
                      <w:iCs/>
                      <w:sz w:val="20"/>
                      <w:szCs w:val="20"/>
                      <w:lang w:val="en-US" w:eastAsia="en-GB"/>
                    </w:rPr>
                    <w:t>Ulmus parvifolia</w:t>
                  </w:r>
                  <w:r w:rsidRPr="00413466">
                    <w:rPr>
                      <w:rFonts w:ascii="Times New Roman" w:eastAsia="Times New Roman" w:hAnsi="Times New Roman" w:cs="Times New Roman"/>
                      <w:sz w:val="20"/>
                      <w:szCs w:val="20"/>
                      <w:lang w:val="en-US" w:eastAsia="en-GB"/>
                    </w:rPr>
                    <w:t xml:space="preserve"> Jacq. ve </w:t>
                  </w:r>
                  <w:r w:rsidRPr="00413466">
                    <w:rPr>
                      <w:rFonts w:ascii="Times New Roman" w:eastAsia="Times New Roman" w:hAnsi="Times New Roman" w:cs="Times New Roman"/>
                      <w:i/>
                      <w:iCs/>
                      <w:sz w:val="20"/>
                      <w:szCs w:val="20"/>
                      <w:lang w:val="en-US" w:eastAsia="en-GB"/>
                    </w:rPr>
                    <w:t>Pterocarya rhoifolia</w:t>
                  </w:r>
                  <w:r w:rsidRPr="00413466">
                    <w:rPr>
                      <w:rFonts w:ascii="Times New Roman" w:eastAsia="Times New Roman" w:hAnsi="Times New Roman" w:cs="Times New Roman"/>
                      <w:sz w:val="20"/>
                      <w:szCs w:val="20"/>
                      <w:lang w:val="en-US" w:eastAsia="en-GB"/>
                    </w:rPr>
                    <w:t xml:space="preserve">Siebold &amp; Zucc.’den elde edilen </w:t>
                  </w:r>
                  <w:r w:rsidRPr="00413466">
                    <w:rPr>
                      <w:rFonts w:ascii="Times New Roman" w:hAnsi="Times New Roman" w:cs="Times New Roman"/>
                      <w:sz w:val="20"/>
                      <w:szCs w:val="20"/>
                    </w:rPr>
                    <w:t>yonga, parçacık, talaş, rende talaşı, tahta artıkları ve hurdaları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İlgili ISPM Standartlarına göre, </w:t>
                  </w:r>
                  <w:r w:rsidRPr="00413466">
                    <w:rPr>
                      <w:rFonts w:ascii="Times New Roman" w:eastAsia="Times New Roman" w:hAnsi="Times New Roman" w:cs="Times New Roman"/>
                      <w:i/>
                      <w:iCs/>
                      <w:sz w:val="20"/>
                      <w:szCs w:val="20"/>
                      <w:lang w:val="en-US" w:eastAsia="en-GB"/>
                    </w:rPr>
                    <w:t>Agrilus planipennis</w:t>
                  </w:r>
                  <w:r w:rsidRPr="00413466">
                    <w:rPr>
                      <w:rFonts w:ascii="Times New Roman" w:eastAsia="Times New Roman" w:hAnsi="Times New Roman" w:cs="Times New Roman"/>
                      <w:sz w:val="20"/>
                      <w:szCs w:val="20"/>
                      <w:lang w:val="en-US" w:eastAsia="en-GB"/>
                    </w:rPr>
                    <w:t xml:space="preserve"> Fairmaire’den arî olarak belirlenen alan menşeli olduğu</w:t>
                  </w:r>
                  <w:r w:rsidRPr="00413466">
                    <w:rPr>
                      <w:rFonts w:ascii="Times New Roman" w:eastAsia="Times New Roman" w:hAnsi="Times New Roman" w:cs="Times New Roman"/>
                      <w:sz w:val="20"/>
                      <w:szCs w:val="20"/>
                      <w:lang w:val="en-US" w:eastAsia="tr-TR"/>
                    </w:rPr>
                    <w:t xml:space="preserve"> ve üretim alanının adı</w:t>
                  </w: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1275"/>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2.5. 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 xml:space="preserve">Kanada, Çin, Japonya, Moğolistan, Kore Cumhuriyeti, Rusya, Tayvan, 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Kore Demokratik Halk Cumhuriyeti menşeili</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iCs/>
                      <w:sz w:val="20"/>
                      <w:szCs w:val="20"/>
                      <w:lang w:val="en-US" w:eastAsia="en-GB"/>
                    </w:rPr>
                    <w:t>Fraxinus</w:t>
                  </w:r>
                  <w:r w:rsidRPr="00413466">
                    <w:rPr>
                      <w:rFonts w:ascii="Times New Roman" w:eastAsia="Times New Roman" w:hAnsi="Times New Roman" w:cs="Times New Roman"/>
                      <w:sz w:val="20"/>
                      <w:szCs w:val="20"/>
                      <w:lang w:val="en-US" w:eastAsia="en-GB"/>
                    </w:rPr>
                    <w:t xml:space="preserve"> L.,</w:t>
                  </w:r>
                  <w:r w:rsidRPr="00413466">
                    <w:rPr>
                      <w:rFonts w:ascii="Times New Roman" w:eastAsia="Times New Roman" w:hAnsi="Times New Roman" w:cs="Times New Roman"/>
                      <w:i/>
                      <w:iCs/>
                      <w:sz w:val="20"/>
                      <w:szCs w:val="20"/>
                      <w:lang w:val="en-US" w:eastAsia="en-GB"/>
                    </w:rPr>
                    <w:t>Juglans mandshurica</w:t>
                  </w:r>
                  <w:r w:rsidRPr="00413466">
                    <w:rPr>
                      <w:rFonts w:ascii="Times New Roman" w:eastAsia="Times New Roman" w:hAnsi="Times New Roman" w:cs="Times New Roman"/>
                      <w:sz w:val="20"/>
                      <w:szCs w:val="20"/>
                      <w:lang w:val="en-US" w:eastAsia="en-GB"/>
                    </w:rPr>
                    <w:t xml:space="preserve">Maxim., </w:t>
                  </w:r>
                  <w:r w:rsidRPr="00413466">
                    <w:rPr>
                      <w:rFonts w:ascii="Times New Roman" w:eastAsia="Times New Roman" w:hAnsi="Times New Roman" w:cs="Times New Roman"/>
                      <w:i/>
                      <w:iCs/>
                      <w:sz w:val="20"/>
                      <w:szCs w:val="20"/>
                      <w:lang w:val="en-US" w:eastAsia="en-GB"/>
                    </w:rPr>
                    <w:t>Ulmus davidiana</w:t>
                  </w:r>
                  <w:r w:rsidRPr="00413466">
                    <w:rPr>
                      <w:rFonts w:ascii="Times New Roman" w:eastAsia="Times New Roman" w:hAnsi="Times New Roman" w:cs="Times New Roman"/>
                      <w:sz w:val="20"/>
                      <w:szCs w:val="20"/>
                      <w:lang w:val="en-US" w:eastAsia="en-GB"/>
                    </w:rPr>
                    <w:t xml:space="preserve"> Planch., </w:t>
                  </w:r>
                  <w:r w:rsidRPr="00413466">
                    <w:rPr>
                      <w:rFonts w:ascii="Times New Roman" w:eastAsia="Times New Roman" w:hAnsi="Times New Roman" w:cs="Times New Roman"/>
                      <w:i/>
                      <w:iCs/>
                      <w:sz w:val="20"/>
                      <w:szCs w:val="20"/>
                      <w:lang w:val="en-US" w:eastAsia="en-GB"/>
                    </w:rPr>
                    <w:t>Ulmus parvifolia</w:t>
                  </w:r>
                  <w:r w:rsidRPr="00413466">
                    <w:rPr>
                      <w:rFonts w:ascii="Times New Roman" w:eastAsia="Times New Roman" w:hAnsi="Times New Roman" w:cs="Times New Roman"/>
                      <w:sz w:val="20"/>
                      <w:szCs w:val="20"/>
                      <w:lang w:val="en-US" w:eastAsia="en-GB"/>
                    </w:rPr>
                    <w:t xml:space="preserve"> Jacq. ve </w:t>
                  </w:r>
                  <w:r w:rsidRPr="00413466">
                    <w:rPr>
                      <w:rFonts w:ascii="Times New Roman" w:eastAsia="Times New Roman" w:hAnsi="Times New Roman" w:cs="Times New Roman"/>
                      <w:i/>
                      <w:iCs/>
                      <w:sz w:val="20"/>
                      <w:szCs w:val="20"/>
                      <w:lang w:val="en-US" w:eastAsia="en-GB"/>
                    </w:rPr>
                    <w:t>Pterocarya rhoifolia</w:t>
                  </w:r>
                  <w:r w:rsidRPr="00413466">
                    <w:rPr>
                      <w:rFonts w:ascii="Times New Roman" w:eastAsia="Times New Roman" w:hAnsi="Times New Roman" w:cs="Times New Roman"/>
                      <w:sz w:val="20"/>
                      <w:szCs w:val="20"/>
                      <w:lang w:val="en-US" w:eastAsia="en-GB"/>
                    </w:rPr>
                    <w:t xml:space="preserve"> Siebold &amp; Zucc.’dan </w:t>
                  </w:r>
                  <w:r w:rsidRPr="00413466">
                    <w:rPr>
                      <w:rFonts w:ascii="Times New Roman" w:hAnsi="Times New Roman" w:cs="Times New Roman"/>
                      <w:sz w:val="20"/>
                      <w:szCs w:val="20"/>
                    </w:rPr>
                    <w:t>elde edilen soyulmuş kabuk ve kabuktan yapılan</w:t>
                  </w:r>
                  <w:r w:rsidRPr="00413466">
                    <w:rPr>
                      <w:rFonts w:ascii="Times New Roman" w:eastAsia="Times New Roman" w:hAnsi="Times New Roman" w:cs="Times New Roman"/>
                      <w:sz w:val="20"/>
                      <w:szCs w:val="20"/>
                      <w:lang w:val="en-US" w:eastAsia="en-GB"/>
                    </w:rPr>
                    <w:t xml:space="preserve">  </w:t>
                  </w:r>
                  <w:r w:rsidRPr="00413466">
                    <w:rPr>
                      <w:rFonts w:ascii="Times New Roman" w:hAnsi="Times New Roman" w:cs="Times New Roman"/>
                      <w:sz w:val="20"/>
                      <w:szCs w:val="20"/>
                    </w:rPr>
                    <w:t>ürünler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İlgili ISPM Standartlarına göre,</w:t>
                  </w:r>
                  <w:r w:rsidRPr="00413466">
                    <w:rPr>
                      <w:rFonts w:ascii="Times New Roman" w:eastAsia="Times New Roman" w:hAnsi="Times New Roman" w:cs="Times New Roman"/>
                      <w:i/>
                      <w:iCs/>
                      <w:sz w:val="20"/>
                      <w:szCs w:val="20"/>
                      <w:lang w:val="en-US" w:eastAsia="en-GB"/>
                    </w:rPr>
                    <w:t xml:space="preserve"> Agrilus planipennis</w:t>
                  </w:r>
                  <w:r w:rsidRPr="00413466">
                    <w:rPr>
                      <w:rFonts w:ascii="Times New Roman" w:eastAsia="Times New Roman" w:hAnsi="Times New Roman" w:cs="Times New Roman"/>
                      <w:sz w:val="20"/>
                      <w:szCs w:val="20"/>
                      <w:lang w:val="en-US" w:eastAsia="en-GB"/>
                    </w:rPr>
                    <w:t>’den arî olarak belirlenen alan menşeli olduğu</w:t>
                  </w:r>
                  <w:r w:rsidRPr="00413466">
                    <w:rPr>
                      <w:rFonts w:ascii="Times New Roman" w:eastAsia="Times New Roman" w:hAnsi="Times New Roman" w:cs="Times New Roman"/>
                      <w:sz w:val="20"/>
                      <w:szCs w:val="20"/>
                      <w:lang w:val="en-US" w:eastAsia="tr-TR"/>
                    </w:rPr>
                    <w:t xml:space="preserve"> ve üretim alanının adı</w:t>
                  </w: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2.6.1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before="100" w:beforeAutospacing="1" w:after="100" w:afterAutospacing="1"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ABD menşeli</w:t>
                  </w:r>
                  <w:r w:rsidRPr="00413466">
                    <w:rPr>
                      <w:rFonts w:ascii="Times New Roman" w:eastAsia="Times New Roman" w:hAnsi="Times New Roman" w:cs="Times New Roman"/>
                      <w:bCs/>
                      <w:sz w:val="20"/>
                      <w:szCs w:val="20"/>
                      <w:lang w:val="en-US" w:eastAsia="en-GB"/>
                    </w:rPr>
                    <w:t xml:space="preserve">; </w:t>
                  </w:r>
                  <w:r w:rsidRPr="00413466">
                    <w:rPr>
                      <w:rFonts w:ascii="Times New Roman" w:eastAsia="Times New Roman" w:hAnsi="Times New Roman" w:cs="Times New Roman"/>
                      <w:i/>
                      <w:iCs/>
                      <w:sz w:val="20"/>
                      <w:szCs w:val="20"/>
                      <w:lang w:val="en-US" w:eastAsia="en-GB"/>
                    </w:rPr>
                    <w:t>Quercus</w:t>
                  </w:r>
                  <w:r w:rsidRPr="00413466">
                    <w:rPr>
                      <w:rFonts w:ascii="Times New Roman" w:eastAsia="Times New Roman" w:hAnsi="Times New Roman" w:cs="Times New Roman"/>
                      <w:sz w:val="20"/>
                      <w:szCs w:val="20"/>
                      <w:lang w:val="en-US" w:eastAsia="en-GB"/>
                    </w:rPr>
                    <w:t xml:space="preserve"> L.’nin doğal yuvarlak yüzeyini muhafaza etmeyenler dahil, aşağıda belirtilenler dışındaki odunu:</w:t>
                  </w:r>
                </w:p>
                <w:p w:rsidR="00B87D7E" w:rsidRPr="00413466" w:rsidRDefault="00B87D7E" w:rsidP="004761FB">
                  <w:pPr>
                    <w:spacing w:before="100" w:beforeAutospacing="1" w:after="100" w:afterAutospacing="1" w:line="240" w:lineRule="exact"/>
                    <w:jc w:val="both"/>
                    <w:rPr>
                      <w:rFonts w:ascii="Times New Roman" w:hAnsi="Times New Roman" w:cs="Times New Roman"/>
                      <w:sz w:val="20"/>
                      <w:szCs w:val="20"/>
                    </w:rPr>
                  </w:pPr>
                  <w:r w:rsidRPr="00413466">
                    <w:rPr>
                      <w:rFonts w:ascii="Times New Roman" w:eastAsia="Times New Roman" w:hAnsi="Times New Roman" w:cs="Times New Roman"/>
                      <w:bCs/>
                      <w:sz w:val="20"/>
                      <w:szCs w:val="20"/>
                      <w:lang w:val="en-US" w:eastAsia="en-GB"/>
                    </w:rPr>
                    <w:t>-</w:t>
                  </w:r>
                  <w:r w:rsidRPr="00413466">
                    <w:rPr>
                      <w:rFonts w:ascii="Times New Roman" w:hAnsi="Times New Roman" w:cs="Times New Roman"/>
                      <w:sz w:val="20"/>
                      <w:szCs w:val="20"/>
                    </w:rPr>
                    <w:t>Yonga, parçacık, talaş, rende talaşı, tahta atıkları ve hurdaları,</w:t>
                  </w:r>
                </w:p>
                <w:p w:rsidR="00B87D7E" w:rsidRPr="00413466" w:rsidRDefault="00B87D7E" w:rsidP="004761FB">
                  <w:pPr>
                    <w:spacing w:before="100" w:beforeAutospacing="1" w:after="100" w:afterAutospacing="1" w:line="240" w:lineRule="exact"/>
                    <w:jc w:val="both"/>
                    <w:rPr>
                      <w:rFonts w:ascii="Times New Roman" w:hAnsi="Times New Roman" w:cs="Times New Roman"/>
                      <w:sz w:val="20"/>
                      <w:szCs w:val="20"/>
                    </w:rPr>
                  </w:pPr>
                  <w:r w:rsidRPr="00413466">
                    <w:rPr>
                      <w:rFonts w:ascii="Times New Roman" w:hAnsi="Times New Roman" w:cs="Times New Roman"/>
                      <w:sz w:val="20"/>
                      <w:szCs w:val="20"/>
                    </w:rPr>
                    <w:t>-Odunun minimum 176 °C’ de 20 dakika süreyle ısıl işlem uygulanarak üretildiğinin belgeli ispatının olduğu fıçılar, variller, tekneler ve diğer fıçıcıların ürünleri ile bunların fıçı tahtası dahil odun kısımları,</w:t>
                  </w:r>
                </w:p>
                <w:p w:rsidR="00B87D7E" w:rsidRPr="00413466" w:rsidRDefault="00B87D7E" w:rsidP="004761FB">
                  <w:pPr>
                    <w:spacing w:before="100" w:beforeAutospacing="1" w:after="100" w:afterAutospacing="1" w:line="240" w:lineRule="exact"/>
                    <w:jc w:val="both"/>
                    <w:rPr>
                      <w:rFonts w:ascii="Times New Roman" w:hAnsi="Times New Roman" w:cs="Times New Roman"/>
                      <w:sz w:val="20"/>
                      <w:szCs w:val="20"/>
                    </w:rPr>
                  </w:pPr>
                  <w:r w:rsidRPr="00413466">
                    <w:rPr>
                      <w:rFonts w:ascii="Times New Roman" w:hAnsi="Times New Roman" w:cs="Times New Roman"/>
                      <w:sz w:val="20"/>
                      <w:szCs w:val="20"/>
                    </w:rPr>
                    <w:t xml:space="preserve">-Kaplama üretimi amaçlı, doğal yuvarlak yüzeyini muhafaza eden odun. </w:t>
                  </w:r>
                </w:p>
                <w:p w:rsidR="00B87D7E" w:rsidRPr="00413466" w:rsidRDefault="00B87D7E" w:rsidP="004761FB">
                  <w:pPr>
                    <w:spacing w:before="100" w:beforeAutospacing="1" w:after="100" w:afterAutospacing="1" w:line="240" w:lineRule="exact"/>
                    <w:jc w:val="both"/>
                    <w:rPr>
                      <w:rFonts w:ascii="Times New Roman" w:eastAsia="Times New Roman" w:hAnsi="Times New Roman" w:cs="Times New Roman"/>
                      <w:sz w:val="20"/>
                      <w:szCs w:val="20"/>
                      <w:lang w:val="en-US" w:eastAsia="en-GB"/>
                    </w:rPr>
                  </w:pP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ambalajmalzemeleri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 Yuvarlak yüzeyi tamamen kaybolacak kadar dört köşe şekil verilmiş olduğu 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 Kabuksuz olduğu ve kuru madde yüzdesi ile ifade edilen nem içeriğinin % 20’den az olduğu 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c) Kabuksuz olduğu ve onaylı bir sıcak hava veya sıcak su ile dezenfekte edilmiş olduğu 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d) Eğer biçilmişse, üzerinde kabuk kalıntısı olsun ya da olmasın;</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1) Kuru madde yüzdesi olarak ifade edilen, uygun bir zaman/sıcaklık göstergesi ile elde edilen, nem içeriğinin % 20’nin altına çekmek için fırında kurutma işlemine maruz kaldığı, Bitki Sağlık Sertifikasında belirtilmelidir. Odunun üzerinde, ‘fırında kurutulmuş’ veya ‘K.D.’ işareti veya uluslararası kabul edilen başka bir işaret bulunmalıdır.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2)</w:t>
                  </w:r>
                  <w:r w:rsidRPr="00413466">
                    <w:rPr>
                      <w:rFonts w:ascii="Times New Roman" w:eastAsia="Times New Roman" w:hAnsi="Times New Roman" w:cs="Times New Roman"/>
                      <w:sz w:val="20"/>
                      <w:szCs w:val="20"/>
                      <w:lang w:val="en-US" w:eastAsia="en-GB"/>
                    </w:rPr>
                    <w:t xml:space="preserve">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2.6.2</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before="100" w:beforeAutospacing="1" w:after="100" w:afterAutospacing="1"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b/>
                      <w:bCs/>
                      <w:sz w:val="20"/>
                      <w:szCs w:val="20"/>
                      <w:lang w:val="en-US" w:eastAsia="en-GB"/>
                    </w:rPr>
                    <w:t>ABD menşeli</w:t>
                  </w:r>
                  <w:r w:rsidRPr="00413466">
                    <w:rPr>
                      <w:rFonts w:ascii="Times New Roman" w:eastAsia="Times New Roman" w:hAnsi="Times New Roman" w:cs="Times New Roman"/>
                      <w:bCs/>
                      <w:sz w:val="20"/>
                      <w:szCs w:val="20"/>
                      <w:lang w:val="en-US" w:eastAsia="en-GB"/>
                    </w:rPr>
                    <w:t>;</w:t>
                  </w:r>
                  <w:r w:rsidRPr="00413466">
                    <w:rPr>
                      <w:rFonts w:ascii="Times New Roman" w:eastAsia="Times New Roman" w:hAnsi="Times New Roman" w:cs="Times New Roman"/>
                      <w:i/>
                      <w:iCs/>
                      <w:sz w:val="20"/>
                      <w:szCs w:val="20"/>
                      <w:lang w:val="en-US" w:eastAsia="en-GB"/>
                    </w:rPr>
                    <w:t>Quercus</w:t>
                  </w:r>
                  <w:r w:rsidRPr="00413466">
                    <w:rPr>
                      <w:rFonts w:ascii="Times New Roman" w:eastAsia="Times New Roman" w:hAnsi="Times New Roman" w:cs="Times New Roman"/>
                      <w:sz w:val="20"/>
                      <w:szCs w:val="20"/>
                      <w:lang w:val="en-US" w:eastAsia="en-GB"/>
                    </w:rPr>
                    <w:t xml:space="preserve"> L.’ninkaplama üretimi amaçlı, doğal yuvarlak yüzeyini muhafaza eden odunu.</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a) Onaylı bir fumigasyon yapılmalı ve Bitki Sağlık Sertifikası üzerinde aktif bileşen, minimum odun sıcaklığı, dozu (g/m3) ve uygulama (maruz kalma) süresi (saat) belirtilmelidir.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 Gümrük ve Ticaret Bakanlığınca yayımlanan Tebliğ ile yetkilendirilen giriş kapılarından giriş yapmalıdır.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2.7. 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 xml:space="preserve">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Ermenistan menşeli; </w:t>
                  </w:r>
                  <w:r w:rsidRPr="00413466">
                    <w:rPr>
                      <w:rFonts w:ascii="Times New Roman" w:eastAsia="Times New Roman" w:hAnsi="Times New Roman" w:cs="Times New Roman"/>
                      <w:i/>
                      <w:iCs/>
                      <w:sz w:val="20"/>
                      <w:szCs w:val="20"/>
                      <w:lang w:val="en-US" w:eastAsia="en-GB"/>
                    </w:rPr>
                    <w:t>Platanus</w:t>
                  </w:r>
                  <w:r w:rsidRPr="00413466">
                    <w:rPr>
                      <w:rFonts w:ascii="Times New Roman" w:eastAsia="Times New Roman" w:hAnsi="Times New Roman" w:cs="Times New Roman"/>
                      <w:sz w:val="20"/>
                      <w:szCs w:val="20"/>
                      <w:lang w:val="en-US" w:eastAsia="en-GB"/>
                    </w:rPr>
                    <w:t xml:space="preserve"> L.’un yonga, parçacık, talaş, rende talaşı, tahta atıkları ve hurdaları hariç, doğal yuvarlak yüzeyini muhafaza etmeyenler dâhil odunu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sz w:val="20"/>
                      <w:szCs w:val="20"/>
                    </w:rPr>
                    <w:t>-</w:t>
                  </w: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ambalajmalzemeleri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2.8.1</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 xml:space="preserve">Aşağıda belirtilenler dışındaki </w:t>
                  </w:r>
                  <w:r w:rsidRPr="00413466">
                    <w:rPr>
                      <w:rFonts w:ascii="Times New Roman" w:eastAsia="Times New Roman" w:hAnsi="Times New Roman" w:cs="Times New Roman"/>
                      <w:i/>
                      <w:sz w:val="20"/>
                      <w:szCs w:val="20"/>
                      <w:lang w:val="en-GB" w:eastAsia="en-GB"/>
                    </w:rPr>
                    <w:t>Agrilus anxius</w:t>
                  </w:r>
                  <w:r w:rsidRPr="00413466">
                    <w:rPr>
                      <w:rFonts w:ascii="Times New Roman" w:eastAsia="Times New Roman" w:hAnsi="Times New Roman" w:cs="Times New Roman"/>
                      <w:sz w:val="20"/>
                      <w:szCs w:val="20"/>
                      <w:lang w:val="en-GB" w:eastAsia="en-GB"/>
                    </w:rPr>
                    <w:t xml:space="preserve"> varlığı bilinen </w:t>
                  </w:r>
                  <w:r w:rsidRPr="00413466">
                    <w:rPr>
                      <w:rFonts w:ascii="Times New Roman" w:eastAsia="Times New Roman" w:hAnsi="Times New Roman" w:cs="Times New Roman"/>
                      <w:b/>
                      <w:sz w:val="20"/>
                      <w:szCs w:val="20"/>
                      <w:lang w:val="en-GB" w:eastAsia="en-GB"/>
                    </w:rPr>
                    <w:t>Kanada</w:t>
                  </w:r>
                  <w:r w:rsidRPr="00413466">
                    <w:rPr>
                      <w:rFonts w:ascii="Times New Roman" w:eastAsia="Times New Roman" w:hAnsi="Times New Roman" w:cs="Times New Roman"/>
                      <w:sz w:val="20"/>
                      <w:szCs w:val="20"/>
                      <w:lang w:val="en-GB" w:eastAsia="en-GB"/>
                    </w:rPr>
                    <w:t xml:space="preserve"> ve </w:t>
                  </w:r>
                  <w:r w:rsidRPr="00413466">
                    <w:rPr>
                      <w:rFonts w:ascii="Times New Roman" w:eastAsia="Times New Roman" w:hAnsi="Times New Roman" w:cs="Times New Roman"/>
                      <w:b/>
                      <w:sz w:val="20"/>
                      <w:szCs w:val="20"/>
                      <w:lang w:val="en-GB" w:eastAsia="en-GB"/>
                    </w:rPr>
                    <w:t>ABD menşeili</w:t>
                  </w:r>
                  <w:r w:rsidRPr="00413466">
                    <w:rPr>
                      <w:rFonts w:ascii="Times New Roman" w:eastAsia="Times New Roman" w:hAnsi="Times New Roman" w:cs="Times New Roman"/>
                      <w:sz w:val="20"/>
                      <w:szCs w:val="20"/>
                      <w:lang w:val="en-GB" w:eastAsia="en-GB"/>
                    </w:rPr>
                    <w:t xml:space="preserve"> doğal yuvarlak yüzeyini korumayan odun ve mobilya ve işlem görmemiş odundan yapılan diğer ürünler dahil </w:t>
                  </w:r>
                  <w:r w:rsidRPr="00413466">
                    <w:rPr>
                      <w:rFonts w:ascii="Times New Roman" w:eastAsia="Times New Roman" w:hAnsi="Times New Roman" w:cs="Times New Roman"/>
                      <w:i/>
                      <w:sz w:val="20"/>
                      <w:szCs w:val="20"/>
                      <w:lang w:eastAsia="en-GB"/>
                    </w:rPr>
                    <w:t>Betula</w:t>
                  </w:r>
                  <w:r w:rsidRPr="00413466">
                    <w:rPr>
                      <w:rFonts w:ascii="Times New Roman" w:eastAsia="Times New Roman" w:hAnsi="Times New Roman" w:cs="Times New Roman"/>
                      <w:sz w:val="20"/>
                      <w:szCs w:val="20"/>
                      <w:lang w:eastAsia="en-GB"/>
                    </w:rPr>
                    <w:t xml:space="preserve"> L.’nın odunu;</w:t>
                  </w:r>
                </w:p>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-Bu ağaçların tamamı veya bir kısmından elde edilen yonga, parçacık, talaş, rende talaşı, tahta atıkları ve hurdaları,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trike/>
                      <w:sz w:val="20"/>
                      <w:szCs w:val="20"/>
                      <w:lang w:val="en-US" w:eastAsia="en-GB"/>
                    </w:rPr>
                  </w:pPr>
                  <w:r w:rsidRPr="00413466">
                    <w:rPr>
                      <w:sz w:val="20"/>
                      <w:szCs w:val="20"/>
                    </w:rPr>
                    <w:t>-</w:t>
                  </w:r>
                  <w:r w:rsidRPr="00413466">
                    <w:rPr>
                      <w:rFonts w:ascii="Times New Roman" w:hAnsi="Times New Roman" w:cs="Times New Roman"/>
                      <w:sz w:val="20"/>
                      <w:szCs w:val="20"/>
                    </w:rPr>
                    <w:t>İstif tahtası, yardımcı ahşap ürünleri hariç,  sevkiyata konuodun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ambalajmalzemeleri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312" w:lineRule="atLeast"/>
                    <w:jc w:val="both"/>
                    <w:rPr>
                      <w:rFonts w:ascii="Times New Roman" w:hAnsi="Times New Roman" w:cs="Times New Roman"/>
                      <w:sz w:val="20"/>
                      <w:szCs w:val="20"/>
                    </w:rPr>
                  </w:pPr>
                  <w:r w:rsidRPr="00413466">
                    <w:rPr>
                      <w:rFonts w:ascii="Times New Roman" w:hAnsi="Times New Roman" w:cs="Times New Roman"/>
                      <w:sz w:val="20"/>
                      <w:szCs w:val="20"/>
                    </w:rPr>
                    <w:t xml:space="preserve">a) Resmi olarak denetlenen ve yetkili bir tesiste an az 2.5 cm kalınlığında kabuk ve kabuk alt tabakasının soyulmuş olduğu </w:t>
                  </w:r>
                </w:p>
                <w:p w:rsidR="00B87D7E" w:rsidRPr="00413466" w:rsidRDefault="00B87D7E" w:rsidP="004761FB">
                  <w:pPr>
                    <w:spacing w:after="0" w:line="312" w:lineRule="atLeast"/>
                    <w:jc w:val="both"/>
                    <w:rPr>
                      <w:rFonts w:ascii="Times New Roman" w:hAnsi="Times New Roman" w:cs="Times New Roman"/>
                      <w:sz w:val="20"/>
                      <w:szCs w:val="20"/>
                    </w:rPr>
                  </w:pPr>
                  <w:r w:rsidRPr="00413466">
                    <w:rPr>
                      <w:rFonts w:ascii="Times New Roman" w:hAnsi="Times New Roman" w:cs="Times New Roman"/>
                      <w:sz w:val="20"/>
                      <w:szCs w:val="20"/>
                    </w:rPr>
                    <w:t>veya</w:t>
                  </w:r>
                </w:p>
                <w:p w:rsidR="00B87D7E" w:rsidRPr="00413466" w:rsidRDefault="00B87D7E" w:rsidP="004761FB">
                  <w:pPr>
                    <w:spacing w:after="0" w:line="312" w:lineRule="atLeast"/>
                    <w:jc w:val="both"/>
                    <w:rPr>
                      <w:rFonts w:ascii="Times New Roman" w:hAnsi="Times New Roman" w:cs="Times New Roman"/>
                      <w:sz w:val="20"/>
                      <w:szCs w:val="20"/>
                    </w:rPr>
                  </w:pPr>
                </w:p>
                <w:p w:rsidR="00B87D7E" w:rsidRPr="00413466" w:rsidRDefault="00B87D7E" w:rsidP="004761FB">
                  <w:pPr>
                    <w:autoSpaceDE w:val="0"/>
                    <w:autoSpaceDN w:val="0"/>
                    <w:spacing w:after="0" w:line="20" w:lineRule="atLeast"/>
                    <w:jc w:val="both"/>
                    <w:rPr>
                      <w:rFonts w:ascii="Times New Roman" w:hAnsi="Times New Roman" w:cs="Times New Roman"/>
                      <w:sz w:val="20"/>
                      <w:szCs w:val="20"/>
                    </w:rPr>
                  </w:pPr>
                  <w:r w:rsidRPr="00413466">
                    <w:rPr>
                      <w:rFonts w:ascii="Times New Roman" w:hAnsi="Times New Roman" w:cs="Times New Roman"/>
                      <w:sz w:val="20"/>
                      <w:szCs w:val="20"/>
                    </w:rPr>
                    <w:t>b) Minimum 1kGy emilmiş doza ulaşılması için, odunun tamamen iyonlayıcı radyasyona tabi tutulduğuBitki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2.8.2</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before="100" w:beforeAutospacing="1" w:after="100" w:afterAutospacing="1" w:line="240" w:lineRule="exact"/>
                    <w:jc w:val="both"/>
                    <w:rPr>
                      <w:rFonts w:ascii="Times New Roman" w:eastAsia="Times New Roman" w:hAnsi="Times New Roman" w:cs="Times New Roman"/>
                      <w:b/>
                      <w:bCs/>
                      <w:strike/>
                      <w:sz w:val="20"/>
                      <w:szCs w:val="20"/>
                      <w:lang w:val="en-US" w:eastAsia="en-GB"/>
                    </w:rPr>
                  </w:pPr>
                  <w:r w:rsidRPr="00413466">
                    <w:rPr>
                      <w:rFonts w:ascii="Times New Roman" w:hAnsi="Times New Roman" w:cs="Times New Roman"/>
                      <w:sz w:val="20"/>
                      <w:szCs w:val="20"/>
                    </w:rPr>
                    <w:t xml:space="preserve">Tamamen veya kısmen </w:t>
                  </w:r>
                  <w:r w:rsidRPr="00413466">
                    <w:rPr>
                      <w:rFonts w:ascii="Times New Roman" w:hAnsi="Times New Roman" w:cs="Times New Roman"/>
                      <w:i/>
                      <w:sz w:val="20"/>
                      <w:szCs w:val="20"/>
                    </w:rPr>
                    <w:t xml:space="preserve">Betula </w:t>
                  </w:r>
                  <w:r w:rsidRPr="00413466">
                    <w:rPr>
                      <w:rFonts w:ascii="Times New Roman" w:hAnsi="Times New Roman" w:cs="Times New Roman"/>
                      <w:sz w:val="20"/>
                      <w:szCs w:val="20"/>
                    </w:rPr>
                    <w:t>L.’den elde edilen yonga, parçacık, talaş, rende talaşı, tahta artıkları ve hurdaları</w:t>
                  </w:r>
                  <w:r w:rsidRPr="00413466">
                    <w:rPr>
                      <w:sz w:val="20"/>
                      <w:szCs w:val="20"/>
                    </w:rPr>
                    <w:t>.</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312" w:lineRule="atLeast"/>
                    <w:jc w:val="both"/>
                    <w:rPr>
                      <w:rFonts w:ascii="Times New Roman" w:eastAsia="Times New Roman" w:hAnsi="Times New Roman" w:cs="Times New Roman"/>
                      <w:sz w:val="20"/>
                      <w:szCs w:val="20"/>
                      <w:lang w:val="en-US" w:eastAsia="en-GB"/>
                    </w:rPr>
                  </w:pPr>
                  <w:r w:rsidRPr="00413466">
                    <w:rPr>
                      <w:rFonts w:ascii="Times New Roman" w:hAnsi="Times New Roman" w:cs="Times New Roman"/>
                      <w:sz w:val="20"/>
                      <w:szCs w:val="20"/>
                    </w:rPr>
                    <w:t xml:space="preserve">a) Odunun menşei ülkesinin </w:t>
                  </w:r>
                  <w:r w:rsidRPr="00413466">
                    <w:rPr>
                      <w:rFonts w:ascii="Times New Roman" w:hAnsi="Times New Roman" w:cs="Times New Roman"/>
                      <w:i/>
                      <w:sz w:val="20"/>
                      <w:szCs w:val="20"/>
                    </w:rPr>
                    <w:t>Agrilus anxius</w:t>
                  </w:r>
                  <w:r w:rsidRPr="00413466">
                    <w:rPr>
                      <w:rFonts w:ascii="Times New Roman" w:hAnsi="Times New Roman" w:cs="Times New Roman"/>
                      <w:sz w:val="20"/>
                      <w:szCs w:val="20"/>
                    </w:rPr>
                    <w:t xml:space="preserve"> Gory’den ari olduğu </w:t>
                  </w:r>
                  <w:r w:rsidRPr="00413466">
                    <w:rPr>
                      <w:rFonts w:ascii="Times New Roman" w:eastAsia="Times New Roman" w:hAnsi="Times New Roman" w:cs="Times New Roman"/>
                      <w:sz w:val="20"/>
                      <w:szCs w:val="20"/>
                      <w:lang w:val="en-US" w:eastAsia="en-GB"/>
                    </w:rPr>
                    <w:t>Bitki Sağlık Sertifikasında belirtilmelidir.</w:t>
                  </w:r>
                </w:p>
                <w:p w:rsidR="00B87D7E" w:rsidRPr="00413466" w:rsidRDefault="00B87D7E" w:rsidP="004761FB">
                  <w:pPr>
                    <w:spacing w:after="0" w:line="312" w:lineRule="atLeast"/>
                    <w:rPr>
                      <w:rFonts w:ascii="Times New Roman" w:eastAsia="Times New Roman" w:hAnsi="Times New Roman" w:cs="Times New Roman"/>
                      <w:sz w:val="20"/>
                      <w:szCs w:val="20"/>
                      <w:lang w:eastAsia="en-GB"/>
                    </w:rPr>
                  </w:pPr>
                </w:p>
                <w:p w:rsidR="00B87D7E" w:rsidRPr="00413466" w:rsidRDefault="00B87D7E" w:rsidP="004761FB">
                  <w:pPr>
                    <w:spacing w:after="0" w:line="312" w:lineRule="atLeast"/>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veya</w:t>
                  </w:r>
                </w:p>
                <w:p w:rsidR="00B87D7E" w:rsidRPr="00413466" w:rsidRDefault="00B87D7E" w:rsidP="004761FB">
                  <w:pPr>
                    <w:spacing w:after="0" w:line="312" w:lineRule="atLeast"/>
                    <w:rPr>
                      <w:rFonts w:ascii="Times New Roman" w:eastAsia="Times New Roman" w:hAnsi="Times New Roman" w:cs="Times New Roman"/>
                      <w:sz w:val="20"/>
                      <w:szCs w:val="20"/>
                      <w:lang w:eastAsia="en-GB"/>
                    </w:rPr>
                  </w:pPr>
                </w:p>
                <w:p w:rsidR="00B87D7E" w:rsidRPr="00413466" w:rsidRDefault="00B87D7E" w:rsidP="004761FB">
                  <w:pPr>
                    <w:spacing w:after="0" w:line="312" w:lineRule="atLeast"/>
                    <w:jc w:val="both"/>
                    <w:rPr>
                      <w:rFonts w:ascii="Times New Roman" w:eastAsia="Times New Roman" w:hAnsi="Times New Roman" w:cs="Times New Roman"/>
                      <w:strike/>
                      <w:sz w:val="20"/>
                      <w:szCs w:val="20"/>
                      <w:lang w:eastAsia="en-GB"/>
                    </w:rPr>
                  </w:pPr>
                  <w:r w:rsidRPr="00413466">
                    <w:rPr>
                      <w:rFonts w:ascii="Times New Roman" w:eastAsia="Times New Roman" w:hAnsi="Times New Roman" w:cs="Times New Roman"/>
                      <w:sz w:val="20"/>
                      <w:szCs w:val="20"/>
                      <w:lang w:eastAsia="en-GB"/>
                    </w:rPr>
                    <w:t xml:space="preserve">b) </w:t>
                  </w:r>
                  <w:r w:rsidRPr="00413466">
                    <w:rPr>
                      <w:rFonts w:ascii="Times New Roman" w:eastAsia="Times New Roman" w:hAnsi="Times New Roman" w:cs="Times New Roman"/>
                      <w:sz w:val="20"/>
                      <w:szCs w:val="20"/>
                      <w:lang w:val="en-US" w:eastAsia="en-GB"/>
                    </w:rPr>
                    <w:t>Onaylı bir fumigasyon yapılmalı ve Bitki Sağlık Sertifikasında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r w:rsidRPr="00413466">
                    <w:rPr>
                      <w:rFonts w:ascii="Times New Roman" w:eastAsia="Times New Roman" w:hAnsi="Times New Roman" w:cs="Times New Roman"/>
                      <w:sz w:val="20"/>
                      <w:szCs w:val="20"/>
                      <w:lang w:eastAsia="en-GB"/>
                    </w:rPr>
                    <w:t>.</w:t>
                  </w:r>
                  <w:r w:rsidRPr="00413466">
                    <w:rPr>
                      <w:rFonts w:ascii="Times New Roman" w:eastAsia="Times New Roman" w:hAnsi="Times New Roman" w:cs="Times New Roman"/>
                      <w:strike/>
                      <w:sz w:val="20"/>
                      <w:szCs w:val="20"/>
                      <w:lang w:eastAsia="en-GB"/>
                    </w:rPr>
                    <w:t xml:space="preserve">   </w:t>
                  </w:r>
                </w:p>
                <w:p w:rsidR="00B87D7E" w:rsidRPr="00413466" w:rsidRDefault="00B87D7E" w:rsidP="004761FB">
                  <w:pPr>
                    <w:spacing w:after="0" w:line="312" w:lineRule="atLeast"/>
                    <w:jc w:val="both"/>
                    <w:rPr>
                      <w:rFonts w:ascii="Times New Roman" w:eastAsia="Times New Roman" w:hAnsi="Times New Roman" w:cs="Times New Roman"/>
                      <w:strike/>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2.8.3</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before="100" w:beforeAutospacing="1" w:after="100" w:afterAutospacing="1" w:line="240" w:lineRule="exact"/>
                    <w:jc w:val="both"/>
                    <w:rPr>
                      <w:rFonts w:ascii="Times New Roman" w:hAnsi="Times New Roman" w:cs="Times New Roman"/>
                      <w:sz w:val="20"/>
                      <w:szCs w:val="20"/>
                    </w:rPr>
                  </w:pPr>
                  <w:r w:rsidRPr="00413466">
                    <w:rPr>
                      <w:rFonts w:ascii="Times New Roman" w:hAnsi="Times New Roman" w:cs="Times New Roman"/>
                      <w:b/>
                      <w:sz w:val="20"/>
                      <w:szCs w:val="20"/>
                    </w:rPr>
                    <w:t>ABD menşeili</w:t>
                  </w:r>
                  <w:r w:rsidRPr="00413466">
                    <w:rPr>
                      <w:rFonts w:ascii="Times New Roman" w:hAnsi="Times New Roman" w:cs="Times New Roman"/>
                      <w:sz w:val="20"/>
                      <w:szCs w:val="20"/>
                    </w:rPr>
                    <w:t xml:space="preserve"> ve </w:t>
                  </w:r>
                  <w:r w:rsidRPr="00413466">
                    <w:rPr>
                      <w:rFonts w:ascii="Times New Roman" w:hAnsi="Times New Roman" w:cs="Times New Roman"/>
                      <w:i/>
                      <w:sz w:val="20"/>
                      <w:szCs w:val="20"/>
                    </w:rPr>
                    <w:t>Agrilus anxius’un</w:t>
                  </w:r>
                  <w:r w:rsidRPr="00413466">
                    <w:rPr>
                      <w:rFonts w:ascii="Times New Roman" w:hAnsi="Times New Roman" w:cs="Times New Roman"/>
                      <w:sz w:val="20"/>
                      <w:szCs w:val="20"/>
                    </w:rPr>
                    <w:t xml:space="preserve"> varlığı bilinen alanlarda yetişen </w:t>
                  </w:r>
                  <w:r w:rsidRPr="00413466">
                    <w:rPr>
                      <w:rFonts w:ascii="Times New Roman" w:hAnsi="Times New Roman" w:cs="Times New Roman"/>
                      <w:i/>
                      <w:sz w:val="20"/>
                      <w:szCs w:val="20"/>
                    </w:rPr>
                    <w:t xml:space="preserve">Betula </w:t>
                  </w:r>
                  <w:r w:rsidRPr="00413466">
                    <w:rPr>
                      <w:rFonts w:ascii="Times New Roman" w:hAnsi="Times New Roman" w:cs="Times New Roman"/>
                      <w:sz w:val="20"/>
                      <w:szCs w:val="20"/>
                    </w:rPr>
                    <w:t>L. ağacından elde edilen ağaç kabuğu ve kabuktan imal edilen ürünler</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312" w:lineRule="atLeast"/>
                    <w:jc w:val="both"/>
                    <w:rPr>
                      <w:rFonts w:ascii="Times New Roman" w:hAnsi="Times New Roman" w:cs="Times New Roman"/>
                      <w:sz w:val="20"/>
                      <w:szCs w:val="20"/>
                    </w:rPr>
                  </w:pPr>
                  <w:r w:rsidRPr="00413466">
                    <w:rPr>
                      <w:rFonts w:ascii="Times New Roman" w:hAnsi="Times New Roman" w:cs="Times New Roman"/>
                      <w:sz w:val="20"/>
                      <w:szCs w:val="20"/>
                    </w:rPr>
                    <w:t>Kabuğun odundan ari olduğu Bitki</w:t>
                  </w:r>
                  <w:r w:rsidRPr="00413466">
                    <w:rPr>
                      <w:rFonts w:ascii="Times New Roman" w:eastAsia="Times New Roman" w:hAnsi="Times New Roman" w:cs="Times New Roman"/>
                      <w:sz w:val="20"/>
                      <w:szCs w:val="20"/>
                      <w:lang w:val="en-US" w:eastAsia="en-GB"/>
                    </w:rPr>
                    <w:t xml:space="preserve">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2.9</w:t>
                  </w:r>
                </w:p>
                <w:p w:rsidR="00B87D7E" w:rsidRPr="00413466" w:rsidRDefault="00B87D7E" w:rsidP="004761FB">
                  <w:pPr>
                    <w:autoSpaceDE w:val="0"/>
                    <w:autoSpaceDN w:val="0"/>
                    <w:spacing w:after="0" w:line="20" w:lineRule="atLeast"/>
                    <w:rPr>
                      <w:rFonts w:ascii="Times New Roman" w:eastAsia="Times New Roman" w:hAnsi="Times New Roman" w:cs="Times New Roman"/>
                      <w:b/>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bCs/>
                      <w:sz w:val="20"/>
                      <w:szCs w:val="20"/>
                      <w:lang w:val="en-US" w:eastAsia="en-GB"/>
                    </w:rPr>
                    <w:t xml:space="preserve">Amerika Kıtası menşeli; </w:t>
                  </w:r>
                  <w:r w:rsidRPr="00413466">
                    <w:rPr>
                      <w:rFonts w:ascii="Times New Roman" w:eastAsia="Times New Roman" w:hAnsi="Times New Roman" w:cs="Times New Roman"/>
                      <w:i/>
                      <w:iCs/>
                      <w:sz w:val="20"/>
                      <w:szCs w:val="20"/>
                      <w:lang w:val="en-US" w:eastAsia="en-GB"/>
                    </w:rPr>
                    <w:t xml:space="preserve">Populus </w:t>
                  </w:r>
                  <w:r w:rsidRPr="00413466">
                    <w:rPr>
                      <w:rFonts w:ascii="Times New Roman" w:eastAsia="Times New Roman" w:hAnsi="Times New Roman" w:cs="Times New Roman"/>
                      <w:sz w:val="20"/>
                      <w:szCs w:val="20"/>
                      <w:lang w:val="en-US" w:eastAsia="en-GB"/>
                    </w:rPr>
                    <w:t>L.’un doğal yuvarlak yüzeyini muhafaza etmeyenler dâhil aşağıdakiler dışında odunu;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-Yonga, parçacık, talaş, rende talaşı, tahta atıkları ve hurdaları,</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 malzemeleri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Kabuksuz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b)Kuru madde oranı (yüzdesi) olarak ifade edilen, nem içeriğini %20’nin altına çekmek için, uygun bir zaman/sıcaklık göstergesi ile fırında kurutma işleminin yapıldığı Bitki Sağlık Sertifikasında belirtilmelidir.  Odunun üzerinde, ‘fırında kurutulmuş’ veya ‘K.D.’ işareti veya uluslararası kabul edilen başka bir işaret bulunmalıdır.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2.10</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b/>
                      <w:bCs/>
                      <w:sz w:val="20"/>
                      <w:szCs w:val="20"/>
                      <w:lang w:val="en-US" w:eastAsia="en-GB"/>
                    </w:rPr>
                    <w:t xml:space="preserve">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Kanada menşeli; </w:t>
                  </w:r>
                  <w:r w:rsidRPr="00413466">
                    <w:rPr>
                      <w:rFonts w:ascii="Times New Roman" w:eastAsia="Times New Roman" w:hAnsi="Times New Roman" w:cs="Times New Roman"/>
                      <w:i/>
                      <w:iCs/>
                      <w:sz w:val="20"/>
                      <w:szCs w:val="20"/>
                      <w:lang w:val="en-US" w:eastAsia="en-GB"/>
                    </w:rPr>
                    <w:t>Acer saccharum</w:t>
                  </w:r>
                  <w:r w:rsidRPr="00413466">
                    <w:rPr>
                      <w:rFonts w:ascii="Times New Roman" w:eastAsia="Times New Roman" w:hAnsi="Times New Roman" w:cs="Times New Roman"/>
                      <w:sz w:val="20"/>
                      <w:szCs w:val="20"/>
                      <w:lang w:val="en-US" w:eastAsia="en-GB"/>
                    </w:rPr>
                    <w:t>Marsh.,</w:t>
                  </w:r>
                </w:p>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b/>
                      <w:bCs/>
                      <w:sz w:val="20"/>
                      <w:szCs w:val="20"/>
                      <w:lang w:val="en-US" w:eastAsia="en-GB"/>
                    </w:rPr>
                    <w:t xml:space="preserve">ABD </w:t>
                  </w:r>
                  <w:r w:rsidRPr="00413466">
                    <w:rPr>
                      <w:rFonts w:ascii="Times New Roman" w:eastAsia="Times New Roman" w:hAnsi="Times New Roman" w:cs="Times New Roman"/>
                      <w:bCs/>
                      <w:sz w:val="20"/>
                      <w:szCs w:val="20"/>
                      <w:lang w:val="en-US" w:eastAsia="en-GB"/>
                    </w:rPr>
                    <w:t>ve</w:t>
                  </w:r>
                  <w:r w:rsidRPr="00413466">
                    <w:rPr>
                      <w:rFonts w:ascii="Times New Roman" w:eastAsia="Times New Roman" w:hAnsi="Times New Roman" w:cs="Times New Roman"/>
                      <w:b/>
                      <w:bCs/>
                      <w:sz w:val="20"/>
                      <w:szCs w:val="20"/>
                      <w:lang w:val="en-US" w:eastAsia="en-GB"/>
                    </w:rPr>
                    <w:t xml:space="preserve"> Ermenistan menşeli;</w:t>
                  </w:r>
                  <w:r w:rsidRPr="00413466">
                    <w:rPr>
                      <w:rFonts w:ascii="Times New Roman" w:eastAsia="Times New Roman" w:hAnsi="Times New Roman" w:cs="Times New Roman"/>
                      <w:i/>
                      <w:iCs/>
                      <w:sz w:val="20"/>
                      <w:szCs w:val="20"/>
                      <w:lang w:val="en-US" w:eastAsia="en-GB"/>
                    </w:rPr>
                    <w:t xml:space="preserve"> Platanus</w:t>
                  </w:r>
                  <w:r w:rsidRPr="00413466">
                    <w:rPr>
                      <w:rFonts w:ascii="Times New Roman" w:eastAsia="Times New Roman" w:hAnsi="Times New Roman" w:cs="Times New Roman"/>
                      <w:sz w:val="20"/>
                      <w:szCs w:val="20"/>
                      <w:lang w:val="en-US" w:eastAsia="en-GB"/>
                    </w:rPr>
                    <w:t xml:space="preserve"> L.,</w:t>
                  </w:r>
                </w:p>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b/>
                      <w:bCs/>
                      <w:sz w:val="20"/>
                      <w:szCs w:val="20"/>
                      <w:lang w:val="en-US" w:eastAsia="en-GB"/>
                    </w:rPr>
                    <w:t>Amerika kıtası menşeli;</w:t>
                  </w:r>
                  <w:r w:rsidRPr="00413466">
                    <w:rPr>
                      <w:rFonts w:ascii="Times New Roman" w:eastAsia="Times New Roman" w:hAnsi="Times New Roman" w:cs="Times New Roman"/>
                      <w:i/>
                      <w:iCs/>
                      <w:sz w:val="20"/>
                      <w:szCs w:val="20"/>
                      <w:lang w:val="en-US" w:eastAsia="en-GB"/>
                    </w:rPr>
                    <w:t xml:space="preserve"> Populus</w:t>
                  </w:r>
                  <w:r w:rsidRPr="00413466">
                    <w:rPr>
                      <w:rFonts w:ascii="Times New Roman" w:eastAsia="Times New Roman" w:hAnsi="Times New Roman" w:cs="Times New Roman"/>
                      <w:sz w:val="20"/>
                      <w:szCs w:val="20"/>
                      <w:lang w:val="en-US" w:eastAsia="en-GB"/>
                    </w:rPr>
                    <w:t xml:space="preserve"> L.</w:t>
                  </w:r>
                </w:p>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Yukardakilerin tamamı veya bir kısmından elde edilen yonga, parçacık, talaş, rende talaşı, tahta atıkları ve hurda şeklindeki odun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Kabuksuz yuvarlak odundan üretildiği,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Kuru madde yüzdesi olarak ifade edilen, uygun bir zaman/sıcaklık göstergesi ile elde edilen, nem içeriğinin %20’nin altına çekmek için fırında kurutma işlemine maruz kaldığı,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Onaylı bir fumigasyon işlemine tabi tutulduğu ve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(saat)’ne ait bilgiler,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sz w:val="20"/>
                      <w:szCs w:val="20"/>
                    </w:rPr>
                  </w:pPr>
                  <w:r w:rsidRPr="00413466">
                    <w:rPr>
                      <w:rFonts w:ascii="Times New Roman" w:eastAsia="Times New Roman" w:hAnsi="Times New Roman" w:cs="Times New Roman"/>
                      <w:sz w:val="20"/>
                      <w:szCs w:val="20"/>
                      <w:lang w:val="en-US" w:eastAsia="en-GB"/>
                    </w:rPr>
                    <w:t xml:space="preserve">d) </w:t>
                  </w:r>
                  <w:r w:rsidRPr="00413466">
                    <w:rPr>
                      <w:sz w:val="20"/>
                      <w:szCs w:val="20"/>
                    </w:rPr>
                    <w:t xml:space="preserve">) </w:t>
                  </w:r>
                  <w:r w:rsidRPr="00413466">
                    <w:rPr>
                      <w:rFonts w:ascii="Times New Roman" w:eastAsia="Times New Roman" w:hAnsi="Times New Roman" w:cs="Times New Roman"/>
                      <w:sz w:val="20"/>
                      <w:szCs w:val="20"/>
                      <w:lang w:val="en-US" w:eastAsia="en-GB"/>
                    </w:rPr>
                    <w:t xml:space="preserve">En az 30 dakika süreyle minimum 56 °C lik bir </w:t>
                  </w:r>
                  <w:r w:rsidRPr="00413466">
                    <w:rPr>
                      <w:rFonts w:ascii="Times New Roman" w:hAnsi="Times New Roman" w:cs="Times New Roman"/>
                      <w:sz w:val="20"/>
                      <w:szCs w:val="20"/>
                    </w:rPr>
                    <w:t>öz  dahil tüm odun yüzeyinde</w:t>
                  </w:r>
                  <w:r w:rsidRPr="00413466">
                    <w:rPr>
                      <w:rFonts w:ascii="Times New Roman" w:eastAsia="Times New Roman" w:hAnsi="Times New Roman" w:cs="Times New Roman"/>
                      <w:sz w:val="20"/>
                      <w:szCs w:val="20"/>
                      <w:lang w:val="en-US" w:eastAsia="en-GB"/>
                    </w:rPr>
                    <w:t xml:space="preserve"> sıcaklığın sağlandığı uygun bir ısıl işlem uygulandığı,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Bitki Sağlık Sertifikasında belirtilmelidir.  </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ind w:left="-284" w:firstLine="284"/>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2.11</w:t>
                  </w:r>
                </w:p>
                <w:p w:rsidR="00B87D7E" w:rsidRPr="00413466" w:rsidRDefault="00B87D7E" w:rsidP="004761FB">
                  <w:pPr>
                    <w:autoSpaceDE w:val="0"/>
                    <w:autoSpaceDN w:val="0"/>
                    <w:spacing w:after="0" w:line="20" w:lineRule="atLeast"/>
                    <w:ind w:left="-284" w:firstLine="284"/>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Tamamı veya bir kısmı  </w:t>
                  </w:r>
                  <w:r w:rsidRPr="00413466">
                    <w:rPr>
                      <w:rFonts w:ascii="Times New Roman" w:eastAsia="Times New Roman" w:hAnsi="Times New Roman" w:cs="Times New Roman"/>
                      <w:b/>
                      <w:bCs/>
                      <w:sz w:val="20"/>
                      <w:szCs w:val="20"/>
                      <w:lang w:val="en-US" w:eastAsia="en-GB"/>
                    </w:rPr>
                    <w:t xml:space="preserve">ABD menşeli </w:t>
                  </w:r>
                  <w:r w:rsidRPr="00413466">
                    <w:rPr>
                      <w:rFonts w:ascii="Times New Roman" w:eastAsia="Times New Roman" w:hAnsi="Times New Roman" w:cs="Times New Roman"/>
                      <w:i/>
                      <w:iCs/>
                      <w:sz w:val="20"/>
                      <w:szCs w:val="20"/>
                      <w:lang w:val="en-US" w:eastAsia="en-GB"/>
                    </w:rPr>
                    <w:t>Quercus</w:t>
                  </w:r>
                  <w:r w:rsidRPr="00413466">
                    <w:rPr>
                      <w:rFonts w:ascii="Times New Roman" w:eastAsia="Times New Roman" w:hAnsi="Times New Roman" w:cs="Times New Roman"/>
                      <w:sz w:val="20"/>
                      <w:szCs w:val="20"/>
                      <w:lang w:val="en-US" w:eastAsia="en-GB"/>
                    </w:rPr>
                    <w:t xml:space="preserve"> L’den elde edilen, yonga, parçacık, talaş, rende talaşı, tahta atıkları ve hurdaları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Kuru madde yüzdesi olarak ifade edilen, uygun bir zaman/sıcaklık göstergesi ile elde edilen, nem içeriğinin %20’nin altına çekmek için fırında kurutma işlemine maruz kaldığı,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Onaylı bir fumigasyon işlemine tabi tutulduğu ve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(saat)’ne ait bilgiler,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 En az 30 dakika süreyle minimum 56 °C lik bir  </w:t>
                  </w:r>
                  <w:r w:rsidRPr="00413466">
                    <w:rPr>
                      <w:rFonts w:ascii="Times New Roman" w:hAnsi="Times New Roman" w:cs="Times New Roman"/>
                      <w:sz w:val="20"/>
                      <w:szCs w:val="20"/>
                    </w:rPr>
                    <w:t xml:space="preserve">öz  dahil tüm odun yüzeyinde </w:t>
                  </w:r>
                  <w:r w:rsidRPr="00413466">
                    <w:rPr>
                      <w:rFonts w:ascii="Times New Roman" w:eastAsia="Times New Roman" w:hAnsi="Times New Roman" w:cs="Times New Roman"/>
                      <w:sz w:val="20"/>
                      <w:szCs w:val="20"/>
                      <w:lang w:val="en-US" w:eastAsia="en-GB"/>
                    </w:rPr>
                    <w:t xml:space="preserve">sıcaklığın sağlandığı uygun bir ısıl işlem uygulandığı,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7645"/>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2.12</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before="100" w:beforeAutospacing="1" w:after="100" w:afterAutospacing="1"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sz w:val="20"/>
                      <w:szCs w:val="20"/>
                      <w:lang w:val="en-US" w:eastAsia="en-GB"/>
                    </w:rPr>
                    <w:t xml:space="preserve">Acer macrophyllum </w:t>
                  </w:r>
                  <w:r w:rsidRPr="00413466">
                    <w:rPr>
                      <w:rFonts w:ascii="Times New Roman" w:eastAsia="Times New Roman" w:hAnsi="Times New Roman" w:cs="Times New Roman"/>
                      <w:sz w:val="20"/>
                      <w:szCs w:val="20"/>
                      <w:lang w:val="en-US" w:eastAsia="en-GB"/>
                    </w:rPr>
                    <w:t xml:space="preserve">Pursh, </w:t>
                  </w:r>
                  <w:r w:rsidRPr="00413466">
                    <w:rPr>
                      <w:rFonts w:ascii="Times New Roman" w:eastAsia="Times New Roman" w:hAnsi="Times New Roman" w:cs="Times New Roman"/>
                      <w:i/>
                      <w:sz w:val="20"/>
                      <w:szCs w:val="20"/>
                      <w:lang w:val="en-US" w:eastAsia="en-GB"/>
                    </w:rPr>
                    <w:t>Aesculus californica</w:t>
                  </w:r>
                  <w:r w:rsidRPr="00413466">
                    <w:rPr>
                      <w:rFonts w:ascii="Times New Roman" w:eastAsia="Times New Roman" w:hAnsi="Times New Roman" w:cs="Times New Roman"/>
                      <w:sz w:val="20"/>
                      <w:szCs w:val="20"/>
                      <w:lang w:val="en-US" w:eastAsia="en-GB"/>
                    </w:rPr>
                    <w:t xml:space="preserve"> (Spach) Nutt.,</w:t>
                  </w:r>
                  <w:r w:rsidRPr="00413466">
                    <w:rPr>
                      <w:rFonts w:ascii="Times New Roman" w:eastAsia="Times New Roman" w:hAnsi="Times New Roman" w:cs="Times New Roman"/>
                      <w:i/>
                      <w:sz w:val="20"/>
                      <w:szCs w:val="20"/>
                      <w:lang w:val="en-US" w:eastAsia="en-GB"/>
                    </w:rPr>
                    <w:t>Lithocarpus densiflorus</w:t>
                  </w:r>
                  <w:r w:rsidRPr="00413466">
                    <w:rPr>
                      <w:rFonts w:ascii="Times New Roman" w:eastAsia="Times New Roman" w:hAnsi="Times New Roman" w:cs="Times New Roman"/>
                      <w:sz w:val="20"/>
                      <w:szCs w:val="20"/>
                      <w:lang w:val="en-US" w:eastAsia="en-GB"/>
                    </w:rPr>
                    <w:t xml:space="preserve"> (Hook.&amp;Arn.) Rehd.,</w:t>
                  </w:r>
                  <w:r w:rsidRPr="00413466">
                    <w:rPr>
                      <w:rFonts w:ascii="Times New Roman" w:eastAsia="Times New Roman" w:hAnsi="Times New Roman" w:cs="Times New Roman"/>
                      <w:i/>
                      <w:sz w:val="20"/>
                      <w:szCs w:val="20"/>
                      <w:lang w:val="en-US" w:eastAsia="en-GB"/>
                    </w:rPr>
                    <w:t>Quercus</w:t>
                  </w:r>
                  <w:r w:rsidRPr="00413466">
                    <w:rPr>
                      <w:rFonts w:ascii="Times New Roman" w:eastAsia="Times New Roman" w:hAnsi="Times New Roman" w:cs="Times New Roman"/>
                      <w:sz w:val="20"/>
                      <w:szCs w:val="20"/>
                      <w:lang w:val="en-US" w:eastAsia="en-GB"/>
                    </w:rPr>
                    <w:t xml:space="preserve"> spp. L ve </w:t>
                  </w:r>
                  <w:r w:rsidRPr="00413466">
                    <w:rPr>
                      <w:rFonts w:ascii="Times New Roman" w:eastAsia="Times New Roman" w:hAnsi="Times New Roman" w:cs="Times New Roman"/>
                      <w:i/>
                      <w:sz w:val="20"/>
                      <w:szCs w:val="20"/>
                      <w:lang w:val="en-US" w:eastAsia="en-GB"/>
                    </w:rPr>
                    <w:t xml:space="preserve">Taxus brevifolia </w:t>
                  </w:r>
                  <w:r w:rsidRPr="00413466">
                    <w:rPr>
                      <w:rFonts w:ascii="Times New Roman" w:eastAsia="Times New Roman" w:hAnsi="Times New Roman" w:cs="Times New Roman"/>
                      <w:sz w:val="20"/>
                      <w:szCs w:val="20"/>
                      <w:lang w:val="en-US" w:eastAsia="en-GB"/>
                    </w:rPr>
                    <w:t>Nutt. Odunları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0"/>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Bitkiler </w:t>
                  </w:r>
                  <w:r w:rsidRPr="00413466">
                    <w:rPr>
                      <w:rFonts w:ascii="Times New Roman" w:eastAsia="Times New Roman" w:hAnsi="Times New Roman" w:cs="Times New Roman"/>
                      <w:i/>
                      <w:sz w:val="20"/>
                      <w:szCs w:val="20"/>
                      <w:lang w:val="en-US" w:eastAsia="en-GB"/>
                    </w:rPr>
                    <w:t>Phytophthora ramorum</w:t>
                  </w:r>
                  <w:r w:rsidRPr="00413466">
                    <w:rPr>
                      <w:rFonts w:ascii="Times New Roman" w:eastAsia="Times New Roman" w:hAnsi="Times New Roman" w:cs="Times New Roman"/>
                      <w:sz w:val="20"/>
                      <w:szCs w:val="20"/>
                      <w:lang w:val="en-US" w:eastAsia="en-GB"/>
                    </w:rPr>
                    <w:t>’dan arî alanlar menşeli olmalı ve bu alanın adının Bitki Sağlık Sertifikasının “menşei yeri” başlığı altında yer aldığı Bitki Sağlık Sertifikasında belirtilmelidir,</w:t>
                  </w:r>
                </w:p>
                <w:p w:rsidR="00B87D7E" w:rsidRPr="00413466" w:rsidRDefault="00B87D7E" w:rsidP="004761FB">
                  <w:pPr>
                    <w:tabs>
                      <w:tab w:val="num" w:pos="0"/>
                    </w:tabs>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Bitki Sağlık Sertifikası, odunların kabuklarının soyuldukları resmi olarak doğrulandıktan sonra düzenlenmelidir,</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tabs>
                      <w:tab w:val="num" w:pos="0"/>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Yuvarlak yüzeyi tamamen kaybolacak kadar dört köşe şekil verilmiş olduğu,</w:t>
                  </w:r>
                </w:p>
                <w:p w:rsidR="00B87D7E" w:rsidRPr="00413466" w:rsidRDefault="00B87D7E" w:rsidP="004761FB">
                  <w:pPr>
                    <w:tabs>
                      <w:tab w:val="num" w:pos="0"/>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0"/>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Kuru madde yüzdesi ile ifade edilen nem içeriğinin %20’den az olduğu,</w:t>
                  </w:r>
                </w:p>
                <w:p w:rsidR="00B87D7E" w:rsidRPr="00413466" w:rsidRDefault="00B87D7E" w:rsidP="004761FB">
                  <w:pPr>
                    <w:tabs>
                      <w:tab w:val="num" w:pos="0"/>
                    </w:tabs>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0"/>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Onaylı bir sıcak hava veya sıcak su ile dezenfekte edilmiş olduğu Bitki Sağlık Sertifikasında belirtilmelidir,</w:t>
                  </w:r>
                </w:p>
                <w:p w:rsidR="00B87D7E" w:rsidRPr="00413466" w:rsidRDefault="00B87D7E" w:rsidP="004761FB">
                  <w:pPr>
                    <w:tabs>
                      <w:tab w:val="num" w:pos="0"/>
                    </w:tabs>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c) Eğer biçilmişse, üzerinde kabuk kalıntısı olsun ya da olmasın;</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1) Kuru madde yüzdesi olarak ifade edilen, uygun bir zaman/sıcaklık göstergesi ile elde edilen, nem içeriğinin % 20’nin altına çekmek için fırında kurutma işlemine maruz kaldığı, Bitki Sağlık Sertifikasında belirtilmelidir. Odunun üzerinde, ‘fırında kurutulmuş’ veya ‘K.D.’ işareti veya uluslararası kabul edilen başka bir işaret bulunmalıdır,</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tr-TR"/>
                    </w:rPr>
                    <w:t>2)</w:t>
                  </w:r>
                  <w:r w:rsidRPr="00413466">
                    <w:rPr>
                      <w:rFonts w:ascii="Times New Roman" w:eastAsia="Times New Roman" w:hAnsi="Times New Roman" w:cs="Times New Roman"/>
                      <w:sz w:val="20"/>
                      <w:szCs w:val="20"/>
                      <w:lang w:val="en-US" w:eastAsia="en-GB"/>
                    </w:rPr>
                    <w:t xml:space="preserve"> Onaylı bir fumigasyon yapılmalı ve Bitki Sağlık Sertifikası üzerinde aktif bileşen, minimum odun sıcaklığı, dozu (g/m</w:t>
                  </w:r>
                  <w:r w:rsidRPr="00413466">
                    <w:rPr>
                      <w:rFonts w:ascii="Times New Roman" w:eastAsia="Times New Roman" w:hAnsi="Times New Roman" w:cs="Times New Roman"/>
                      <w:sz w:val="20"/>
                      <w:szCs w:val="20"/>
                      <w:vertAlign w:val="superscript"/>
                      <w:lang w:val="en-US" w:eastAsia="en-GB"/>
                    </w:rPr>
                    <w:t>3</w:t>
                  </w:r>
                  <w:r w:rsidRPr="00413466">
                    <w:rPr>
                      <w:rFonts w:ascii="Times New Roman" w:eastAsia="Times New Roman" w:hAnsi="Times New Roman" w:cs="Times New Roman"/>
                      <w:sz w:val="20"/>
                      <w:szCs w:val="20"/>
                      <w:lang w:val="en-US" w:eastAsia="en-GB"/>
                    </w:rPr>
                    <w:t>) ve uygulama (maruz kalma) süresi (saat) belirtilmelidir,</w:t>
                  </w:r>
                </w:p>
              </w:tc>
            </w:tr>
            <w:tr w:rsidR="00B87D7E" w:rsidRPr="00413466" w:rsidTr="004761FB">
              <w:trPr>
                <w:trHeight w:val="7645"/>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rPr>
                      <w:rFonts w:ascii="Times New Roman" w:hAnsi="Times New Roman" w:cs="Times New Roman"/>
                      <w:sz w:val="20"/>
                      <w:szCs w:val="20"/>
                      <w:lang w:eastAsia="en-GB"/>
                    </w:rPr>
                  </w:pPr>
                  <w:r w:rsidRPr="00413466">
                    <w:rPr>
                      <w:rFonts w:ascii="Times New Roman" w:hAnsi="Times New Roman" w:cs="Times New Roman"/>
                      <w:sz w:val="20"/>
                      <w:szCs w:val="20"/>
                      <w:lang w:eastAsia="en-GB"/>
                    </w:rPr>
                    <w:t>2.13</w:t>
                  </w:r>
                </w:p>
                <w:p w:rsidR="00B87D7E" w:rsidRPr="00413466" w:rsidRDefault="00B87D7E" w:rsidP="004761FB">
                  <w:pPr>
                    <w:rPr>
                      <w:sz w:val="20"/>
                      <w:szCs w:val="20"/>
                      <w:lang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jc w:val="both"/>
                    <w:rPr>
                      <w:rFonts w:ascii="Times New Roman" w:hAnsi="Times New Roman" w:cs="Times New Roman"/>
                      <w:sz w:val="20"/>
                      <w:szCs w:val="20"/>
                      <w:lang w:eastAsia="en-GB"/>
                    </w:rPr>
                  </w:pP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’in varlığı bilinen ülkeler menşeili;</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Acer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Aesculus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Albizia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Alnus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Betula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Buddleja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Carpinus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Celtis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Cercidiphyllum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Corylus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Elaeagnus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Fagus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Fraxinus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Hibiscus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Koelreuteria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Malus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Melia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Morus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Platanus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Populus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Prunus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Pyrus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Quercus </w:t>
                  </w:r>
                  <w:r w:rsidRPr="00413466">
                    <w:rPr>
                      <w:rFonts w:ascii="Times New Roman" w:hAnsi="Times New Roman" w:cs="Times New Roman"/>
                      <w:sz w:val="20"/>
                      <w:szCs w:val="20"/>
                    </w:rPr>
                    <w:t>rubra</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Robinia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Salix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A44706">
                    <w:rPr>
                      <w:rFonts w:ascii="Times New Roman" w:hAnsi="Times New Roman" w:cs="Times New Roman"/>
                      <w:i/>
                      <w:sz w:val="20"/>
                      <w:szCs w:val="20"/>
                    </w:rPr>
                    <w:t>Sophora</w:t>
                  </w:r>
                  <w:r w:rsidRPr="00413466">
                    <w:rPr>
                      <w:rFonts w:ascii="Times New Roman" w:hAnsi="Times New Roman" w:cs="Times New Roman"/>
                      <w:sz w:val="20"/>
                      <w:szCs w:val="20"/>
                    </w:rPr>
                    <w:t xml:space="preserve"> 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Sorbus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Tilia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Ulmus </w:t>
                  </w:r>
                  <w:r w:rsidRPr="00413466">
                    <w:rPr>
                      <w:rFonts w:ascii="Times New Roman" w:hAnsi="Times New Roman" w:cs="Times New Roman"/>
                      <w:sz w:val="20"/>
                      <w:szCs w:val="20"/>
                    </w:rPr>
                    <w:t>spp.’nin</w:t>
                  </w:r>
                </w:p>
                <w:p w:rsidR="00B87D7E" w:rsidRPr="00413466" w:rsidRDefault="00B87D7E" w:rsidP="004761FB">
                  <w:pPr>
                    <w:spacing w:after="0" w:line="240" w:lineRule="exact"/>
                    <w:ind w:right="-34"/>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aşağıda belirtilenler dışındaki, doğal yuvarlak yüzeyini muhafaza etmeyenler</w:t>
                  </w:r>
                  <w:r w:rsidRPr="00413466">
                    <w:rPr>
                      <w:rFonts w:ascii="Times New Roman" w:hAnsi="Times New Roman" w:cs="Times New Roman"/>
                      <w:sz w:val="20"/>
                      <w:szCs w:val="20"/>
                    </w:rPr>
                    <w:t xml:space="preserve"> ve ham ahşaptan imal edilen mobilya ve diğer ürünler dahil</w:t>
                  </w:r>
                  <w:r w:rsidRPr="00413466">
                    <w:rPr>
                      <w:rFonts w:ascii="Times New Roman" w:hAnsi="Times New Roman" w:cs="Times New Roman"/>
                      <w:sz w:val="20"/>
                      <w:szCs w:val="20"/>
                      <w:lang w:val="en-US" w:eastAsia="en-GB"/>
                    </w:rPr>
                    <w:t>, odunu</w:t>
                  </w:r>
                </w:p>
                <w:p w:rsidR="00B87D7E" w:rsidRPr="00413466" w:rsidRDefault="00B87D7E" w:rsidP="004761FB">
                  <w:pPr>
                    <w:spacing w:after="0" w:line="240" w:lineRule="exact"/>
                    <w:jc w:val="both"/>
                    <w:rPr>
                      <w:rFonts w:ascii="Times New Roman" w:hAnsi="Times New Roman" w:cs="Times New Roman"/>
                      <w:sz w:val="20"/>
                      <w:szCs w:val="20"/>
                      <w:lang w:val="en-US" w:eastAsia="en-GB"/>
                    </w:rPr>
                  </w:pPr>
                </w:p>
                <w:p w:rsidR="00B87D7E" w:rsidRPr="00413466" w:rsidRDefault="00B87D7E" w:rsidP="004761FB">
                  <w:pPr>
                    <w:ind w:right="-176"/>
                    <w:rPr>
                      <w:sz w:val="20"/>
                      <w:szCs w:val="20"/>
                    </w:rPr>
                  </w:pPr>
                  <w:r w:rsidRPr="00413466">
                    <w:rPr>
                      <w:sz w:val="20"/>
                      <w:szCs w:val="20"/>
                      <w:lang w:val="en-US" w:eastAsia="en-GB"/>
                    </w:rPr>
                    <w:t>-</w:t>
                  </w:r>
                  <w:r w:rsidRPr="00413466">
                    <w:rPr>
                      <w:rFonts w:ascii="Times New Roman" w:hAnsi="Times New Roman" w:cs="Times New Roman"/>
                      <w:sz w:val="20"/>
                      <w:szCs w:val="20"/>
                      <w:lang w:val="en-US" w:eastAsia="en-GB"/>
                    </w:rPr>
                    <w:t xml:space="preserve">Yukarıda belirtilen ağaçların tamamından veya bazılarından elde edilen </w:t>
                  </w:r>
                  <w:r w:rsidRPr="00413466">
                    <w:rPr>
                      <w:rFonts w:ascii="Times New Roman" w:hAnsi="Times New Roman" w:cs="Times New Roman"/>
                      <w:sz w:val="20"/>
                      <w:szCs w:val="20"/>
                    </w:rPr>
                    <w:t>yonga, parçacık, talaş, rende talaşı, tahta artıkları ve hurdaları</w:t>
                  </w:r>
                </w:p>
                <w:p w:rsidR="00B87D7E" w:rsidRPr="00413466" w:rsidRDefault="00B87D7E" w:rsidP="004761FB">
                  <w:pPr>
                    <w:spacing w:after="0" w:line="240" w:lineRule="exact"/>
                    <w:ind w:right="-34"/>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-Yukarıda belirtilen ağaçların tamamından veya bazılarından elde edilen yongalar,</w:t>
                  </w:r>
                </w:p>
                <w:p w:rsidR="00B87D7E" w:rsidRPr="00413466" w:rsidRDefault="00B87D7E" w:rsidP="004761FB">
                  <w:pPr>
                    <w:spacing w:after="0" w:line="240" w:lineRule="exact"/>
                    <w:ind w:right="-34"/>
                    <w:jc w:val="both"/>
                    <w:rPr>
                      <w:rFonts w:ascii="Times New Roman" w:hAnsi="Times New Roman" w:cs="Times New Roman"/>
                      <w:sz w:val="20"/>
                      <w:szCs w:val="20"/>
                      <w:lang w:val="en-US" w:eastAsia="en-GB"/>
                    </w:rPr>
                  </w:pPr>
                </w:p>
                <w:p w:rsidR="00B87D7E" w:rsidRPr="00413466" w:rsidRDefault="00B87D7E" w:rsidP="004761FB">
                  <w:pPr>
                    <w:kinsoku w:val="0"/>
                    <w:spacing w:after="0" w:line="244" w:lineRule="auto"/>
                    <w:ind w:right="-34"/>
                    <w:jc w:val="both"/>
                    <w:rPr>
                      <w:rFonts w:ascii="Times New Roman" w:hAnsi="Times New Roman" w:cs="Times New Roman"/>
                      <w:sz w:val="20"/>
                      <w:szCs w:val="20"/>
                    </w:rPr>
                  </w:pPr>
                  <w:r w:rsidRPr="00413466">
                    <w:rPr>
                      <w:rFonts w:ascii="Times New Roman" w:hAnsi="Times New Roman" w:cs="Times New Roman"/>
                      <w:sz w:val="20"/>
                      <w:szCs w:val="20"/>
                    </w:rPr>
                    <w:t>-İstif tahtası, yardımcı ahşap ürünleri hariç,  sevkiyata konu odun ile aynı tip ve kalitede olan ve ahşap olarak Ülkemizin ambalaj malzemeleri için belirlediği bitki sağlık şartlarını karşılayan,  fiilen nakliyatta kullanılan veya kullanılmayan, ambalaj sandıkları, kutular, kafes sandıklar, makaralar ve benzeri ambalajlar, paletler, kutu paletler ve diğer yük araçları, palet halkalar, istif tahtası şeklindeki ahşap ambalaj malzemeleri</w:t>
                  </w:r>
                </w:p>
                <w:p w:rsidR="00B87D7E" w:rsidRPr="00413466" w:rsidRDefault="00B87D7E" w:rsidP="004761FB">
                  <w:pPr>
                    <w:kinsoku w:val="0"/>
                    <w:spacing w:after="0" w:line="244" w:lineRule="auto"/>
                    <w:ind w:right="624"/>
                    <w:jc w:val="right"/>
                    <w:rPr>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 xml:space="preserve">a) İlgili ISPM Standartlarına göre, </w:t>
                  </w:r>
                  <w:r w:rsidRPr="00413466">
                    <w:rPr>
                      <w:rFonts w:ascii="Times New Roman" w:eastAsia="Times New Roman" w:hAnsi="Times New Roman" w:cs="Times New Roman"/>
                      <w:i/>
                      <w:sz w:val="20"/>
                      <w:szCs w:val="20"/>
                      <w:lang w:val="en-GB" w:eastAsia="en-GB"/>
                    </w:rPr>
                    <w:t>Anoplophora glabripennis</w:t>
                  </w:r>
                  <w:r w:rsidRPr="00413466">
                    <w:rPr>
                      <w:rFonts w:ascii="Times New Roman" w:eastAsia="Times New Roman" w:hAnsi="Times New Roman" w:cs="Times New Roman"/>
                      <w:sz w:val="20"/>
                      <w:szCs w:val="20"/>
                      <w:lang w:val="en-GB" w:eastAsia="en-GB"/>
                    </w:rPr>
                    <w:t xml:space="preserve"> Fairmaire’den arî olarak belirlenen alan menşeili olduğu ve üretim alanının adı 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n-GB" w:eastAsia="en-GB"/>
                    </w:rPr>
                  </w:pPr>
                </w:p>
                <w:p w:rsidR="00B87D7E" w:rsidRPr="00413466" w:rsidRDefault="00B87D7E" w:rsidP="004761FB">
                  <w:pPr>
                    <w:spacing w:after="0"/>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veya</w:t>
                  </w:r>
                </w:p>
                <w:p w:rsidR="00B87D7E" w:rsidRPr="00413466" w:rsidRDefault="00B87D7E" w:rsidP="004761FB">
                  <w:pPr>
                    <w:spacing w:after="0"/>
                    <w:jc w:val="both"/>
                    <w:rPr>
                      <w:rFonts w:ascii="Times New Roman" w:eastAsia="Times New Roman" w:hAnsi="Times New Roman" w:cs="Times New Roman"/>
                      <w:sz w:val="20"/>
                      <w:szCs w:val="20"/>
                      <w:lang w:val="en-GB" w:eastAsia="en-GB"/>
                    </w:rPr>
                  </w:pPr>
                </w:p>
                <w:p w:rsidR="00B87D7E" w:rsidRPr="00413466" w:rsidRDefault="00B87D7E" w:rsidP="004761FB">
                  <w:pPr>
                    <w:spacing w:after="0" w:line="240" w:lineRule="exact"/>
                    <w:ind w:right="118"/>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 Kabuksuz yuvarlak odundan üretildiği ve öz dahil tüm odun yüzeyinde en az 30 dakika süreyle minimum 56 °C’lik bir ısıl işlemin yapıldığı Bitki Sağlık Sertifikasında belirtilmelidir. Isıl işleme tabi tutulduğunu gösteren HT işareti odunun veya ambalajın üzerinde bulunmalıdır.</w:t>
                  </w:r>
                </w:p>
                <w:p w:rsidR="00B87D7E" w:rsidRPr="00413466" w:rsidRDefault="00B87D7E" w:rsidP="004761FB">
                  <w:pPr>
                    <w:spacing w:line="240" w:lineRule="exact"/>
                    <w:ind w:right="118"/>
                    <w:jc w:val="both"/>
                    <w:rPr>
                      <w:rFonts w:ascii="Times New Roman" w:eastAsia="Times New Roman" w:hAnsi="Times New Roman" w:cs="Times New Roman"/>
                      <w:sz w:val="20"/>
                      <w:szCs w:val="20"/>
                      <w:lang w:val="en-GB" w:eastAsia="en-GB"/>
                    </w:rPr>
                  </w:pPr>
                </w:p>
                <w:p w:rsidR="00B87D7E" w:rsidRPr="00413466" w:rsidRDefault="00B87D7E" w:rsidP="004761FB">
                  <w:pPr>
                    <w:spacing w:line="240" w:lineRule="exact"/>
                    <w:jc w:val="both"/>
                    <w:rPr>
                      <w:rFonts w:ascii="Times New Roman" w:hAnsi="Times New Roman" w:cs="Times New Roman"/>
                      <w:sz w:val="20"/>
                      <w:szCs w:val="20"/>
                    </w:rPr>
                  </w:pPr>
                </w:p>
                <w:p w:rsidR="00B87D7E" w:rsidRPr="00413466" w:rsidRDefault="00B87D7E" w:rsidP="004761FB">
                  <w:pPr>
                    <w:jc w:val="both"/>
                    <w:rPr>
                      <w:i/>
                      <w:sz w:val="20"/>
                      <w:szCs w:val="20"/>
                    </w:rPr>
                  </w:pPr>
                </w:p>
              </w:tc>
            </w:tr>
            <w:tr w:rsidR="00B87D7E" w:rsidRPr="00413466" w:rsidTr="004761FB">
              <w:trPr>
                <w:trHeight w:val="7645"/>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2.14</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jc w:val="both"/>
                    <w:rPr>
                      <w:rFonts w:ascii="Times New Roman" w:hAnsi="Times New Roman" w:cs="Times New Roman"/>
                      <w:sz w:val="20"/>
                      <w:szCs w:val="20"/>
                      <w:lang w:eastAsia="en-GB"/>
                    </w:rPr>
                  </w:pP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’in varlığı bilinen ülkeler menşeili;</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Acer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Aesculus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Albizia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Alnus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Betula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Buddleja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Carpinus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Celtis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Cercidiphyllum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Corylus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Elaeagnus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Fagus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Fraxinus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Hibiscus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Koelreuteria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Malus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Melia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Morus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Platanus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Populus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Prunus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Pyrus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Quercus </w:t>
                  </w:r>
                  <w:r w:rsidRPr="00413466">
                    <w:rPr>
                      <w:rFonts w:ascii="Times New Roman" w:hAnsi="Times New Roman" w:cs="Times New Roman"/>
                      <w:sz w:val="20"/>
                      <w:szCs w:val="20"/>
                    </w:rPr>
                    <w:t>rubra</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Robinia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Salix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A44706">
                    <w:rPr>
                      <w:rFonts w:ascii="Times New Roman" w:hAnsi="Times New Roman" w:cs="Times New Roman"/>
                      <w:i/>
                      <w:sz w:val="20"/>
                      <w:szCs w:val="20"/>
                    </w:rPr>
                    <w:t>Sophora</w:t>
                  </w:r>
                  <w:r w:rsidRPr="00413466">
                    <w:rPr>
                      <w:rFonts w:ascii="Times New Roman" w:hAnsi="Times New Roman" w:cs="Times New Roman"/>
                      <w:sz w:val="20"/>
                      <w:szCs w:val="20"/>
                    </w:rPr>
                    <w:t xml:space="preserve"> 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Sorbus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Tilia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Ulmus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p>
                <w:p w:rsidR="00B87D7E" w:rsidRPr="00413466" w:rsidRDefault="00B87D7E" w:rsidP="004761FB">
                  <w:pPr>
                    <w:spacing w:after="0"/>
                    <w:jc w:val="both"/>
                    <w:rPr>
                      <w:rFonts w:ascii="Times New Roman" w:eastAsia="Times New Roman" w:hAnsi="Times New Roman" w:cs="Times New Roman"/>
                      <w:sz w:val="20"/>
                      <w:szCs w:val="20"/>
                      <w:lang w:val="en-US" w:eastAsia="en-GB"/>
                    </w:rPr>
                  </w:pPr>
                  <w:r w:rsidRPr="00413466">
                    <w:rPr>
                      <w:rFonts w:ascii="Times New Roman" w:hAnsi="Times New Roman" w:cs="Times New Roman"/>
                      <w:sz w:val="20"/>
                      <w:szCs w:val="20"/>
                      <w:lang w:val="en-US" w:eastAsia="en-GB"/>
                    </w:rPr>
                    <w:t xml:space="preserve">Yukarıda belirtilen ağaçların tamamından veya bazılarından elde edilen </w:t>
                  </w:r>
                  <w:r w:rsidRPr="00413466">
                    <w:rPr>
                      <w:rFonts w:ascii="Times New Roman" w:hAnsi="Times New Roman" w:cs="Times New Roman"/>
                      <w:sz w:val="20"/>
                      <w:szCs w:val="20"/>
                    </w:rPr>
                    <w:t>yonga, parçacık, talaş, rende talaşı, tahta artıkları ve hurdaları</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hAnsi="Times New Roman" w:cs="Times New Roman"/>
                      <w:i/>
                      <w:sz w:val="20"/>
                      <w:szCs w:val="20"/>
                      <w:lang w:eastAsia="en-GB"/>
                    </w:rPr>
                  </w:pPr>
                  <w:r w:rsidRPr="00413466">
                    <w:rPr>
                      <w:rFonts w:ascii="Times New Roman" w:hAnsi="Times New Roman" w:cs="Times New Roman"/>
                      <w:sz w:val="20"/>
                      <w:szCs w:val="20"/>
                    </w:rPr>
                    <w:t xml:space="preserve">a) </w:t>
                  </w:r>
                  <w:r w:rsidRPr="00413466">
                    <w:rPr>
                      <w:rFonts w:ascii="Times New Roman" w:hAnsi="Times New Roman" w:cs="Times New Roman"/>
                      <w:sz w:val="20"/>
                      <w:szCs w:val="20"/>
                      <w:lang w:val="en-US" w:eastAsia="en-GB"/>
                    </w:rPr>
                    <w:t xml:space="preserve">İlgili ISPM Standartlarına göre, </w:t>
                  </w:r>
                  <w:r w:rsidRPr="00413466">
                    <w:rPr>
                      <w:rFonts w:ascii="Times New Roman" w:hAnsi="Times New Roman" w:cs="Times New Roman"/>
                      <w:i/>
                      <w:iCs/>
                      <w:sz w:val="20"/>
                      <w:szCs w:val="20"/>
                      <w:lang w:val="en-US" w:eastAsia="en-GB"/>
                    </w:rPr>
                    <w:t xml:space="preserve">Anoplophora </w:t>
                  </w:r>
                  <w:r w:rsidRPr="00413466">
                    <w:rPr>
                      <w:rFonts w:ascii="Times New Roman" w:hAnsi="Times New Roman" w:cs="Times New Roman"/>
                      <w:i/>
                      <w:sz w:val="20"/>
                      <w:szCs w:val="20"/>
                      <w:lang w:eastAsia="en-GB"/>
                    </w:rPr>
                    <w:t xml:space="preserve">glabripennis </w:t>
                  </w:r>
                  <w:r w:rsidRPr="00413466">
                    <w:rPr>
                      <w:rFonts w:ascii="Times New Roman" w:hAnsi="Times New Roman" w:cs="Times New Roman"/>
                      <w:sz w:val="20"/>
                      <w:szCs w:val="20"/>
                      <w:lang w:val="en-US" w:eastAsia="en-GB"/>
                    </w:rPr>
                    <w:t xml:space="preserve">Fairmaire’den arî olarak belirlenen alan menşeili olduğu </w:t>
                  </w:r>
                  <w:r w:rsidRPr="00413466">
                    <w:rPr>
                      <w:rFonts w:ascii="Times New Roman" w:hAnsi="Times New Roman" w:cs="Times New Roman"/>
                      <w:sz w:val="20"/>
                      <w:szCs w:val="20"/>
                      <w:lang w:val="en-US"/>
                    </w:rPr>
                    <w:t>ve üretim alanının ad</w:t>
                  </w:r>
                  <w:r w:rsidRPr="00413466">
                    <w:rPr>
                      <w:rFonts w:ascii="Times New Roman" w:hAnsi="Times New Roman" w:cs="Times New Roman"/>
                      <w:sz w:val="20"/>
                      <w:szCs w:val="20"/>
                    </w:rPr>
                    <w:t xml:space="preserve">ı </w:t>
                  </w:r>
                  <w:r w:rsidRPr="00413466">
                    <w:rPr>
                      <w:rFonts w:ascii="Times New Roman" w:eastAsia="Times New Roman" w:hAnsi="Times New Roman" w:cs="Times New Roman"/>
                      <w:sz w:val="20"/>
                      <w:szCs w:val="20"/>
                      <w:lang w:val="en-GB" w:eastAsia="en-GB"/>
                    </w:rPr>
                    <w:t>Bitki Sağlık Sertifikasında belirtilmelidir</w:t>
                  </w:r>
                  <w:r w:rsidRPr="00413466">
                    <w:rPr>
                      <w:rFonts w:ascii="Times New Roman" w:hAnsi="Times New Roman" w:cs="Times New Roman"/>
                      <w:sz w:val="20"/>
                      <w:szCs w:val="20"/>
                      <w:lang w:val="en-US" w:eastAsia="en-GB"/>
                    </w:rPr>
                    <w:t>,</w:t>
                  </w:r>
                </w:p>
                <w:p w:rsidR="00B87D7E" w:rsidRPr="00413466" w:rsidRDefault="00B87D7E" w:rsidP="004761FB">
                  <w:pPr>
                    <w:spacing w:after="0"/>
                    <w:jc w:val="both"/>
                    <w:rPr>
                      <w:rFonts w:ascii="Times New Roman" w:hAnsi="Times New Roman" w:cs="Times New Roman"/>
                      <w:bCs/>
                      <w:sz w:val="20"/>
                      <w:szCs w:val="20"/>
                    </w:rPr>
                  </w:pPr>
                  <w:r w:rsidRPr="00413466">
                    <w:rPr>
                      <w:rFonts w:ascii="Times New Roman" w:hAnsi="Times New Roman" w:cs="Times New Roman"/>
                      <w:bCs/>
                      <w:sz w:val="20"/>
                      <w:szCs w:val="20"/>
                    </w:rPr>
                    <w:t>veya</w:t>
                  </w:r>
                </w:p>
                <w:p w:rsidR="00B87D7E" w:rsidRPr="00413466" w:rsidRDefault="00B87D7E" w:rsidP="004761FB">
                  <w:pPr>
                    <w:spacing w:after="0" w:line="240" w:lineRule="exact"/>
                    <w:ind w:right="118"/>
                    <w:jc w:val="both"/>
                    <w:rPr>
                      <w:rFonts w:ascii="Times New Roman" w:hAnsi="Times New Roman" w:cs="Times New Roman"/>
                      <w:sz w:val="20"/>
                      <w:szCs w:val="20"/>
                      <w:lang w:val="en-US" w:eastAsia="en-GB"/>
                    </w:rPr>
                  </w:pPr>
                  <w:r w:rsidRPr="00413466">
                    <w:rPr>
                      <w:rFonts w:ascii="Times New Roman" w:hAnsi="Times New Roman" w:cs="Times New Roman"/>
                      <w:sz w:val="20"/>
                      <w:szCs w:val="20"/>
                    </w:rPr>
                    <w:t xml:space="preserve">b) </w:t>
                  </w:r>
                  <w:r w:rsidRPr="00413466">
                    <w:rPr>
                      <w:rFonts w:ascii="Times New Roman" w:hAnsi="Times New Roman" w:cs="Times New Roman"/>
                      <w:sz w:val="20"/>
                      <w:szCs w:val="20"/>
                      <w:lang w:val="en-US" w:eastAsia="en-GB"/>
                    </w:rPr>
                    <w:t xml:space="preserve">Kabuksuz yuvarlak odundan üretildiği ve </w:t>
                  </w:r>
                  <w:r w:rsidRPr="00413466">
                    <w:rPr>
                      <w:rFonts w:ascii="Times New Roman" w:hAnsi="Times New Roman" w:cs="Times New Roman"/>
                      <w:sz w:val="20"/>
                      <w:szCs w:val="20"/>
                    </w:rPr>
                    <w:t xml:space="preserve">öz dahil tüm odun yüzeyinde </w:t>
                  </w:r>
                  <w:r w:rsidRPr="00413466">
                    <w:rPr>
                      <w:rFonts w:ascii="Times New Roman" w:hAnsi="Times New Roman" w:cs="Times New Roman"/>
                      <w:sz w:val="20"/>
                      <w:szCs w:val="20"/>
                      <w:lang w:val="en-US" w:eastAsia="en-GB"/>
                    </w:rPr>
                    <w:t xml:space="preserve">en az 30 dakika süreyle minimum 56 °C lik bir ısıl işlemin yapıldığı </w:t>
                  </w:r>
                  <w:r w:rsidRPr="00413466">
                    <w:rPr>
                      <w:rFonts w:ascii="Times New Roman" w:hAnsi="Times New Roman" w:cs="Times New Roman"/>
                      <w:sz w:val="20"/>
                      <w:szCs w:val="20"/>
                    </w:rPr>
                    <w:t>Bitki</w:t>
                  </w:r>
                  <w:r w:rsidRPr="00413466">
                    <w:rPr>
                      <w:rFonts w:ascii="Times New Roman" w:hAnsi="Times New Roman" w:cs="Times New Roman"/>
                      <w:sz w:val="20"/>
                      <w:szCs w:val="20"/>
                      <w:lang w:val="en-US" w:eastAsia="en-GB"/>
                    </w:rPr>
                    <w:t xml:space="preserve"> Sağlık Sertifikasında belirtilmelidir. Isıl işleme tabi tutulduğunu gösteren HT işareti odunun</w:t>
                  </w:r>
                  <w:r w:rsidRPr="00413466">
                    <w:rPr>
                      <w:rFonts w:ascii="Times New Roman" w:hAnsi="Times New Roman" w:cs="Times New Roman"/>
                      <w:sz w:val="20"/>
                      <w:szCs w:val="20"/>
                    </w:rPr>
                    <w:t xml:space="preserve"> veya ambalajın </w:t>
                  </w:r>
                  <w:r w:rsidRPr="00413466">
                    <w:rPr>
                      <w:rFonts w:ascii="Times New Roman" w:hAnsi="Times New Roman" w:cs="Times New Roman"/>
                      <w:sz w:val="20"/>
                      <w:szCs w:val="20"/>
                      <w:lang w:val="en-US" w:eastAsia="en-GB"/>
                    </w:rPr>
                    <w:t xml:space="preserve">üzerinde </w:t>
                  </w:r>
                  <w:r w:rsidRPr="00413466">
                    <w:rPr>
                      <w:rFonts w:ascii="Times New Roman" w:eastAsia="Times New Roman" w:hAnsi="Times New Roman" w:cs="Times New Roman"/>
                      <w:sz w:val="20"/>
                      <w:szCs w:val="20"/>
                      <w:lang w:val="en-US" w:eastAsia="en-GB"/>
                    </w:rPr>
                    <w:t>bulunmalıdır,</w:t>
                  </w:r>
                </w:p>
                <w:p w:rsidR="00B87D7E" w:rsidRPr="00413466" w:rsidRDefault="00B87D7E" w:rsidP="004761FB">
                  <w:pPr>
                    <w:spacing w:after="0"/>
                    <w:jc w:val="both"/>
                    <w:rPr>
                      <w:rFonts w:ascii="Times New Roman" w:hAnsi="Times New Roman" w:cs="Times New Roman"/>
                      <w:bCs/>
                      <w:sz w:val="20"/>
                      <w:szCs w:val="20"/>
                    </w:rPr>
                  </w:pPr>
                  <w:r w:rsidRPr="00413466">
                    <w:rPr>
                      <w:rFonts w:ascii="Times New Roman" w:hAnsi="Times New Roman" w:cs="Times New Roman"/>
                      <w:bCs/>
                      <w:sz w:val="20"/>
                      <w:szCs w:val="20"/>
                    </w:rPr>
                    <w:t>veya</w:t>
                  </w:r>
                </w:p>
                <w:p w:rsidR="00B87D7E" w:rsidRPr="00413466" w:rsidRDefault="00B87D7E" w:rsidP="004761FB">
                  <w:pPr>
                    <w:autoSpaceDE w:val="0"/>
                    <w:autoSpaceDN w:val="0"/>
                    <w:spacing w:line="240" w:lineRule="exact"/>
                    <w:jc w:val="both"/>
                    <w:rPr>
                      <w:rFonts w:ascii="Times New Roman" w:hAnsi="Times New Roman" w:cs="Times New Roman"/>
                      <w:sz w:val="20"/>
                      <w:szCs w:val="20"/>
                    </w:rPr>
                  </w:pPr>
                  <w:r w:rsidRPr="00413466">
                    <w:rPr>
                      <w:rFonts w:ascii="Times New Roman" w:hAnsi="Times New Roman" w:cs="Times New Roman"/>
                      <w:sz w:val="20"/>
                      <w:szCs w:val="20"/>
                      <w:lang w:eastAsia="en-GB"/>
                    </w:rPr>
                    <w:t>c) 2,5 cm’den daha fazla kalınlık ve genişlikte olmayacak şekilde işlemden geçirilmiş olduğu Bitki Sağlık Sertifikasında belirtilmelidir.</w:t>
                  </w:r>
                </w:p>
                <w:p w:rsidR="00B87D7E" w:rsidRPr="00413466" w:rsidRDefault="00B87D7E" w:rsidP="004761FB">
                  <w:pPr>
                    <w:tabs>
                      <w:tab w:val="left" w:pos="0"/>
                    </w:tabs>
                    <w:spacing w:after="0" w:line="240" w:lineRule="exact"/>
                    <w:jc w:val="both"/>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i/>
                      <w:iCs/>
                      <w:sz w:val="20"/>
                      <w:szCs w:val="20"/>
                      <w:lang w:val="en-US" w:eastAsia="en-GB"/>
                    </w:rPr>
                  </w:pPr>
                  <w:r w:rsidRPr="00413466">
                    <w:rPr>
                      <w:rFonts w:ascii="Times New Roman" w:eastAsia="Times New Roman" w:hAnsi="Times New Roman" w:cs="Times New Roman"/>
                      <w:sz w:val="20"/>
                      <w:szCs w:val="20"/>
                      <w:lang w:val="en-US" w:eastAsia="en-GB"/>
                    </w:rPr>
                    <w:t>6 mm veya daha az kalınlıkta ham odun ile tutkal, sıcaklık ve basınçla elde edilen işlenmiş odun hariç ambalajlama paketleri, kutuları, sandıkları, makaraları ve benzeri paketler şeklindeki ahşap ambalaj materyalleri ile tüm maddelerin nakli için kullanılan paletler, kutu paletler ve diğer yükleme tahtası, palet halkası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Ahşap Ambalaj Materyalleri: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pStyle w:val="ListeParagraf"/>
                    <w:autoSpaceDE w:val="0"/>
                    <w:autoSpaceDN w:val="0"/>
                    <w:spacing w:line="240" w:lineRule="exact"/>
                    <w:ind w:left="0"/>
                    <w:jc w:val="both"/>
                    <w:rPr>
                      <w:sz w:val="20"/>
                      <w:szCs w:val="20"/>
                      <w:lang w:val="en-US" w:eastAsia="en-GB"/>
                    </w:rPr>
                  </w:pPr>
                  <w:r w:rsidRPr="00413466">
                    <w:rPr>
                      <w:sz w:val="20"/>
                      <w:szCs w:val="20"/>
                      <w:lang w:val="en-US" w:eastAsia="en-GB"/>
                    </w:rPr>
                    <w:t>- ISPM-15 standartının Ek-1’inde belirtilen işlemlerden birisine tabi tutulmalı,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pStyle w:val="ListeParagraf"/>
                    <w:autoSpaceDE w:val="0"/>
                    <w:autoSpaceDN w:val="0"/>
                    <w:spacing w:line="20" w:lineRule="atLeast"/>
                    <w:ind w:left="0"/>
                    <w:jc w:val="both"/>
                    <w:rPr>
                      <w:sz w:val="20"/>
                      <w:szCs w:val="20"/>
                      <w:lang w:val="en-US" w:eastAsia="en-GB"/>
                    </w:rPr>
                  </w:pPr>
                  <w:r w:rsidRPr="00413466">
                    <w:rPr>
                      <w:sz w:val="20"/>
                      <w:szCs w:val="20"/>
                      <w:lang w:val="en-US" w:eastAsia="en-GB"/>
                    </w:rPr>
                    <w:t>- ISPM-15 standardının Ek-2’sinde belirtildiği şekilde işaretlenmiş olmalıdır.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Meyve ve tohumları dışında, iğne yapraklı (Coniferales)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hd w:val="clear" w:color="auto" w:fill="FFFFFF"/>
                    <w:spacing w:after="0" w:line="20" w:lineRule="atLeas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Resmi kontrol altında olan fidanlıklarda üretildiği ve üretim yerinin </w:t>
                  </w:r>
                  <w:r w:rsidRPr="00413466">
                    <w:rPr>
                      <w:rFonts w:ascii="Times New Roman" w:eastAsia="Times New Roman" w:hAnsi="Times New Roman" w:cs="Times New Roman"/>
                      <w:i/>
                      <w:iCs/>
                      <w:sz w:val="20"/>
                      <w:szCs w:val="20"/>
                      <w:lang w:val="en-US" w:eastAsia="tr-TR"/>
                    </w:rPr>
                    <w:t>Pissodes nemorensis, P.strobi, P.terminalisi, P.castaneus</w:t>
                  </w:r>
                  <w:r w:rsidRPr="00413466">
                    <w:rPr>
                      <w:rFonts w:ascii="Times New Roman" w:eastAsia="Times New Roman" w:hAnsi="Times New Roman" w:cs="Times New Roman"/>
                      <w:sz w:val="20"/>
                      <w:szCs w:val="20"/>
                      <w:lang w:val="en-US" w:eastAsia="tr-TR"/>
                    </w:rPr>
                    <w:t xml:space="preserve"> türlerinden ari olduğu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Meyve ve tohumları dışında, boyu 3 m’den fazla, iğne yapraklı (Coniferales)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Resmi kontrol altında olan fidanlıklarda üretildiği ve üretim yerinin </w:t>
                  </w:r>
                  <w:r w:rsidRPr="00413466">
                    <w:rPr>
                      <w:rFonts w:ascii="Times New Roman" w:eastAsia="Times New Roman" w:hAnsi="Times New Roman" w:cs="Times New Roman"/>
                      <w:i/>
                      <w:iCs/>
                      <w:sz w:val="20"/>
                      <w:szCs w:val="20"/>
                      <w:lang w:val="en-US" w:eastAsia="en-GB"/>
                    </w:rPr>
                    <w:t>Scolytus morawitzi</w:t>
                  </w:r>
                  <w:r w:rsidRPr="00413466">
                    <w:rPr>
                      <w:rFonts w:ascii="Times New Roman" w:eastAsia="Times New Roman" w:hAnsi="Times New Roman" w:cs="Times New Roman"/>
                      <w:sz w:val="20"/>
                      <w:szCs w:val="20"/>
                      <w:lang w:val="en-US" w:eastAsia="en-GB"/>
                    </w:rPr>
                    <w:t>’den ari olduğu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6.</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Tohumu dışında, </w:t>
                  </w:r>
                  <w:r w:rsidRPr="00413466">
                    <w:rPr>
                      <w:rFonts w:ascii="Times New Roman" w:eastAsia="Times New Roman" w:hAnsi="Times New Roman" w:cs="Times New Roman"/>
                      <w:i/>
                      <w:iCs/>
                      <w:sz w:val="20"/>
                      <w:szCs w:val="20"/>
                      <w:lang w:val="en-US" w:eastAsia="en-GB"/>
                    </w:rPr>
                    <w:t>Pinus</w:t>
                  </w:r>
                  <w:r w:rsidRPr="00413466">
                    <w:rPr>
                      <w:rFonts w:ascii="Times New Roman" w:eastAsia="Times New Roman" w:hAnsi="Times New Roman" w:cs="Times New Roman"/>
                      <w:sz w:val="20"/>
                      <w:szCs w:val="20"/>
                      <w:lang w:val="en-US" w:eastAsia="en-GB"/>
                    </w:rPr>
                    <w:t xml:space="preserve"> L.’un dikim amaçlı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Son vejetasyon döneminin başlangıcından itibaren, üretim yerinde veya yakın çevresinde, </w:t>
                  </w:r>
                  <w:r w:rsidRPr="00413466">
                    <w:rPr>
                      <w:rFonts w:ascii="Times New Roman" w:eastAsia="Times New Roman" w:hAnsi="Times New Roman" w:cs="Times New Roman"/>
                      <w:i/>
                      <w:iCs/>
                      <w:sz w:val="20"/>
                      <w:szCs w:val="20"/>
                      <w:lang w:val="en-US" w:eastAsia="en-GB"/>
                    </w:rPr>
                    <w:t xml:space="preserve">Scirrhia acicula </w:t>
                  </w:r>
                  <w:r w:rsidRPr="00413466">
                    <w:rPr>
                      <w:rFonts w:ascii="Times New Roman" w:eastAsia="Times New Roman" w:hAnsi="Times New Roman" w:cs="Times New Roman"/>
                      <w:sz w:val="20"/>
                      <w:szCs w:val="20"/>
                      <w:lang w:val="en-US" w:eastAsia="en-GB"/>
                    </w:rPr>
                    <w:t xml:space="preserve">veya </w:t>
                  </w:r>
                  <w:r w:rsidRPr="00413466">
                    <w:rPr>
                      <w:rFonts w:ascii="Times New Roman" w:eastAsia="Times New Roman" w:hAnsi="Times New Roman" w:cs="Times New Roman"/>
                      <w:i/>
                      <w:iCs/>
                      <w:sz w:val="20"/>
                      <w:szCs w:val="20"/>
                      <w:lang w:val="en-US" w:eastAsia="en-GB"/>
                    </w:rPr>
                    <w:t>Scirrhia pini</w:t>
                  </w:r>
                  <w:r w:rsidRPr="00413466">
                    <w:rPr>
                      <w:rFonts w:ascii="Times New Roman" w:eastAsia="Times New Roman" w:hAnsi="Times New Roman" w:cs="Times New Roman"/>
                      <w:sz w:val="20"/>
                      <w:szCs w:val="20"/>
                      <w:lang w:val="en-US" w:eastAsia="en-GB"/>
                    </w:rPr>
                    <w:t>’ nin hiçbir belirtisinin gözlenmediği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7.</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Çoğaltım amaçlı tohum ve kozalak dâhil dikim amaçlı </w:t>
                  </w:r>
                  <w:r w:rsidRPr="00413466">
                    <w:rPr>
                      <w:rFonts w:ascii="Times New Roman" w:eastAsia="Times New Roman" w:hAnsi="Times New Roman" w:cs="Times New Roman"/>
                      <w:i/>
                      <w:iCs/>
                      <w:sz w:val="20"/>
                      <w:szCs w:val="20"/>
                      <w:lang w:val="en-US" w:eastAsia="en-GB"/>
                    </w:rPr>
                    <w:t>Pinus</w:t>
                  </w:r>
                  <w:r w:rsidRPr="00413466">
                    <w:rPr>
                      <w:rFonts w:ascii="Times New Roman" w:eastAsia="Times New Roman" w:hAnsi="Times New Roman" w:cs="Times New Roman"/>
                      <w:sz w:val="20"/>
                      <w:szCs w:val="20"/>
                      <w:lang w:val="en-US" w:eastAsia="en-GB"/>
                    </w:rPr>
                    <w:t xml:space="preserve"> spp. ve </w:t>
                  </w:r>
                  <w:r w:rsidRPr="00413466">
                    <w:rPr>
                      <w:rFonts w:ascii="Times New Roman" w:eastAsia="Times New Roman" w:hAnsi="Times New Roman" w:cs="Times New Roman"/>
                      <w:i/>
                      <w:iCs/>
                      <w:sz w:val="20"/>
                      <w:szCs w:val="20"/>
                      <w:lang w:val="en-US" w:eastAsia="en-GB"/>
                    </w:rPr>
                    <w:t>Pseudotsuga menziesii</w:t>
                  </w:r>
                  <w:r w:rsidRPr="00413466">
                    <w:rPr>
                      <w:rFonts w:ascii="Times New Roman" w:eastAsia="Times New Roman" w:hAnsi="Times New Roman" w:cs="Times New Roman"/>
                      <w:sz w:val="20"/>
                      <w:szCs w:val="20"/>
                      <w:lang w:val="en-US" w:eastAsia="en-GB"/>
                    </w:rPr>
                    <w:t xml:space="preserve">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 Menşei ülke Ulusal Bitki Koruma Organizasyonu tarafından kayıtlı ve denetimli üretim yerlerinde yetiştirilmiş olmalı,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w:t>
                  </w:r>
                  <w:r w:rsidRPr="00413466">
                    <w:rPr>
                      <w:rFonts w:ascii="Times New Roman" w:eastAsia="Times New Roman" w:hAnsi="Times New Roman" w:cs="Times New Roman"/>
                      <w:i/>
                      <w:iCs/>
                      <w:sz w:val="20"/>
                      <w:szCs w:val="20"/>
                      <w:lang w:val="en-US" w:eastAsia="en-GB"/>
                    </w:rPr>
                    <w:t>Gibberella circinata</w:t>
                  </w:r>
                  <w:r w:rsidRPr="00413466">
                    <w:rPr>
                      <w:rFonts w:ascii="Times New Roman" w:eastAsia="Times New Roman" w:hAnsi="Times New Roman" w:cs="Times New Roman"/>
                      <w:sz w:val="20"/>
                      <w:szCs w:val="20"/>
                      <w:lang w:val="en-US" w:eastAsia="en-GB"/>
                    </w:rPr>
                    <w:t>’dan arî olduğu bilinen bir ülke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Tüm vejetasyon dönemi boyunca orijin ülkenin Ulusal Bitki Koruma Organizasyonu tarafından, ilgili ISPM’e uygun olarak belirlenen ve Bitki Sağlık Sertifikasının “menşei yeri” kısmında ismi belirtilen, </w:t>
                  </w:r>
                  <w:r w:rsidRPr="00413466">
                    <w:rPr>
                      <w:rFonts w:ascii="Times New Roman" w:eastAsia="Times New Roman" w:hAnsi="Times New Roman" w:cs="Times New Roman"/>
                      <w:i/>
                      <w:iCs/>
                      <w:sz w:val="20"/>
                      <w:szCs w:val="20"/>
                      <w:lang w:val="en-US" w:eastAsia="en-GB"/>
                    </w:rPr>
                    <w:t>Gibberella circinata</w:t>
                  </w:r>
                  <w:r w:rsidRPr="00413466">
                    <w:rPr>
                      <w:rFonts w:ascii="Times New Roman" w:eastAsia="Times New Roman" w:hAnsi="Times New Roman" w:cs="Times New Roman"/>
                      <w:sz w:val="20"/>
                      <w:szCs w:val="20"/>
                      <w:lang w:val="en-US" w:eastAsia="en-GB"/>
                    </w:rPr>
                    <w:t>’dan ari alanda yetişmiş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 İhracattan önce iki yıllık bir dönem boyunca üretim yerinde yapılan resmi denetimlerde </w:t>
                  </w:r>
                  <w:r w:rsidRPr="00413466">
                    <w:rPr>
                      <w:rFonts w:ascii="Times New Roman" w:eastAsia="Times New Roman" w:hAnsi="Times New Roman" w:cs="Times New Roman"/>
                      <w:i/>
                      <w:iCs/>
                      <w:sz w:val="20"/>
                      <w:szCs w:val="20"/>
                      <w:lang w:val="en-US" w:eastAsia="en-GB"/>
                    </w:rPr>
                    <w:t>Gibberella circinata</w:t>
                  </w:r>
                  <w:r w:rsidRPr="00413466">
                    <w:rPr>
                      <w:rFonts w:ascii="Times New Roman" w:eastAsia="Times New Roman" w:hAnsi="Times New Roman" w:cs="Times New Roman"/>
                      <w:sz w:val="20"/>
                      <w:szCs w:val="20"/>
                      <w:lang w:val="en-US" w:eastAsia="en-GB"/>
                    </w:rPr>
                    <w:t xml:space="preserve">’nın hiçbir belirtisinin görülmediği ve ihracatın hemen öncesinde teste tabi tutulmuş olduğu, </w:t>
                  </w:r>
                </w:p>
                <w:p w:rsidR="00B87D7E" w:rsidRPr="00413466" w:rsidRDefault="00B87D7E" w:rsidP="004761FB">
                  <w:pPr>
                    <w:autoSpaceDE w:val="0"/>
                    <w:autoSpaceDN w:val="0"/>
                    <w:spacing w:after="0" w:line="20" w:lineRule="atLeas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8.</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Tohumu dışında, </w:t>
                  </w:r>
                  <w:r w:rsidRPr="00413466">
                    <w:rPr>
                      <w:rFonts w:ascii="Times New Roman" w:eastAsia="Times New Roman" w:hAnsi="Times New Roman" w:cs="Times New Roman"/>
                      <w:i/>
                      <w:iCs/>
                      <w:sz w:val="20"/>
                      <w:szCs w:val="20"/>
                      <w:lang w:val="en-US" w:eastAsia="en-GB"/>
                    </w:rPr>
                    <w:t>Abies</w:t>
                  </w:r>
                  <w:r w:rsidRPr="00413466">
                    <w:rPr>
                      <w:rFonts w:ascii="Times New Roman" w:eastAsia="Times New Roman" w:hAnsi="Times New Roman" w:cs="Times New Roman"/>
                      <w:sz w:val="20"/>
                      <w:szCs w:val="20"/>
                      <w:lang w:val="en-US" w:eastAsia="en-GB"/>
                    </w:rPr>
                    <w:t xml:space="preserve"> Mill., </w:t>
                  </w:r>
                  <w:r w:rsidRPr="00413466">
                    <w:rPr>
                      <w:rFonts w:ascii="Times New Roman" w:eastAsia="Times New Roman" w:hAnsi="Times New Roman" w:cs="Times New Roman"/>
                      <w:i/>
                      <w:iCs/>
                      <w:sz w:val="20"/>
                      <w:szCs w:val="20"/>
                      <w:lang w:val="en-US" w:eastAsia="en-GB"/>
                    </w:rPr>
                    <w:t>Larix</w:t>
                  </w:r>
                  <w:r w:rsidRPr="00413466">
                    <w:rPr>
                      <w:rFonts w:ascii="Times New Roman" w:eastAsia="Times New Roman" w:hAnsi="Times New Roman" w:cs="Times New Roman"/>
                      <w:sz w:val="20"/>
                      <w:szCs w:val="20"/>
                      <w:lang w:val="en-US" w:eastAsia="en-GB"/>
                    </w:rPr>
                    <w:t xml:space="preserve"> Mill., </w:t>
                  </w:r>
                  <w:r w:rsidRPr="00413466">
                    <w:rPr>
                      <w:rFonts w:ascii="Times New Roman" w:eastAsia="Times New Roman" w:hAnsi="Times New Roman" w:cs="Times New Roman"/>
                      <w:i/>
                      <w:iCs/>
                      <w:sz w:val="20"/>
                      <w:szCs w:val="20"/>
                      <w:lang w:val="en-US" w:eastAsia="en-GB"/>
                    </w:rPr>
                    <w:t>Picea</w:t>
                  </w:r>
                  <w:r w:rsidRPr="00413466">
                    <w:rPr>
                      <w:rFonts w:ascii="Times New Roman" w:eastAsia="Times New Roman" w:hAnsi="Times New Roman" w:cs="Times New Roman"/>
                      <w:sz w:val="20"/>
                      <w:szCs w:val="20"/>
                      <w:lang w:val="en-US" w:eastAsia="en-GB"/>
                    </w:rPr>
                    <w:t xml:space="preserve"> A. Dietr., </w:t>
                  </w:r>
                  <w:r w:rsidRPr="00413466">
                    <w:rPr>
                      <w:rFonts w:ascii="Times New Roman" w:eastAsia="Times New Roman" w:hAnsi="Times New Roman" w:cs="Times New Roman"/>
                      <w:i/>
                      <w:iCs/>
                      <w:sz w:val="20"/>
                      <w:szCs w:val="20"/>
                      <w:lang w:val="en-US" w:eastAsia="en-GB"/>
                    </w:rPr>
                    <w:t>Pinus</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Pseudotsuga</w:t>
                  </w:r>
                  <w:r w:rsidRPr="00413466">
                    <w:rPr>
                      <w:rFonts w:ascii="Times New Roman" w:eastAsia="Times New Roman" w:hAnsi="Times New Roman" w:cs="Times New Roman"/>
                      <w:sz w:val="20"/>
                      <w:szCs w:val="20"/>
                      <w:lang w:val="en-US" w:eastAsia="en-GB"/>
                    </w:rPr>
                    <w:t xml:space="preserve"> Carr. ve </w:t>
                  </w:r>
                  <w:r w:rsidRPr="00413466">
                    <w:rPr>
                      <w:rFonts w:ascii="Times New Roman" w:eastAsia="Times New Roman" w:hAnsi="Times New Roman" w:cs="Times New Roman"/>
                      <w:i/>
                      <w:iCs/>
                      <w:sz w:val="20"/>
                      <w:szCs w:val="20"/>
                      <w:lang w:val="en-US" w:eastAsia="en-GB"/>
                    </w:rPr>
                    <w:t>Tsuga</w:t>
                  </w:r>
                  <w:r w:rsidRPr="00413466">
                    <w:rPr>
                      <w:rFonts w:ascii="Times New Roman" w:eastAsia="Times New Roman" w:hAnsi="Times New Roman" w:cs="Times New Roman"/>
                      <w:sz w:val="20"/>
                      <w:szCs w:val="20"/>
                      <w:lang w:val="en-US" w:eastAsia="en-GB"/>
                    </w:rPr>
                    <w:t xml:space="preserve"> Carr.’nin dikim amaçlı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Resmi kontrol altında olan fidanlıklarda üretildiği, son vejetasyon döneminin başlangıcından itibaren tamamında, üretim yerinde veya yakın çevresinde, </w:t>
                  </w:r>
                  <w:r w:rsidRPr="00413466">
                    <w:rPr>
                      <w:rFonts w:ascii="Times New Roman" w:eastAsia="Times New Roman" w:hAnsi="Times New Roman" w:cs="Times New Roman"/>
                      <w:i/>
                      <w:iCs/>
                      <w:sz w:val="20"/>
                      <w:szCs w:val="20"/>
                      <w:lang w:val="en-US" w:eastAsia="en-GB"/>
                    </w:rPr>
                    <w:t>Melampsora medusae</w:t>
                  </w:r>
                  <w:r w:rsidRPr="00413466">
                    <w:rPr>
                      <w:rFonts w:ascii="Times New Roman" w:eastAsia="Times New Roman" w:hAnsi="Times New Roman" w:cs="Times New Roman"/>
                      <w:sz w:val="20"/>
                      <w:szCs w:val="20"/>
                      <w:lang w:val="en-US" w:eastAsia="en-GB"/>
                    </w:rPr>
                    <w:t>’ nın hiçbir belirtisinin görülmediği,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9.</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US" w:eastAsia="en-GB"/>
                    </w:rPr>
                    <w:t>Phytophthora ramorum</w:t>
                  </w:r>
                  <w:r w:rsidRPr="00413466">
                    <w:rPr>
                      <w:rFonts w:ascii="Times New Roman" w:eastAsia="Times New Roman" w:hAnsi="Times New Roman" w:cs="Times New Roman"/>
                      <w:b/>
                      <w:sz w:val="20"/>
                      <w:szCs w:val="20"/>
                      <w:lang w:val="en-US" w:eastAsia="en-GB"/>
                    </w:rPr>
                    <w:t>’un varlığı bilinen ülkeler menşeli</w:t>
                  </w:r>
                  <w:r w:rsidRPr="00413466">
                    <w:rPr>
                      <w:rFonts w:ascii="Times New Roman" w:eastAsia="Times New Roman" w:hAnsi="Times New Roman" w:cs="Times New Roman"/>
                      <w:sz w:val="20"/>
                      <w:szCs w:val="20"/>
                      <w:lang w:val="en-US" w:eastAsia="en-GB"/>
                    </w:rPr>
                    <w:t xml:space="preserve">; meyve ve tohumları hariç </w:t>
                  </w:r>
                </w:p>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 xml:space="preserve">Acer macrophyllum </w:t>
                  </w:r>
                  <w:r w:rsidRPr="00413466">
                    <w:rPr>
                      <w:rFonts w:ascii="Times New Roman" w:eastAsia="Times New Roman" w:hAnsi="Times New Roman" w:cs="Times New Roman"/>
                      <w:sz w:val="20"/>
                      <w:szCs w:val="20"/>
                      <w:lang w:val="en-US" w:eastAsia="en-GB"/>
                    </w:rPr>
                    <w:t xml:space="preserve">Pursh,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Acer pseudoplatanus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Adiantum aleuticum </w:t>
                  </w:r>
                  <w:r w:rsidRPr="00413466">
                    <w:rPr>
                      <w:rFonts w:ascii="Times New Roman" w:eastAsia="Times New Roman" w:hAnsi="Times New Roman" w:cs="Times New Roman"/>
                      <w:sz w:val="20"/>
                      <w:szCs w:val="20"/>
                      <w:lang w:val="en-US" w:eastAsia="tr-TR"/>
                    </w:rPr>
                    <w:t xml:space="preserve">(Rupr.) Paris,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Adiantum jordanii </w:t>
                  </w:r>
                  <w:r w:rsidRPr="00413466">
                    <w:rPr>
                      <w:rFonts w:ascii="Times New Roman" w:eastAsia="Times New Roman" w:hAnsi="Times New Roman" w:cs="Times New Roman"/>
                      <w:sz w:val="20"/>
                      <w:szCs w:val="20"/>
                      <w:lang w:val="en-US" w:eastAsia="tr-TR"/>
                    </w:rPr>
                    <w:t>C. Muell.,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Aesculus californica </w:t>
                  </w:r>
                  <w:r w:rsidRPr="00413466">
                    <w:rPr>
                      <w:rFonts w:ascii="Times New Roman" w:eastAsia="Times New Roman" w:hAnsi="Times New Roman" w:cs="Times New Roman"/>
                      <w:sz w:val="20"/>
                      <w:szCs w:val="20"/>
                      <w:lang w:val="en-US" w:eastAsia="tr-TR"/>
                    </w:rPr>
                    <w:t>(Spach) Nutt.,</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Aesculus hippocastanum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Arbutus menziesii </w:t>
                  </w:r>
                  <w:r w:rsidRPr="00413466">
                    <w:rPr>
                      <w:rFonts w:ascii="Times New Roman" w:eastAsia="Times New Roman" w:hAnsi="Times New Roman" w:cs="Times New Roman"/>
                      <w:sz w:val="20"/>
                      <w:szCs w:val="20"/>
                      <w:lang w:val="en-US" w:eastAsia="tr-TR"/>
                    </w:rPr>
                    <w:t>Pursch.,</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Arbutus unedo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Arctostaphylos </w:t>
                  </w:r>
                  <w:r w:rsidRPr="00413466">
                    <w:rPr>
                      <w:rFonts w:ascii="Times New Roman" w:eastAsia="Times New Roman" w:hAnsi="Times New Roman" w:cs="Times New Roman"/>
                      <w:sz w:val="20"/>
                      <w:szCs w:val="20"/>
                      <w:lang w:val="en-US" w:eastAsia="tr-TR"/>
                    </w:rPr>
                    <w:t>spp. Adans,</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s-ES" w:eastAsia="tr-TR"/>
                    </w:rPr>
                    <w:t xml:space="preserve">Calluna vulgaris </w:t>
                  </w:r>
                  <w:r w:rsidRPr="00413466">
                    <w:rPr>
                      <w:rFonts w:ascii="Times New Roman" w:eastAsia="Times New Roman" w:hAnsi="Times New Roman" w:cs="Times New Roman"/>
                      <w:sz w:val="20"/>
                      <w:szCs w:val="20"/>
                      <w:lang w:val="es-ES" w:eastAsia="tr-TR"/>
                    </w:rPr>
                    <w:t xml:space="preserve">(L.) </w:t>
                  </w:r>
                  <w:r w:rsidRPr="00413466">
                    <w:rPr>
                      <w:rFonts w:ascii="Times New Roman" w:eastAsia="Times New Roman" w:hAnsi="Times New Roman" w:cs="Times New Roman"/>
                      <w:sz w:val="20"/>
                      <w:szCs w:val="20"/>
                      <w:lang w:val="en-US" w:eastAsia="tr-TR"/>
                    </w:rPr>
                    <w:t xml:space="preserve">Hull,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Camellia </w:t>
                  </w:r>
                  <w:r w:rsidRPr="00413466">
                    <w:rPr>
                      <w:rFonts w:ascii="Times New Roman" w:eastAsia="Times New Roman" w:hAnsi="Times New Roman" w:cs="Times New Roman"/>
                      <w:sz w:val="20"/>
                      <w:szCs w:val="20"/>
                      <w:lang w:val="en-US" w:eastAsia="tr-TR"/>
                    </w:rPr>
                    <w:t>spp. 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Castanea sativa </w:t>
                  </w:r>
                  <w:r w:rsidRPr="00413466">
                    <w:rPr>
                      <w:rFonts w:ascii="Times New Roman" w:eastAsia="Times New Roman" w:hAnsi="Times New Roman" w:cs="Times New Roman"/>
                      <w:sz w:val="20"/>
                      <w:szCs w:val="20"/>
                      <w:lang w:val="en-US" w:eastAsia="tr-TR"/>
                    </w:rPr>
                    <w:t>Mill.,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Fagus sylvatica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Frangula californica </w:t>
                  </w:r>
                  <w:r w:rsidRPr="00413466">
                    <w:rPr>
                      <w:rFonts w:ascii="Times New Roman" w:eastAsia="Times New Roman" w:hAnsi="Times New Roman" w:cs="Times New Roman"/>
                      <w:sz w:val="20"/>
                      <w:szCs w:val="20"/>
                      <w:lang w:val="en-US" w:eastAsia="tr-TR"/>
                    </w:rPr>
                    <w:t>(Eschsch.) Gray,</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Frangula purshiana </w:t>
                  </w:r>
                  <w:r w:rsidRPr="00413466">
                    <w:rPr>
                      <w:rFonts w:ascii="Times New Roman" w:eastAsia="Times New Roman" w:hAnsi="Times New Roman" w:cs="Times New Roman"/>
                      <w:sz w:val="20"/>
                      <w:szCs w:val="20"/>
                      <w:lang w:val="en-US" w:eastAsia="tr-TR"/>
                    </w:rPr>
                    <w:t>(DC.) Cooper,</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Fraxinus excelsior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Griselinia littoralis </w:t>
                  </w:r>
                  <w:r w:rsidRPr="00413466">
                    <w:rPr>
                      <w:rFonts w:ascii="Times New Roman" w:eastAsia="Times New Roman" w:hAnsi="Times New Roman" w:cs="Times New Roman"/>
                      <w:sz w:val="20"/>
                      <w:szCs w:val="20"/>
                      <w:lang w:val="en-US" w:eastAsia="tr-TR"/>
                    </w:rPr>
                    <w:t xml:space="preserve">(Raoul),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Hamamelis virginiana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sv-SE" w:eastAsia="tr-TR"/>
                    </w:rPr>
                  </w:pPr>
                  <w:r w:rsidRPr="00413466">
                    <w:rPr>
                      <w:rFonts w:ascii="Times New Roman" w:eastAsia="Times New Roman" w:hAnsi="Times New Roman" w:cs="Times New Roman"/>
                      <w:i/>
                      <w:iCs/>
                      <w:sz w:val="20"/>
                      <w:szCs w:val="20"/>
                      <w:lang w:val="sv-SE" w:eastAsia="tr-TR"/>
                    </w:rPr>
                    <w:t xml:space="preserve">Heteromeles arbutifolia </w:t>
                  </w:r>
                  <w:r w:rsidRPr="00413466">
                    <w:rPr>
                      <w:rFonts w:ascii="Times New Roman" w:eastAsia="Times New Roman" w:hAnsi="Times New Roman" w:cs="Times New Roman"/>
                      <w:sz w:val="20"/>
                      <w:szCs w:val="20"/>
                      <w:lang w:val="sv-SE" w:eastAsia="tr-TR"/>
                    </w:rPr>
                    <w:t>(Lindley) M. Roemer,</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Kalmia latifolia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fi-FI" w:eastAsia="tr-TR"/>
                    </w:rPr>
                  </w:pPr>
                  <w:r w:rsidRPr="00413466">
                    <w:rPr>
                      <w:rFonts w:ascii="Times New Roman" w:eastAsia="Times New Roman" w:hAnsi="Times New Roman" w:cs="Times New Roman"/>
                      <w:i/>
                      <w:iCs/>
                      <w:sz w:val="20"/>
                      <w:szCs w:val="20"/>
                      <w:lang w:val="fi-FI" w:eastAsia="tr-TR"/>
                    </w:rPr>
                    <w:t xml:space="preserve">Laurus nobilis </w:t>
                  </w:r>
                  <w:r w:rsidRPr="00413466">
                    <w:rPr>
                      <w:rFonts w:ascii="Times New Roman" w:eastAsia="Times New Roman" w:hAnsi="Times New Roman" w:cs="Times New Roman"/>
                      <w:sz w:val="20"/>
                      <w:szCs w:val="20"/>
                      <w:lang w:val="fi-FI"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fi-FI" w:eastAsia="tr-TR"/>
                    </w:rPr>
                    <w:t xml:space="preserve">Leucothoe </w:t>
                  </w:r>
                  <w:r w:rsidRPr="00413466">
                    <w:rPr>
                      <w:rFonts w:ascii="Times New Roman" w:eastAsia="Times New Roman" w:hAnsi="Times New Roman" w:cs="Times New Roman"/>
                      <w:sz w:val="20"/>
                      <w:szCs w:val="20"/>
                      <w:lang w:val="fi-FI" w:eastAsia="tr-TR"/>
                    </w:rPr>
                    <w:t xml:space="preserve">spp. </w:t>
                  </w:r>
                  <w:r w:rsidRPr="00413466">
                    <w:rPr>
                      <w:rFonts w:ascii="Times New Roman" w:eastAsia="Times New Roman" w:hAnsi="Times New Roman" w:cs="Times New Roman"/>
                      <w:sz w:val="20"/>
                      <w:szCs w:val="20"/>
                      <w:lang w:val="en-US" w:eastAsia="tr-TR"/>
                    </w:rPr>
                    <w:t>D. Don,</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Lithocarpus densiflorus </w:t>
                  </w:r>
                  <w:r w:rsidRPr="00413466">
                    <w:rPr>
                      <w:rFonts w:ascii="Times New Roman" w:eastAsia="Times New Roman" w:hAnsi="Times New Roman" w:cs="Times New Roman"/>
                      <w:sz w:val="20"/>
                      <w:szCs w:val="20"/>
                      <w:lang w:val="en-US" w:eastAsia="tr-TR"/>
                    </w:rPr>
                    <w:t>(Hook.&amp;Arn.) Rehd.,</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Lonicera hispidula </w:t>
                  </w:r>
                  <w:r w:rsidRPr="00413466">
                    <w:rPr>
                      <w:rFonts w:ascii="Times New Roman" w:eastAsia="Times New Roman" w:hAnsi="Times New Roman" w:cs="Times New Roman"/>
                      <w:sz w:val="20"/>
                      <w:szCs w:val="20"/>
                      <w:lang w:val="en-US" w:eastAsia="tr-TR"/>
                    </w:rPr>
                    <w:t xml:space="preserve">(Lindl.) Dougl. ex Torr.&amp;Gray,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Magnolia </w:t>
                  </w:r>
                  <w:r w:rsidRPr="00413466">
                    <w:rPr>
                      <w:rFonts w:ascii="Times New Roman" w:eastAsia="Times New Roman" w:hAnsi="Times New Roman" w:cs="Times New Roman"/>
                      <w:sz w:val="20"/>
                      <w:szCs w:val="20"/>
                      <w:lang w:val="en-US" w:eastAsia="tr-TR"/>
                    </w:rPr>
                    <w:t>spp. L.,</w:t>
                  </w:r>
                </w:p>
                <w:p w:rsidR="00B87D7E" w:rsidRPr="00413466" w:rsidRDefault="00B87D7E" w:rsidP="004761FB">
                  <w:pPr>
                    <w:adjustRightInd w:val="0"/>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Michelia doltsopa </w:t>
                  </w:r>
                  <w:r w:rsidRPr="00413466">
                    <w:rPr>
                      <w:rFonts w:ascii="Times New Roman" w:eastAsia="Times New Roman" w:hAnsi="Times New Roman" w:cs="Times New Roman"/>
                      <w:sz w:val="20"/>
                      <w:szCs w:val="20"/>
                      <w:lang w:val="en-US" w:eastAsia="tr-TR"/>
                    </w:rPr>
                    <w:t xml:space="preserve">Buch.-Ham. ex DC, </w:t>
                  </w:r>
                  <w:r w:rsidRPr="00413466">
                    <w:rPr>
                      <w:rFonts w:ascii="Times New Roman" w:eastAsia="Times New Roman" w:hAnsi="Times New Roman" w:cs="Times New Roman"/>
                      <w:i/>
                      <w:iCs/>
                      <w:sz w:val="20"/>
                      <w:szCs w:val="20"/>
                      <w:lang w:val="en-US" w:eastAsia="tr-TR"/>
                    </w:rPr>
                    <w:t xml:space="preserve">Nothofagus oblique </w:t>
                  </w:r>
                  <w:r w:rsidRPr="00413466">
                    <w:rPr>
                      <w:rFonts w:ascii="Times New Roman" w:eastAsia="Times New Roman" w:hAnsi="Times New Roman" w:cs="Times New Roman"/>
                      <w:sz w:val="20"/>
                      <w:szCs w:val="20"/>
                      <w:lang w:val="en-US" w:eastAsia="tr-TR"/>
                    </w:rPr>
                    <w:t xml:space="preserve">(Mirbel) Blume,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Osmanthus heterophyllus </w:t>
                  </w:r>
                  <w:r w:rsidRPr="00413466">
                    <w:rPr>
                      <w:rFonts w:ascii="Times New Roman" w:eastAsia="Times New Roman" w:hAnsi="Times New Roman" w:cs="Times New Roman"/>
                      <w:sz w:val="20"/>
                      <w:szCs w:val="20"/>
                      <w:lang w:val="en-US" w:eastAsia="tr-TR"/>
                    </w:rPr>
                    <w:t>(G. Don) P. S.</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Green,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Parrotia persica </w:t>
                  </w:r>
                  <w:r w:rsidRPr="00413466">
                    <w:rPr>
                      <w:rFonts w:ascii="Times New Roman" w:eastAsia="Times New Roman" w:hAnsi="Times New Roman" w:cs="Times New Roman"/>
                      <w:sz w:val="20"/>
                      <w:szCs w:val="20"/>
                      <w:lang w:val="en-US" w:eastAsia="tr-TR"/>
                    </w:rPr>
                    <w:t xml:space="preserve">(DC) C.A. Meyer,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Photinia x fraseri </w:t>
                  </w:r>
                  <w:r w:rsidRPr="00413466">
                    <w:rPr>
                      <w:rFonts w:ascii="Times New Roman" w:eastAsia="Times New Roman" w:hAnsi="Times New Roman" w:cs="Times New Roman"/>
                      <w:sz w:val="20"/>
                      <w:szCs w:val="20"/>
                      <w:lang w:val="en-US" w:eastAsia="tr-TR"/>
                    </w:rPr>
                    <w:t>Dress,</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Pieris </w:t>
                  </w:r>
                  <w:r w:rsidRPr="00413466">
                    <w:rPr>
                      <w:rFonts w:ascii="Times New Roman" w:eastAsia="Times New Roman" w:hAnsi="Times New Roman" w:cs="Times New Roman"/>
                      <w:sz w:val="20"/>
                      <w:szCs w:val="20"/>
                      <w:lang w:val="en-US" w:eastAsia="tr-TR"/>
                    </w:rPr>
                    <w:t>spp. D. Don,</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Pseudotsuga menziesii </w:t>
                  </w:r>
                  <w:r w:rsidRPr="00413466">
                    <w:rPr>
                      <w:rFonts w:ascii="Times New Roman" w:eastAsia="Times New Roman" w:hAnsi="Times New Roman" w:cs="Times New Roman"/>
                      <w:sz w:val="20"/>
                      <w:szCs w:val="20"/>
                      <w:lang w:val="en-US" w:eastAsia="tr-TR"/>
                    </w:rPr>
                    <w:t xml:space="preserve">(Mirbel) Franco,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Quercus </w:t>
                  </w:r>
                  <w:r w:rsidRPr="00413466">
                    <w:rPr>
                      <w:rFonts w:ascii="Times New Roman" w:eastAsia="Times New Roman" w:hAnsi="Times New Roman" w:cs="Times New Roman"/>
                      <w:sz w:val="20"/>
                      <w:szCs w:val="20"/>
                      <w:lang w:val="en-US" w:eastAsia="tr-TR"/>
                    </w:rPr>
                    <w:t>spp. 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R. simsii </w:t>
                  </w:r>
                  <w:r w:rsidRPr="00413466">
                    <w:rPr>
                      <w:rFonts w:ascii="Times New Roman" w:eastAsia="Times New Roman" w:hAnsi="Times New Roman" w:cs="Times New Roman"/>
                      <w:sz w:val="20"/>
                      <w:szCs w:val="20"/>
                      <w:lang w:val="en-US" w:eastAsia="tr-TR"/>
                    </w:rPr>
                    <w:t xml:space="preserve">Planch. hariç </w:t>
                  </w:r>
                  <w:r w:rsidRPr="00413466">
                    <w:rPr>
                      <w:rFonts w:ascii="Times New Roman" w:eastAsia="Times New Roman" w:hAnsi="Times New Roman" w:cs="Times New Roman"/>
                      <w:i/>
                      <w:iCs/>
                      <w:sz w:val="20"/>
                      <w:szCs w:val="20"/>
                      <w:lang w:val="en-US" w:eastAsia="tr-TR"/>
                    </w:rPr>
                    <w:t xml:space="preserve">Rhododendron </w:t>
                  </w:r>
                  <w:r w:rsidRPr="00413466">
                    <w:rPr>
                      <w:rFonts w:ascii="Times New Roman" w:eastAsia="Times New Roman" w:hAnsi="Times New Roman" w:cs="Times New Roman"/>
                      <w:sz w:val="20"/>
                      <w:szCs w:val="20"/>
                      <w:lang w:val="en-US" w:eastAsia="tr-TR"/>
                    </w:rPr>
                    <w:t>spp. 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Rosa gymnocarpa </w:t>
                  </w:r>
                  <w:r w:rsidRPr="00413466">
                    <w:rPr>
                      <w:rFonts w:ascii="Times New Roman" w:eastAsia="Times New Roman" w:hAnsi="Times New Roman" w:cs="Times New Roman"/>
                      <w:sz w:val="20"/>
                      <w:szCs w:val="20"/>
                      <w:lang w:val="en-US" w:eastAsia="tr-TR"/>
                    </w:rPr>
                    <w:t>Nutt.,</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Salix caprea </w:t>
                  </w:r>
                  <w:r w:rsidRPr="00413466">
                    <w:rPr>
                      <w:rFonts w:ascii="Times New Roman" w:eastAsia="Times New Roman" w:hAnsi="Times New Roman" w:cs="Times New Roman"/>
                      <w:sz w:val="20"/>
                      <w:szCs w:val="20"/>
                      <w:lang w:val="en-US"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Sequoia sempervirens </w:t>
                  </w:r>
                  <w:r w:rsidRPr="00413466">
                    <w:rPr>
                      <w:rFonts w:ascii="Times New Roman" w:eastAsia="Times New Roman" w:hAnsi="Times New Roman" w:cs="Times New Roman"/>
                      <w:sz w:val="20"/>
                      <w:szCs w:val="20"/>
                      <w:lang w:val="en-US" w:eastAsia="tr-TR"/>
                    </w:rPr>
                    <w:t>(Lamb. ex D. Don) Endl.,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sv-SE" w:eastAsia="tr-TR"/>
                    </w:rPr>
                  </w:pPr>
                  <w:r w:rsidRPr="00413466">
                    <w:rPr>
                      <w:rFonts w:ascii="Times New Roman" w:eastAsia="Times New Roman" w:hAnsi="Times New Roman" w:cs="Times New Roman"/>
                      <w:i/>
                      <w:iCs/>
                      <w:sz w:val="20"/>
                      <w:szCs w:val="20"/>
                      <w:lang w:val="sv-SE" w:eastAsia="tr-TR"/>
                    </w:rPr>
                    <w:t xml:space="preserve">Syringa vulgaris </w:t>
                  </w:r>
                  <w:r w:rsidRPr="00413466">
                    <w:rPr>
                      <w:rFonts w:ascii="Times New Roman" w:eastAsia="Times New Roman" w:hAnsi="Times New Roman" w:cs="Times New Roman"/>
                      <w:sz w:val="20"/>
                      <w:szCs w:val="20"/>
                      <w:lang w:val="sv-SE" w:eastAsia="tr-TR"/>
                    </w:rPr>
                    <w:t>L.,</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sv-SE" w:eastAsia="tr-TR"/>
                    </w:rPr>
                    <w:t xml:space="preserve">Taxus </w:t>
                  </w:r>
                  <w:r w:rsidRPr="00413466">
                    <w:rPr>
                      <w:rFonts w:ascii="Times New Roman" w:eastAsia="Times New Roman" w:hAnsi="Times New Roman" w:cs="Times New Roman"/>
                      <w:sz w:val="20"/>
                      <w:szCs w:val="20"/>
                      <w:lang w:val="sv-SE" w:eastAsia="tr-TR"/>
                    </w:rPr>
                    <w:t xml:space="preserve">spp. </w:t>
                  </w:r>
                  <w:r w:rsidRPr="00413466">
                    <w:rPr>
                      <w:rFonts w:ascii="Times New Roman" w:eastAsia="Times New Roman" w:hAnsi="Times New Roman" w:cs="Times New Roman"/>
                      <w:sz w:val="20"/>
                      <w:szCs w:val="20"/>
                      <w:lang w:val="en-US" w:eastAsia="tr-TR"/>
                    </w:rPr>
                    <w:t xml:space="preserve">L., </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Trientalis latifolia </w:t>
                  </w:r>
                  <w:r w:rsidRPr="00413466">
                    <w:rPr>
                      <w:rFonts w:ascii="Times New Roman" w:eastAsia="Times New Roman" w:hAnsi="Times New Roman" w:cs="Times New Roman"/>
                      <w:sz w:val="20"/>
                      <w:szCs w:val="20"/>
                      <w:lang w:val="en-US" w:eastAsia="tr-TR"/>
                    </w:rPr>
                    <w:t>(Hook),</w:t>
                  </w:r>
                </w:p>
                <w:p w:rsidR="00B87D7E" w:rsidRPr="00413466" w:rsidRDefault="00B87D7E" w:rsidP="004761FB">
                  <w:pPr>
                    <w:adjustRightInd w:val="0"/>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Umbellularia californica </w:t>
                  </w:r>
                  <w:r w:rsidRPr="00413466">
                    <w:rPr>
                      <w:rFonts w:ascii="Times New Roman" w:eastAsia="Times New Roman" w:hAnsi="Times New Roman" w:cs="Times New Roman"/>
                      <w:sz w:val="20"/>
                      <w:szCs w:val="20"/>
                      <w:lang w:val="en-US" w:eastAsia="tr-TR"/>
                    </w:rPr>
                    <w:t>(Hook. &amp;Arn.) Nutt.,</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Vaccinium ovatum</w:t>
                  </w:r>
                  <w:r w:rsidRPr="00413466">
                    <w:rPr>
                      <w:rFonts w:ascii="Times New Roman" w:eastAsia="Times New Roman" w:hAnsi="Times New Roman" w:cs="Times New Roman"/>
                      <w:sz w:val="20"/>
                      <w:szCs w:val="20"/>
                      <w:lang w:val="en-US" w:eastAsia="tr-TR"/>
                    </w:rPr>
                    <w:t xml:space="preserve"> Pursh </w:t>
                  </w:r>
                </w:p>
                <w:p w:rsidR="00B87D7E" w:rsidRPr="00413466" w:rsidRDefault="00B87D7E" w:rsidP="004761FB">
                  <w:pPr>
                    <w:spacing w:after="0" w:line="20" w:lineRule="atLeast"/>
                    <w:rPr>
                      <w:rFonts w:ascii="EUAlbertina" w:eastAsia="Times New Roman" w:hAnsi="EUAlbertina" w:cs="EUAlbertina"/>
                      <w:sz w:val="20"/>
                      <w:szCs w:val="20"/>
                      <w:lang w:val="en-US" w:eastAsia="tr-TR"/>
                    </w:rPr>
                  </w:pPr>
                  <w:r w:rsidRPr="00413466">
                    <w:rPr>
                      <w:rFonts w:ascii="Times New Roman" w:eastAsia="Times New Roman" w:hAnsi="Times New Roman" w:cs="Times New Roman"/>
                      <w:i/>
                      <w:iCs/>
                      <w:sz w:val="20"/>
                      <w:szCs w:val="20"/>
                      <w:lang w:val="en-US" w:eastAsia="tr-TR"/>
                    </w:rPr>
                    <w:t>Viburnum</w:t>
                  </w:r>
                  <w:r w:rsidRPr="00413466">
                    <w:rPr>
                      <w:rFonts w:ascii="Times New Roman" w:eastAsia="Times New Roman" w:hAnsi="Times New Roman" w:cs="Times New Roman"/>
                      <w:sz w:val="20"/>
                      <w:szCs w:val="20"/>
                      <w:lang w:val="en-US" w:eastAsia="tr-TR"/>
                    </w:rPr>
                    <w:t xml:space="preserve"> spp. 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US" w:eastAsia="en-GB"/>
                    </w:rPr>
                    <w:t>a) Phytophthora ramorum’</w:t>
                  </w:r>
                  <w:r w:rsidRPr="00413466">
                    <w:rPr>
                      <w:rFonts w:ascii="Times New Roman" w:eastAsia="Times New Roman" w:hAnsi="Times New Roman" w:cs="Times New Roman"/>
                      <w:sz w:val="20"/>
                      <w:szCs w:val="20"/>
                      <w:lang w:val="en-US" w:eastAsia="en-GB"/>
                    </w:rPr>
                    <w:t>dan arî alanlarda üretilmiş olmalı ve Bitki Sağlık Sertifikasının “menşei yeri” kısmında ari alanının adı yazılmalıdır,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Son vejetasyon dönemi başından itibaren yapılan resmi kontrollerde ve varsa şüpheli belirtilere yönelik yapılan laboratuvar testelerinde </w:t>
                  </w:r>
                  <w:r w:rsidRPr="00413466">
                    <w:rPr>
                      <w:rFonts w:ascii="Times New Roman" w:eastAsia="Times New Roman" w:hAnsi="Times New Roman" w:cs="Times New Roman"/>
                      <w:i/>
                      <w:iCs/>
                      <w:sz w:val="20"/>
                      <w:szCs w:val="20"/>
                      <w:lang w:val="en-US" w:eastAsia="en-GB"/>
                    </w:rPr>
                    <w:t>Phytophthora ramorum</w:t>
                  </w:r>
                  <w:r w:rsidRPr="00413466">
                    <w:rPr>
                      <w:rFonts w:ascii="Times New Roman" w:eastAsia="Times New Roman" w:hAnsi="Times New Roman" w:cs="Times New Roman"/>
                      <w:sz w:val="20"/>
                      <w:szCs w:val="20"/>
                      <w:lang w:val="en-US" w:eastAsia="en-GB"/>
                    </w:rPr>
                    <w:t xml:space="preserve">’un hiçbir belirtisinin görülmediğinin resmi olarak doğrulandığı, sevkiyat öncesi bitkilerden alınan temsili örneğin incelendiği ve </w:t>
                  </w:r>
                  <w:r w:rsidRPr="00413466">
                    <w:rPr>
                      <w:rFonts w:ascii="Times New Roman" w:eastAsia="Times New Roman" w:hAnsi="Times New Roman" w:cs="Times New Roman"/>
                      <w:i/>
                      <w:iCs/>
                      <w:sz w:val="20"/>
                      <w:szCs w:val="20"/>
                      <w:lang w:val="en-US" w:eastAsia="en-GB"/>
                    </w:rPr>
                    <w:t>Phytophthora ramorum</w:t>
                  </w:r>
                  <w:r w:rsidRPr="00413466">
                    <w:rPr>
                      <w:rFonts w:ascii="Times New Roman" w:eastAsia="Times New Roman" w:hAnsi="Times New Roman" w:cs="Times New Roman"/>
                      <w:sz w:val="20"/>
                      <w:szCs w:val="20"/>
                      <w:lang w:val="en-US" w:eastAsia="en-GB"/>
                    </w:rPr>
                    <w:t>’ari bulunduğu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10.</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US" w:eastAsia="en-GB"/>
                    </w:rPr>
                    <w:t>Anoplophora chinensis</w:t>
                  </w:r>
                  <w:r w:rsidRPr="00413466">
                    <w:rPr>
                      <w:rFonts w:ascii="Times New Roman" w:eastAsia="Times New Roman" w:hAnsi="Times New Roman" w:cs="Times New Roman"/>
                      <w:b/>
                      <w:sz w:val="20"/>
                      <w:szCs w:val="20"/>
                      <w:lang w:val="en-US" w:eastAsia="en-GB"/>
                    </w:rPr>
                    <w:t>’in varlığı bilinen ülkeler menşeili</w:t>
                  </w:r>
                  <w:r w:rsidRPr="00413466">
                    <w:rPr>
                      <w:rFonts w:ascii="Times New Roman" w:eastAsia="Times New Roman" w:hAnsi="Times New Roman" w:cs="Times New Roman"/>
                      <w:b/>
                      <w:iCs/>
                      <w:sz w:val="20"/>
                      <w:szCs w:val="20"/>
                      <w:lang w:val="en-US" w:eastAsia="en-GB"/>
                    </w:rPr>
                    <w:t>;</w:t>
                  </w:r>
                  <w:r w:rsidRPr="00413466">
                    <w:rPr>
                      <w:rFonts w:ascii="Times New Roman" w:eastAsia="Times New Roman" w:hAnsi="Times New Roman" w:cs="Times New Roman"/>
                      <w:i/>
                      <w:iCs/>
                      <w:sz w:val="20"/>
                      <w:szCs w:val="20"/>
                      <w:lang w:val="en-US" w:eastAsia="en-GB"/>
                    </w:rPr>
                    <w:t xml:space="preserve">  Acer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Aesculus hippocastanum, Alnus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Betula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Carpinus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Citrus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Corylus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Cotoneaster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Fagus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Lagerstroemia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Malus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Platanus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Populus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Prunus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Pyrus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Salix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w:t>
                  </w:r>
                  <w:r w:rsidRPr="00413466">
                    <w:rPr>
                      <w:rFonts w:ascii="Times New Roman" w:eastAsia="Times New Roman" w:hAnsi="Times New Roman" w:cs="Times New Roman"/>
                      <w:iCs/>
                      <w:sz w:val="20"/>
                      <w:szCs w:val="20"/>
                      <w:lang w:val="en-US" w:eastAsia="en-GB"/>
                    </w:rPr>
                    <w:t>ve</w:t>
                  </w:r>
                  <w:r w:rsidRPr="00413466">
                    <w:rPr>
                      <w:rFonts w:ascii="Times New Roman" w:eastAsia="Times New Roman" w:hAnsi="Times New Roman" w:cs="Times New Roman"/>
                      <w:i/>
                      <w:iCs/>
                      <w:sz w:val="20"/>
                      <w:szCs w:val="20"/>
                      <w:lang w:val="en-US" w:eastAsia="en-GB"/>
                    </w:rPr>
                    <w:t xml:space="preserve"> Ulmus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w:t>
                  </w:r>
                  <w:r w:rsidRPr="00413466">
                    <w:rPr>
                      <w:rFonts w:ascii="Times New Roman" w:eastAsia="Times New Roman" w:hAnsi="Times New Roman" w:cs="Times New Roman"/>
                      <w:sz w:val="20"/>
                      <w:szCs w:val="20"/>
                      <w:lang w:val="en-US" w:eastAsia="en-GB"/>
                    </w:rPr>
                    <w:t>bitkilerinin tohum hariç dikim amaçlı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Tüm vejetasyon dönemi boyunca, kayıt altına alınan, orijin ülke Ulusal Bitki Koruma Organizasyonu tarafından denetlenen ve bu organizasyon tarafından ilgili ISPM’e (ISPM No: 4) uygun olarak belirlenmiş zararlıdan ari alanda bulunan bir üretim yerinde yetiştirilmiş olduğu ve bu alanın adı Bitki Sağlık Sertifikasının “menşei yeri” başlığı altında belirtilmelidir,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İhracattan önce en az iki yıllık bir dönem boyunca uluslararası standartlara (ISPM No: 10) uygun olarak </w:t>
                  </w:r>
                  <w:r w:rsidRPr="00413466">
                    <w:rPr>
                      <w:rFonts w:ascii="Times New Roman" w:eastAsia="Times New Roman" w:hAnsi="Times New Roman" w:cs="Times New Roman"/>
                      <w:i/>
                      <w:iCs/>
                      <w:sz w:val="20"/>
                      <w:szCs w:val="20"/>
                      <w:lang w:val="en-US" w:eastAsia="en-GB"/>
                    </w:rPr>
                    <w:t>Anoplophora chinensis</w:t>
                  </w:r>
                  <w:r w:rsidRPr="00413466">
                    <w:rPr>
                      <w:rFonts w:ascii="Times New Roman" w:eastAsia="Times New Roman" w:hAnsi="Times New Roman" w:cs="Times New Roman"/>
                      <w:sz w:val="20"/>
                      <w:szCs w:val="20"/>
                      <w:lang w:val="en-US" w:eastAsia="en-GB"/>
                    </w:rPr>
                    <w:t>’den ari üretim yerinde yetiştirildiği ve  bu üretim yerinin:</w:t>
                  </w:r>
                </w:p>
                <w:p w:rsidR="00B87D7E" w:rsidRPr="00413466" w:rsidRDefault="00B87D7E" w:rsidP="004761FB">
                  <w:pPr>
                    <w:tabs>
                      <w:tab w:val="left" w:pos="641"/>
                      <w:tab w:val="left" w:pos="71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(aa) Kayıt altına alındığı ve orijin ülke Ulusal Bitki Koruma Organizasyonu tarafından denetlendiği,</w:t>
                  </w:r>
                </w:p>
                <w:p w:rsidR="00B87D7E" w:rsidRPr="00413466" w:rsidRDefault="00B87D7E" w:rsidP="004761FB">
                  <w:pPr>
                    <w:tabs>
                      <w:tab w:val="left" w:pos="71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tabs>
                      <w:tab w:val="left" w:pos="71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(bb) Yıllık uygun zamanlarda, en az iki resmi denetime tabi tutulduğu ve </w:t>
                  </w:r>
                  <w:r w:rsidRPr="00413466">
                    <w:rPr>
                      <w:rFonts w:ascii="Times New Roman" w:eastAsia="Times New Roman" w:hAnsi="Times New Roman" w:cs="Times New Roman"/>
                      <w:i/>
                      <w:iCs/>
                      <w:sz w:val="20"/>
                      <w:szCs w:val="20"/>
                      <w:lang w:val="en-US" w:eastAsia="en-GB"/>
                    </w:rPr>
                    <w:t>Anoplophora chinensis</w:t>
                  </w:r>
                  <w:r w:rsidRPr="00413466">
                    <w:rPr>
                      <w:rFonts w:ascii="Times New Roman" w:eastAsia="Times New Roman" w:hAnsi="Times New Roman" w:cs="Times New Roman"/>
                      <w:sz w:val="20"/>
                      <w:szCs w:val="20"/>
                      <w:lang w:val="en-US" w:eastAsia="en-GB"/>
                    </w:rPr>
                    <w:t>’in hiçbir belirtisinin bulunmadığı,</w:t>
                  </w:r>
                </w:p>
                <w:p w:rsidR="00B87D7E" w:rsidRPr="00413466" w:rsidRDefault="00B87D7E" w:rsidP="004761FB">
                  <w:pPr>
                    <w:tabs>
                      <w:tab w:val="left" w:pos="71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tabs>
                      <w:tab w:val="left" w:pos="71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(cc) Bitkilerin yetiştirildiği alanın konum itibariyle </w:t>
                  </w:r>
                  <w:r w:rsidRPr="00413466">
                    <w:rPr>
                      <w:rFonts w:ascii="Times New Roman" w:eastAsia="Times New Roman" w:hAnsi="Times New Roman" w:cs="Times New Roman"/>
                      <w:i/>
                      <w:iCs/>
                      <w:sz w:val="20"/>
                      <w:szCs w:val="20"/>
                      <w:lang w:val="en-US" w:eastAsia="en-GB"/>
                    </w:rPr>
                    <w:t>Anoplophora chinensis</w:t>
                  </w:r>
                  <w:r w:rsidRPr="00413466">
                    <w:rPr>
                      <w:rFonts w:ascii="Times New Roman" w:eastAsia="Times New Roman" w:hAnsi="Times New Roman" w:cs="Times New Roman"/>
                      <w:sz w:val="20"/>
                      <w:szCs w:val="20"/>
                      <w:lang w:val="en-US" w:eastAsia="en-GB"/>
                    </w:rPr>
                    <w:t xml:space="preserve">’in bulaşmasına karşı tamamıyla fiziksel bir koruma altında olduğu veya önleyici uygun tedbirler uygulanarak, yıllık uygun zamanlarda </w:t>
                  </w:r>
                  <w:r w:rsidRPr="00413466">
                    <w:rPr>
                      <w:rFonts w:ascii="Times New Roman" w:eastAsia="Times New Roman" w:hAnsi="Times New Roman" w:cs="Times New Roman"/>
                      <w:i/>
                      <w:iCs/>
                      <w:sz w:val="20"/>
                      <w:szCs w:val="20"/>
                      <w:lang w:val="en-US" w:eastAsia="en-GB"/>
                    </w:rPr>
                    <w:t>Anoplophora chinensis</w:t>
                  </w:r>
                  <w:r w:rsidRPr="00413466">
                    <w:rPr>
                      <w:rFonts w:ascii="Times New Roman" w:eastAsia="Times New Roman" w:hAnsi="Times New Roman" w:cs="Times New Roman"/>
                      <w:sz w:val="20"/>
                      <w:szCs w:val="20"/>
                      <w:lang w:val="en-US" w:eastAsia="en-GB"/>
                    </w:rPr>
                    <w:t xml:space="preserve">’in varlığını veya belirtisini tespit etmek için resmi sürveylerin yapıldığı, en az iki km çapında bir tampon bölge ile çevrelenmiş </w:t>
                  </w:r>
                  <w:r w:rsidRPr="00413466">
                    <w:rPr>
                      <w:rFonts w:ascii="Times New Roman" w:eastAsia="Times New Roman" w:hAnsi="Times New Roman" w:cs="Times New Roman"/>
                      <w:iCs/>
                      <w:sz w:val="20"/>
                      <w:szCs w:val="20"/>
                      <w:lang w:val="en-US" w:eastAsia="en-GB"/>
                    </w:rPr>
                    <w:t>olduğu,</w:t>
                  </w:r>
                  <w:r w:rsidRPr="00413466">
                    <w:rPr>
                      <w:rFonts w:ascii="Times New Roman" w:eastAsia="Times New Roman" w:hAnsi="Times New Roman" w:cs="Times New Roman"/>
                      <w:i/>
                      <w:iCs/>
                      <w:sz w:val="20"/>
                      <w:szCs w:val="20"/>
                      <w:lang w:val="en-US" w:eastAsia="en-GB"/>
                    </w:rPr>
                    <w:t xml:space="preserve"> Anoplophora chinensis</w:t>
                  </w:r>
                  <w:r w:rsidRPr="00413466">
                    <w:rPr>
                      <w:rFonts w:ascii="Times New Roman" w:eastAsia="Times New Roman" w:hAnsi="Times New Roman" w:cs="Times New Roman"/>
                      <w:sz w:val="20"/>
                      <w:szCs w:val="20"/>
                      <w:lang w:val="en-US" w:eastAsia="en-GB"/>
                    </w:rPr>
                    <w:t>’in belirtisinin görülmesi durumunda tampon bölgenin zararlıdan ari hale getirilmesi için acilen eradikasyon tedbirlerinin alındığı,</w:t>
                  </w:r>
                </w:p>
                <w:p w:rsidR="00B87D7E" w:rsidRPr="00413466" w:rsidRDefault="00B87D7E" w:rsidP="004761FB">
                  <w:pPr>
                    <w:tabs>
                      <w:tab w:val="left" w:pos="71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(dd) Bitkilerin ihracatının hemen öncesinde, özellikle dal ve köklerinde </w:t>
                  </w:r>
                  <w:r w:rsidRPr="00413466">
                    <w:rPr>
                      <w:rFonts w:ascii="Times New Roman" w:eastAsia="Times New Roman" w:hAnsi="Times New Roman" w:cs="Times New Roman"/>
                      <w:i/>
                      <w:iCs/>
                      <w:sz w:val="20"/>
                      <w:szCs w:val="20"/>
                      <w:lang w:val="en-US" w:eastAsia="en-GB"/>
                    </w:rPr>
                    <w:t>Anoplophora chinensis</w:t>
                  </w:r>
                  <w:r w:rsidRPr="00413466">
                    <w:rPr>
                      <w:rFonts w:ascii="Times New Roman" w:eastAsia="Times New Roman" w:hAnsi="Times New Roman" w:cs="Times New Roman"/>
                      <w:sz w:val="20"/>
                      <w:szCs w:val="20"/>
                      <w:lang w:val="en-US" w:eastAsia="en-GB"/>
                    </w:rPr>
                    <w:t>’in varlığının tespiti için çok dikkatli bir incelemeye tabi tutulduğu, bu incelemenin tahripkar bir örneklemeyi kapsadığı, inspeksiyon için numune miktarının en azından % 1 oranında bulaşıklığı % 99 güvenilirlik oranıyla tespit edebilecek kadar olduğu,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11</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rPr>
                      <w:rFonts w:ascii="Times New Roman" w:hAnsi="Times New Roman" w:cs="Times New Roman"/>
                      <w:sz w:val="20"/>
                      <w:szCs w:val="20"/>
                      <w:lang w:eastAsia="en-GB"/>
                    </w:rPr>
                  </w:pP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’in varlığı bilinen ülkeler menşeili; meyve ve tohumları hariç</w:t>
                  </w:r>
                </w:p>
                <w:p w:rsidR="00B87D7E" w:rsidRPr="00413466" w:rsidRDefault="00B87D7E" w:rsidP="004761FB">
                  <w:pPr>
                    <w:spacing w:after="0"/>
                    <w:jc w:val="both"/>
                    <w:rPr>
                      <w:rFonts w:ascii="Times New Roman" w:hAnsi="Times New Roman" w:cs="Times New Roman"/>
                      <w:i/>
                      <w:sz w:val="20"/>
                      <w:szCs w:val="20"/>
                    </w:rPr>
                  </w:pP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Acer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Aesculus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Albizia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Alnus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Betula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Buddleja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Carpinus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Celtis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Cercidiphyllum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Corylus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Elaeagnus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Fagus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Fraxinus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Hibiscus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Koelreuteria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Malus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Melia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Morus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Platanus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Populus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Prunus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Pyrus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Quercus </w:t>
                  </w:r>
                  <w:r w:rsidRPr="00413466">
                    <w:rPr>
                      <w:rFonts w:ascii="Times New Roman" w:hAnsi="Times New Roman" w:cs="Times New Roman"/>
                      <w:sz w:val="20"/>
                      <w:szCs w:val="20"/>
                    </w:rPr>
                    <w:t>rubra</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Robinia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Salix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sz w:val="20"/>
                      <w:szCs w:val="20"/>
                    </w:rPr>
                    <w:t>Sophora 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Sorbus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hAnsi="Times New Roman" w:cs="Times New Roman"/>
                      <w:sz w:val="20"/>
                      <w:szCs w:val="20"/>
                    </w:rPr>
                  </w:pPr>
                  <w:r w:rsidRPr="00413466">
                    <w:rPr>
                      <w:rFonts w:ascii="Times New Roman" w:hAnsi="Times New Roman" w:cs="Times New Roman"/>
                      <w:i/>
                      <w:sz w:val="20"/>
                      <w:szCs w:val="20"/>
                    </w:rPr>
                    <w:t xml:space="preserve">Tilia </w:t>
                  </w:r>
                  <w:r w:rsidRPr="00413466">
                    <w:rPr>
                      <w:rFonts w:ascii="Times New Roman" w:hAnsi="Times New Roman" w:cs="Times New Roman"/>
                      <w:sz w:val="20"/>
                      <w:szCs w:val="20"/>
                    </w:rPr>
                    <w:t>spp.</w:t>
                  </w:r>
                </w:p>
                <w:p w:rsidR="00B87D7E" w:rsidRPr="00413466" w:rsidRDefault="00B87D7E" w:rsidP="004761FB">
                  <w:pPr>
                    <w:spacing w:after="0"/>
                    <w:jc w:val="both"/>
                    <w:rPr>
                      <w:rFonts w:ascii="Times New Roman" w:eastAsia="Times New Roman" w:hAnsi="Times New Roman" w:cs="Times New Roman"/>
                      <w:sz w:val="20"/>
                      <w:szCs w:val="20"/>
                      <w:lang w:val="en-US" w:eastAsia="en-GB"/>
                    </w:rPr>
                  </w:pPr>
                  <w:r w:rsidRPr="00413466">
                    <w:rPr>
                      <w:rFonts w:ascii="Times New Roman" w:hAnsi="Times New Roman" w:cs="Times New Roman"/>
                      <w:i/>
                      <w:sz w:val="20"/>
                      <w:szCs w:val="20"/>
                    </w:rPr>
                    <w:t xml:space="preserve">Ulmus </w:t>
                  </w:r>
                  <w:r w:rsidRPr="00413466">
                    <w:rPr>
                      <w:rFonts w:ascii="Times New Roman" w:hAnsi="Times New Roman" w:cs="Times New Roman"/>
                      <w:sz w:val="20"/>
                      <w:szCs w:val="20"/>
                    </w:rPr>
                    <w:t>spp’in bitkileri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a) Tüm vejetasyon dönemi boyunca, kayıt altına alınan, orijin ülke Ulusal Bitki Koruma Organizasyonu tarafından denetlenen ve bu organizasyon tarafından ilgili ISPM’e (ISPM No:4) uygun olarak belirlenmiş zararlıdan ari alanda bulunan bir üretim yerinde yetiştirilmiş olduğu ve bu alanın  adı Bitki Sağlık Sertifikasının “menşei yeri” başlığı altında belirtilmelidir,</w:t>
                  </w:r>
                </w:p>
                <w:p w:rsidR="00B87D7E" w:rsidRPr="00413466" w:rsidRDefault="00B87D7E" w:rsidP="004761FB">
                  <w:pPr>
                    <w:spacing w:after="0" w:line="240" w:lineRule="exact"/>
                    <w:jc w:val="both"/>
                    <w:rPr>
                      <w:rFonts w:ascii="Times New Roman" w:hAnsi="Times New Roman" w:cs="Times New Roman"/>
                      <w:sz w:val="20"/>
                      <w:szCs w:val="20"/>
                      <w:lang w:val="en-US" w:eastAsia="en-GB"/>
                    </w:rPr>
                  </w:pPr>
                </w:p>
                <w:p w:rsidR="00B87D7E" w:rsidRPr="00413466" w:rsidRDefault="00B87D7E" w:rsidP="004761FB">
                  <w:pPr>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hAnsi="Times New Roman" w:cs="Times New Roman"/>
                      <w:sz w:val="20"/>
                      <w:szCs w:val="20"/>
                      <w:lang w:val="en-US" w:eastAsia="en-GB"/>
                    </w:rPr>
                  </w:pPr>
                </w:p>
                <w:p w:rsidR="00B87D7E" w:rsidRPr="00413466" w:rsidRDefault="00B87D7E" w:rsidP="004761FB">
                  <w:pPr>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 xml:space="preserve">b) İhracattan önce en az iki yıllık bir dönem boyunca uluslararası standartlara </w:t>
                  </w:r>
                  <w:r w:rsidRPr="00413466">
                    <w:rPr>
                      <w:rFonts w:ascii="Times New Roman" w:eastAsia="Times New Roman" w:hAnsi="Times New Roman" w:cs="Times New Roman"/>
                      <w:sz w:val="20"/>
                      <w:szCs w:val="20"/>
                      <w:lang w:val="en-US" w:eastAsia="en-GB"/>
                    </w:rPr>
                    <w:t xml:space="preserve">(ISPM No: 10) </w:t>
                  </w:r>
                  <w:r w:rsidRPr="00413466">
                    <w:rPr>
                      <w:rFonts w:ascii="Times New Roman" w:hAnsi="Times New Roman" w:cs="Times New Roman"/>
                      <w:sz w:val="20"/>
                      <w:szCs w:val="20"/>
                      <w:lang w:val="en-US" w:eastAsia="en-GB"/>
                    </w:rPr>
                    <w:t xml:space="preserve"> uygun olarak </w:t>
                  </w: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 xml:space="preserve"> </w:t>
                  </w:r>
                  <w:r w:rsidRPr="00413466">
                    <w:rPr>
                      <w:rFonts w:ascii="Times New Roman" w:hAnsi="Times New Roman" w:cs="Times New Roman"/>
                      <w:sz w:val="20"/>
                      <w:szCs w:val="20"/>
                      <w:lang w:val="en-US" w:eastAsia="en-GB"/>
                    </w:rPr>
                    <w:t>Fairmaire’den ari üretim yerinde yetiştirildiği ve bu üretim yerinin:</w:t>
                  </w:r>
                </w:p>
                <w:p w:rsidR="00B87D7E" w:rsidRPr="00413466" w:rsidRDefault="00B87D7E" w:rsidP="004761FB">
                  <w:pPr>
                    <w:spacing w:after="0" w:line="240" w:lineRule="exact"/>
                    <w:jc w:val="both"/>
                    <w:rPr>
                      <w:rFonts w:ascii="Times New Roman" w:hAnsi="Times New Roman" w:cs="Times New Roman"/>
                      <w:sz w:val="20"/>
                      <w:szCs w:val="20"/>
                      <w:lang w:val="en-US" w:eastAsia="en-GB"/>
                    </w:rPr>
                  </w:pPr>
                </w:p>
                <w:p w:rsidR="00B87D7E" w:rsidRPr="00413466" w:rsidRDefault="00B87D7E" w:rsidP="004761FB">
                  <w:pPr>
                    <w:tabs>
                      <w:tab w:val="left" w:pos="641"/>
                      <w:tab w:val="left" w:pos="711"/>
                    </w:tabs>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(aa) Kayıt altına alındığı ve orijin ülke Ulusal Bitki Koruma Organizasyonu tarafından denetlendiği,</w:t>
                  </w:r>
                </w:p>
                <w:p w:rsidR="00B87D7E" w:rsidRPr="00413466" w:rsidRDefault="00B87D7E" w:rsidP="004761FB">
                  <w:pPr>
                    <w:tabs>
                      <w:tab w:val="left" w:pos="641"/>
                      <w:tab w:val="left" w:pos="711"/>
                    </w:tabs>
                    <w:spacing w:after="0" w:line="240" w:lineRule="exact"/>
                    <w:jc w:val="both"/>
                    <w:rPr>
                      <w:rFonts w:ascii="Times New Roman" w:hAnsi="Times New Roman" w:cs="Times New Roman"/>
                      <w:sz w:val="20"/>
                      <w:szCs w:val="20"/>
                      <w:lang w:val="en-US" w:eastAsia="en-GB"/>
                    </w:rPr>
                  </w:pPr>
                </w:p>
                <w:p w:rsidR="00B87D7E" w:rsidRPr="00413466" w:rsidRDefault="00B87D7E" w:rsidP="004761FB">
                  <w:pPr>
                    <w:tabs>
                      <w:tab w:val="left" w:pos="711"/>
                    </w:tabs>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ve</w:t>
                  </w:r>
                </w:p>
                <w:p w:rsidR="00B87D7E" w:rsidRPr="00413466" w:rsidRDefault="00B87D7E" w:rsidP="004761FB">
                  <w:pPr>
                    <w:tabs>
                      <w:tab w:val="left" w:pos="711"/>
                    </w:tabs>
                    <w:spacing w:after="0" w:line="240" w:lineRule="exact"/>
                    <w:jc w:val="both"/>
                    <w:rPr>
                      <w:rFonts w:ascii="Times New Roman" w:hAnsi="Times New Roman" w:cs="Times New Roman"/>
                      <w:sz w:val="20"/>
                      <w:szCs w:val="20"/>
                      <w:lang w:val="en-US" w:eastAsia="en-GB"/>
                    </w:rPr>
                  </w:pPr>
                </w:p>
                <w:p w:rsidR="00B87D7E" w:rsidRPr="00413466" w:rsidRDefault="00B87D7E" w:rsidP="004761FB">
                  <w:pPr>
                    <w:tabs>
                      <w:tab w:val="left" w:pos="711"/>
                    </w:tabs>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 xml:space="preserve">(bb) Yıllık uygun zamanlarda, en az iki resmi denetime tabi tutulduğu ve </w:t>
                  </w:r>
                  <w:r w:rsidRPr="00413466">
                    <w:rPr>
                      <w:rFonts w:ascii="Times New Roman" w:hAnsi="Times New Roman" w:cs="Times New Roman"/>
                      <w:i/>
                      <w:sz w:val="20"/>
                      <w:szCs w:val="20"/>
                      <w:lang w:eastAsia="en-GB"/>
                    </w:rPr>
                    <w:t xml:space="preserve">Anoplophora glabripennis </w:t>
                  </w:r>
                  <w:r w:rsidRPr="00413466">
                    <w:rPr>
                      <w:rFonts w:ascii="Times New Roman" w:hAnsi="Times New Roman" w:cs="Times New Roman"/>
                      <w:sz w:val="20"/>
                      <w:szCs w:val="20"/>
                      <w:lang w:val="en-US" w:eastAsia="en-GB"/>
                    </w:rPr>
                    <w:t>Fairmaire</w:t>
                  </w:r>
                  <w:r w:rsidRPr="00413466">
                    <w:rPr>
                      <w:rFonts w:ascii="Times New Roman" w:hAnsi="Times New Roman" w:cs="Times New Roman"/>
                      <w:sz w:val="20"/>
                      <w:szCs w:val="20"/>
                      <w:lang w:eastAsia="en-GB"/>
                    </w:rPr>
                    <w:t>’</w:t>
                  </w:r>
                  <w:r w:rsidRPr="00413466">
                    <w:rPr>
                      <w:rFonts w:ascii="Times New Roman" w:hAnsi="Times New Roman" w:cs="Times New Roman"/>
                      <w:sz w:val="20"/>
                      <w:szCs w:val="20"/>
                      <w:lang w:val="en-US" w:eastAsia="en-GB"/>
                    </w:rPr>
                    <w:t>in hiçbir belirtisinin bulunmadığı,</w:t>
                  </w:r>
                </w:p>
                <w:p w:rsidR="00B87D7E" w:rsidRPr="00413466" w:rsidRDefault="00B87D7E" w:rsidP="004761FB">
                  <w:pPr>
                    <w:tabs>
                      <w:tab w:val="left" w:pos="711"/>
                    </w:tabs>
                    <w:spacing w:after="0" w:line="240" w:lineRule="exact"/>
                    <w:jc w:val="both"/>
                    <w:rPr>
                      <w:rFonts w:ascii="Times New Roman" w:hAnsi="Times New Roman" w:cs="Times New Roman"/>
                      <w:sz w:val="20"/>
                      <w:szCs w:val="20"/>
                      <w:lang w:val="en-US" w:eastAsia="en-GB"/>
                    </w:rPr>
                  </w:pPr>
                </w:p>
                <w:p w:rsidR="00B87D7E" w:rsidRPr="00413466" w:rsidRDefault="00B87D7E" w:rsidP="004761FB">
                  <w:pPr>
                    <w:tabs>
                      <w:tab w:val="left" w:pos="711"/>
                    </w:tabs>
                    <w:spacing w:after="0" w:line="240" w:lineRule="exact"/>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ve</w:t>
                  </w:r>
                </w:p>
                <w:p w:rsidR="00B87D7E" w:rsidRPr="00413466" w:rsidRDefault="00B87D7E" w:rsidP="004761FB">
                  <w:pPr>
                    <w:tabs>
                      <w:tab w:val="left" w:pos="711"/>
                    </w:tabs>
                    <w:spacing w:after="0" w:line="240" w:lineRule="exact"/>
                    <w:rPr>
                      <w:rFonts w:ascii="Times New Roman" w:hAnsi="Times New Roman" w:cs="Times New Roman"/>
                      <w:sz w:val="20"/>
                      <w:szCs w:val="20"/>
                      <w:lang w:val="en-US" w:eastAsia="en-GB"/>
                    </w:rPr>
                  </w:pPr>
                </w:p>
                <w:p w:rsidR="00B87D7E" w:rsidRPr="00413466" w:rsidRDefault="00B87D7E" w:rsidP="004761FB">
                  <w:pPr>
                    <w:tabs>
                      <w:tab w:val="left" w:pos="711"/>
                    </w:tabs>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 xml:space="preserve">(cc) Bitkilerin yetiştirildiği alanın konum itibariyle </w:t>
                  </w: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 xml:space="preserve">’in </w:t>
                  </w:r>
                  <w:r w:rsidRPr="00413466">
                    <w:rPr>
                      <w:rFonts w:ascii="Times New Roman" w:hAnsi="Times New Roman" w:cs="Times New Roman"/>
                      <w:sz w:val="20"/>
                      <w:szCs w:val="20"/>
                      <w:lang w:val="en-US" w:eastAsia="en-GB"/>
                    </w:rPr>
                    <w:t xml:space="preserve">bulaşmasına karşı tamamen fiziksel bir koruma altında olduğu veya önleyici uygun tedbirler uygulanarak, yıllık uygun zamanlarda </w:t>
                  </w: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 xml:space="preserve"> </w:t>
                  </w:r>
                  <w:r w:rsidRPr="00413466">
                    <w:rPr>
                      <w:rFonts w:ascii="Times New Roman" w:hAnsi="Times New Roman" w:cs="Times New Roman"/>
                      <w:sz w:val="20"/>
                      <w:szCs w:val="20"/>
                      <w:lang w:val="en-US" w:eastAsia="en-GB"/>
                    </w:rPr>
                    <w:t>Fairmaire’</w:t>
                  </w:r>
                  <w:r w:rsidRPr="00413466">
                    <w:rPr>
                      <w:rFonts w:ascii="Times New Roman" w:hAnsi="Times New Roman" w:cs="Times New Roman"/>
                      <w:sz w:val="20"/>
                      <w:szCs w:val="20"/>
                      <w:lang w:eastAsia="en-GB"/>
                    </w:rPr>
                    <w:t xml:space="preserve">in </w:t>
                  </w:r>
                  <w:r w:rsidRPr="00413466">
                    <w:rPr>
                      <w:rFonts w:ascii="Times New Roman" w:hAnsi="Times New Roman" w:cs="Times New Roman"/>
                      <w:sz w:val="20"/>
                      <w:szCs w:val="20"/>
                      <w:lang w:val="en-US" w:eastAsia="en-GB"/>
                    </w:rPr>
                    <w:t xml:space="preserve">varlığını veya belirtisini tespit etmek için resmi sürveylerin yapıldığı, yarı çapı en az iki km çapında bir tampon bölge ile çevrelenmiş olduğu, </w:t>
                  </w: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 xml:space="preserve"> </w:t>
                  </w:r>
                  <w:r w:rsidRPr="00413466">
                    <w:rPr>
                      <w:rFonts w:ascii="Times New Roman" w:hAnsi="Times New Roman" w:cs="Times New Roman"/>
                      <w:sz w:val="20"/>
                      <w:szCs w:val="20"/>
                      <w:lang w:val="en-US" w:eastAsia="en-GB"/>
                    </w:rPr>
                    <w:t>Fairmaire’</w:t>
                  </w:r>
                  <w:r w:rsidRPr="00413466">
                    <w:rPr>
                      <w:rFonts w:ascii="Times New Roman" w:hAnsi="Times New Roman" w:cs="Times New Roman"/>
                      <w:sz w:val="20"/>
                      <w:szCs w:val="20"/>
                      <w:lang w:eastAsia="en-GB"/>
                    </w:rPr>
                    <w:t xml:space="preserve">in </w:t>
                  </w:r>
                  <w:r w:rsidRPr="00413466">
                    <w:rPr>
                      <w:rFonts w:ascii="Times New Roman" w:hAnsi="Times New Roman" w:cs="Times New Roman"/>
                      <w:sz w:val="20"/>
                      <w:szCs w:val="20"/>
                      <w:lang w:val="en-US" w:eastAsia="en-GB"/>
                    </w:rPr>
                    <w:t>belirtisinin görülmesi durumunda tampon bölgenin zararlıdan ari hale getirilmesi için acilen eradikasyon tedbirleri alındığı,</w:t>
                  </w:r>
                </w:p>
                <w:p w:rsidR="00B87D7E" w:rsidRPr="00413466" w:rsidRDefault="00B87D7E" w:rsidP="004761FB">
                  <w:pPr>
                    <w:tabs>
                      <w:tab w:val="left" w:pos="711"/>
                    </w:tabs>
                    <w:spacing w:after="0" w:line="240" w:lineRule="exact"/>
                    <w:rPr>
                      <w:rFonts w:ascii="Times New Roman" w:hAnsi="Times New Roman" w:cs="Times New Roman"/>
                      <w:sz w:val="20"/>
                      <w:szCs w:val="20"/>
                      <w:lang w:val="en-US" w:eastAsia="en-GB"/>
                    </w:rPr>
                  </w:pPr>
                </w:p>
                <w:p w:rsidR="00B87D7E" w:rsidRPr="00413466" w:rsidRDefault="00B87D7E" w:rsidP="004761FB">
                  <w:pPr>
                    <w:tabs>
                      <w:tab w:val="left" w:pos="711"/>
                    </w:tabs>
                    <w:spacing w:after="0" w:line="240" w:lineRule="exact"/>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ve</w:t>
                  </w:r>
                </w:p>
                <w:p w:rsidR="00B87D7E" w:rsidRPr="00413466" w:rsidRDefault="00B87D7E" w:rsidP="004761FB">
                  <w:pPr>
                    <w:tabs>
                      <w:tab w:val="left" w:pos="711"/>
                    </w:tabs>
                    <w:spacing w:after="0" w:line="240" w:lineRule="exact"/>
                    <w:rPr>
                      <w:rFonts w:ascii="Times New Roman" w:hAnsi="Times New Roman" w:cs="Times New Roman"/>
                      <w:sz w:val="20"/>
                      <w:szCs w:val="20"/>
                      <w:lang w:val="en-US" w:eastAsia="en-GB"/>
                    </w:rPr>
                  </w:pPr>
                </w:p>
                <w:p w:rsidR="00B87D7E" w:rsidRPr="00413466" w:rsidRDefault="00B87D7E" w:rsidP="004761FB">
                  <w:pPr>
                    <w:tabs>
                      <w:tab w:val="left" w:pos="357"/>
                    </w:tabs>
                    <w:autoSpaceDE w:val="0"/>
                    <w:autoSpaceDN w:val="0"/>
                    <w:spacing w:after="0" w:line="240" w:lineRule="exact"/>
                    <w:jc w:val="both"/>
                    <w:rPr>
                      <w:rFonts w:ascii="Times New Roman" w:hAnsi="Times New Roman" w:cs="Times New Roman"/>
                      <w:sz w:val="20"/>
                      <w:szCs w:val="20"/>
                      <w:lang w:val="en-US" w:eastAsia="en-GB"/>
                    </w:rPr>
                  </w:pPr>
                  <w:r w:rsidRPr="00413466">
                    <w:rPr>
                      <w:rFonts w:ascii="Times New Roman" w:hAnsi="Times New Roman" w:cs="Times New Roman"/>
                      <w:sz w:val="20"/>
                      <w:szCs w:val="20"/>
                      <w:lang w:val="en-US" w:eastAsia="en-GB"/>
                    </w:rPr>
                    <w:t xml:space="preserve">(dd) Bitkilerin  ihracatının hemen öncesinde, özellikle dal, gövde ve köklerinde </w:t>
                  </w:r>
                  <w:r w:rsidRPr="00413466">
                    <w:rPr>
                      <w:rFonts w:ascii="Times New Roman" w:hAnsi="Times New Roman" w:cs="Times New Roman"/>
                      <w:i/>
                      <w:sz w:val="20"/>
                      <w:szCs w:val="20"/>
                      <w:lang w:eastAsia="en-GB"/>
                    </w:rPr>
                    <w:t>Anoplophora glabripennis</w:t>
                  </w:r>
                  <w:r w:rsidRPr="00413466">
                    <w:rPr>
                      <w:rFonts w:ascii="Times New Roman" w:hAnsi="Times New Roman" w:cs="Times New Roman"/>
                      <w:sz w:val="20"/>
                      <w:szCs w:val="20"/>
                      <w:lang w:eastAsia="en-GB"/>
                    </w:rPr>
                    <w:t xml:space="preserve"> </w:t>
                  </w:r>
                  <w:r w:rsidRPr="00413466">
                    <w:rPr>
                      <w:rFonts w:ascii="Times New Roman" w:hAnsi="Times New Roman" w:cs="Times New Roman"/>
                      <w:sz w:val="20"/>
                      <w:szCs w:val="20"/>
                      <w:lang w:val="en-US" w:eastAsia="en-GB"/>
                    </w:rPr>
                    <w:t>Fairmaire’</w:t>
                  </w:r>
                  <w:r w:rsidRPr="00413466">
                    <w:rPr>
                      <w:rFonts w:ascii="Times New Roman" w:hAnsi="Times New Roman" w:cs="Times New Roman"/>
                      <w:sz w:val="20"/>
                      <w:szCs w:val="20"/>
                      <w:lang w:eastAsia="en-GB"/>
                    </w:rPr>
                    <w:t xml:space="preserve">in </w:t>
                  </w:r>
                  <w:r w:rsidRPr="00413466">
                    <w:rPr>
                      <w:rFonts w:ascii="Times New Roman" w:hAnsi="Times New Roman" w:cs="Times New Roman"/>
                      <w:sz w:val="20"/>
                      <w:szCs w:val="20"/>
                      <w:lang w:val="en-US" w:eastAsia="en-GB"/>
                    </w:rPr>
                    <w:t>varlığının tespiti için çok dikkatli bir incelemeye tabi tutulduğu, bu incelemenin tahripkar bir örneklemeyi kapsadığı inspeksiyon için numune miktarının en azından % 1 oranında bulaşıklılığı % 99 güvenilirlik oranıyla tespit edebilecek kadar olduğu,</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i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12.</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ve meyve hariç, dikim amaçlı </w:t>
                  </w:r>
                  <w:r w:rsidRPr="00413466">
                    <w:rPr>
                      <w:rFonts w:ascii="Times New Roman" w:eastAsia="Times New Roman" w:hAnsi="Times New Roman" w:cs="Times New Roman"/>
                      <w:i/>
                      <w:iCs/>
                      <w:sz w:val="20"/>
                      <w:szCs w:val="20"/>
                      <w:lang w:val="en-US" w:eastAsia="en-GB"/>
                    </w:rPr>
                    <w:t>Castanea</w:t>
                  </w:r>
                  <w:r w:rsidRPr="00413466">
                    <w:rPr>
                      <w:rFonts w:ascii="Times New Roman" w:eastAsia="Times New Roman" w:hAnsi="Times New Roman" w:cs="Times New Roman"/>
                      <w:sz w:val="20"/>
                      <w:szCs w:val="20"/>
                      <w:lang w:val="en-US" w:eastAsia="en-GB"/>
                    </w:rPr>
                    <w:t xml:space="preserve"> Mill. bitkileri </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US" w:eastAsia="en-GB"/>
                    </w:rPr>
                    <w:t>a) Dryocosmus kuriphilus</w:t>
                  </w:r>
                  <w:r w:rsidRPr="00413466">
                    <w:rPr>
                      <w:rFonts w:ascii="Times New Roman" w:eastAsia="Times New Roman" w:hAnsi="Times New Roman" w:cs="Times New Roman"/>
                      <w:sz w:val="20"/>
                      <w:szCs w:val="20"/>
                      <w:lang w:val="en-US" w:eastAsia="en-GB"/>
                    </w:rPr>
                    <w:t>’dan arî olduğu bilinen ülke menşeli olduğu,</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Tüm vegetasyon dönemi boyunca orijin ülkenin Ulusal Bitki Koruma Organizasyonu tarafından, ilgili ISPM’e uygun olarak belirlenen ve Bitki Sağlık Sertifikasının “menşei yeri” kısmında ismi belirtilen </w:t>
                  </w:r>
                  <w:r w:rsidRPr="00413466">
                    <w:rPr>
                      <w:rFonts w:ascii="Times New Roman" w:eastAsia="Times New Roman" w:hAnsi="Times New Roman" w:cs="Times New Roman"/>
                      <w:i/>
                      <w:iCs/>
                      <w:sz w:val="20"/>
                      <w:szCs w:val="20"/>
                      <w:lang w:val="en-US" w:eastAsia="en-GB"/>
                    </w:rPr>
                    <w:t>Dryocosmus kuriphilus</w:t>
                  </w:r>
                  <w:r w:rsidRPr="00413466">
                    <w:rPr>
                      <w:rFonts w:ascii="Times New Roman" w:eastAsia="Times New Roman" w:hAnsi="Times New Roman" w:cs="Times New Roman"/>
                      <w:sz w:val="20"/>
                      <w:szCs w:val="20"/>
                      <w:lang w:val="en-US" w:eastAsia="en-GB"/>
                    </w:rPr>
                    <w:t>’dan ari alanda yetişmiş olduğu,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13.1 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ve meyve hariç, </w:t>
                  </w:r>
                  <w:r w:rsidRPr="00413466">
                    <w:rPr>
                      <w:rFonts w:ascii="Times New Roman" w:eastAsia="Times New Roman" w:hAnsi="Times New Roman" w:cs="Times New Roman"/>
                      <w:i/>
                      <w:iCs/>
                      <w:sz w:val="20"/>
                      <w:szCs w:val="20"/>
                      <w:lang w:val="en-US" w:eastAsia="en-GB"/>
                    </w:rPr>
                    <w:t>Castanea</w:t>
                  </w:r>
                  <w:r w:rsidRPr="00413466">
                    <w:rPr>
                      <w:rFonts w:ascii="Times New Roman" w:eastAsia="Times New Roman" w:hAnsi="Times New Roman" w:cs="Times New Roman"/>
                      <w:sz w:val="20"/>
                      <w:szCs w:val="20"/>
                      <w:lang w:val="en-US" w:eastAsia="en-GB"/>
                    </w:rPr>
                    <w:t xml:space="preserve"> Mill. ve </w:t>
                  </w:r>
                  <w:r w:rsidRPr="00413466">
                    <w:rPr>
                      <w:rFonts w:ascii="Times New Roman" w:eastAsia="Times New Roman" w:hAnsi="Times New Roman" w:cs="Times New Roman"/>
                      <w:i/>
                      <w:iCs/>
                      <w:sz w:val="20"/>
                      <w:szCs w:val="20"/>
                      <w:lang w:val="en-US" w:eastAsia="en-GB"/>
                    </w:rPr>
                    <w:t>Quercus</w:t>
                  </w:r>
                  <w:r w:rsidRPr="00413466">
                    <w:rPr>
                      <w:rFonts w:ascii="Times New Roman" w:eastAsia="Times New Roman" w:hAnsi="Times New Roman" w:cs="Times New Roman"/>
                      <w:sz w:val="20"/>
                      <w:szCs w:val="20"/>
                      <w:lang w:val="en-US" w:eastAsia="en-GB"/>
                    </w:rPr>
                    <w:t xml:space="preserve"> L. bitkileri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Bitkilerin </w:t>
                  </w:r>
                  <w:r w:rsidRPr="00413466">
                    <w:rPr>
                      <w:rFonts w:ascii="Times New Roman" w:eastAsia="Times New Roman" w:hAnsi="Times New Roman" w:cs="Times New Roman"/>
                      <w:i/>
                      <w:iCs/>
                      <w:sz w:val="20"/>
                      <w:szCs w:val="20"/>
                      <w:lang w:val="en-US" w:eastAsia="tr-TR"/>
                    </w:rPr>
                    <w:t>Ceratocystis fagacearum</w:t>
                  </w:r>
                  <w:r w:rsidRPr="00413466">
                    <w:rPr>
                      <w:rFonts w:ascii="Times New Roman" w:eastAsia="Times New Roman" w:hAnsi="Times New Roman" w:cs="Times New Roman"/>
                      <w:sz w:val="20"/>
                      <w:szCs w:val="20"/>
                      <w:lang w:val="en-US" w:eastAsia="tr-TR"/>
                    </w:rPr>
                    <w:t>’dan arî olduğu bilinen alan menşeli olduğu,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13.2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ve meyve hariç, </w:t>
                  </w:r>
                  <w:r w:rsidRPr="00413466">
                    <w:rPr>
                      <w:rFonts w:ascii="Times New Roman" w:eastAsia="Times New Roman" w:hAnsi="Times New Roman" w:cs="Times New Roman"/>
                      <w:i/>
                      <w:iCs/>
                      <w:sz w:val="20"/>
                      <w:szCs w:val="20"/>
                      <w:lang w:val="en-US" w:eastAsia="en-GB"/>
                    </w:rPr>
                    <w:t>Castanea</w:t>
                  </w:r>
                  <w:r w:rsidRPr="00413466">
                    <w:rPr>
                      <w:rFonts w:ascii="Times New Roman" w:eastAsia="Times New Roman" w:hAnsi="Times New Roman" w:cs="Times New Roman"/>
                      <w:sz w:val="20"/>
                      <w:szCs w:val="20"/>
                      <w:lang w:val="en-US" w:eastAsia="en-GB"/>
                    </w:rPr>
                    <w:t xml:space="preserve"> Mill. ve </w:t>
                  </w:r>
                  <w:r w:rsidRPr="00413466">
                    <w:rPr>
                      <w:rFonts w:ascii="Times New Roman" w:eastAsia="Times New Roman" w:hAnsi="Times New Roman" w:cs="Times New Roman"/>
                      <w:i/>
                      <w:iCs/>
                      <w:sz w:val="20"/>
                      <w:szCs w:val="20"/>
                      <w:lang w:val="en-US" w:eastAsia="en-GB"/>
                    </w:rPr>
                    <w:t>Quercus</w:t>
                  </w:r>
                  <w:r w:rsidRPr="00413466">
                    <w:rPr>
                      <w:rFonts w:ascii="Times New Roman" w:eastAsia="Times New Roman" w:hAnsi="Times New Roman" w:cs="Times New Roman"/>
                      <w:sz w:val="20"/>
                      <w:szCs w:val="20"/>
                      <w:lang w:val="en-US" w:eastAsia="en-GB"/>
                    </w:rPr>
                    <w:t xml:space="preserve"> L. bitkileri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Son vejetasyon dönemi boyunca, üretim yerinde veya yakın çevresinde, </w:t>
                  </w:r>
                  <w:r w:rsidRPr="00413466">
                    <w:rPr>
                      <w:rFonts w:ascii="Times New Roman" w:eastAsia="Times New Roman" w:hAnsi="Times New Roman" w:cs="Times New Roman"/>
                      <w:i/>
                      <w:iCs/>
                      <w:sz w:val="20"/>
                      <w:szCs w:val="20"/>
                      <w:lang w:val="en-US" w:eastAsia="tr-TR"/>
                    </w:rPr>
                    <w:t>Cronartium</w:t>
                  </w:r>
                  <w:r w:rsidRPr="00413466">
                    <w:rPr>
                      <w:rFonts w:ascii="Times New Roman" w:eastAsia="Times New Roman" w:hAnsi="Times New Roman" w:cs="Times New Roman"/>
                      <w:sz w:val="20"/>
                      <w:szCs w:val="20"/>
                      <w:lang w:val="en-US" w:eastAsia="tr-TR"/>
                    </w:rPr>
                    <w:t xml:space="preserve"> spp.’nin hiçbir belirtisinin gözlenmediği,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13.3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0" w:lineRule="atLeas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Tohum hariç, dikim amaçlı </w:t>
                  </w:r>
                  <w:r w:rsidRPr="00413466">
                    <w:rPr>
                      <w:rFonts w:ascii="Times New Roman" w:eastAsia="Times New Roman" w:hAnsi="Times New Roman" w:cs="Times New Roman"/>
                      <w:i/>
                      <w:iCs/>
                      <w:sz w:val="20"/>
                      <w:szCs w:val="20"/>
                      <w:lang w:val="en-US" w:eastAsia="tr-TR"/>
                    </w:rPr>
                    <w:t>Castanea</w:t>
                  </w:r>
                  <w:r w:rsidRPr="00413466">
                    <w:rPr>
                      <w:rFonts w:ascii="Times New Roman" w:eastAsia="Times New Roman" w:hAnsi="Times New Roman" w:cs="Times New Roman"/>
                      <w:sz w:val="20"/>
                      <w:szCs w:val="20"/>
                      <w:lang w:val="en-US" w:eastAsia="tr-TR"/>
                    </w:rPr>
                    <w:t xml:space="preserve"> Mill. ve </w:t>
                  </w:r>
                  <w:r w:rsidRPr="00413466">
                    <w:rPr>
                      <w:rFonts w:ascii="Times New Roman" w:eastAsia="Times New Roman" w:hAnsi="Times New Roman" w:cs="Times New Roman"/>
                      <w:i/>
                      <w:iCs/>
                      <w:sz w:val="20"/>
                      <w:szCs w:val="20"/>
                      <w:lang w:val="en-US" w:eastAsia="tr-TR"/>
                    </w:rPr>
                    <w:t>Quercus</w:t>
                  </w:r>
                  <w:r w:rsidRPr="00413466">
                    <w:rPr>
                      <w:rFonts w:ascii="Times New Roman" w:eastAsia="Times New Roman" w:hAnsi="Times New Roman" w:cs="Times New Roman"/>
                      <w:sz w:val="20"/>
                      <w:szCs w:val="20"/>
                      <w:lang w:val="en-US" w:eastAsia="tr-TR"/>
                    </w:rPr>
                    <w:t xml:space="preserve"> 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a) Bitkilerin </w:t>
                  </w:r>
                  <w:r w:rsidRPr="00413466">
                    <w:rPr>
                      <w:rFonts w:ascii="Times New Roman" w:eastAsia="Times New Roman" w:hAnsi="Times New Roman" w:cs="Times New Roman"/>
                      <w:i/>
                      <w:iCs/>
                      <w:sz w:val="20"/>
                      <w:szCs w:val="20"/>
                      <w:lang w:val="en-US" w:eastAsia="en-GB"/>
                    </w:rPr>
                    <w:t>Cryphonectria parasitica’</w:t>
                  </w:r>
                  <w:r w:rsidRPr="00413466">
                    <w:rPr>
                      <w:rFonts w:ascii="Times New Roman" w:eastAsia="Times New Roman" w:hAnsi="Times New Roman" w:cs="Times New Roman"/>
                      <w:sz w:val="20"/>
                      <w:szCs w:val="20"/>
                      <w:lang w:val="en-US" w:eastAsia="en-GB"/>
                    </w:rPr>
                    <w:t>dan arî olduğu bilinen alanlar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Son vejetasyon dönemi boyunca, üretim yeri veya yakın çevresinde,</w:t>
                  </w:r>
                  <w:r w:rsidRPr="00413466">
                    <w:rPr>
                      <w:rFonts w:ascii="Times New Roman" w:eastAsia="Times New Roman" w:hAnsi="Times New Roman" w:cs="Times New Roman"/>
                      <w:i/>
                      <w:iCs/>
                      <w:sz w:val="20"/>
                      <w:szCs w:val="20"/>
                      <w:lang w:val="en-US" w:eastAsia="tr-TR"/>
                    </w:rPr>
                    <w:t xml:space="preserve"> Cryphonectria parasitica</w:t>
                  </w:r>
                  <w:r w:rsidRPr="00413466">
                    <w:rPr>
                      <w:rFonts w:ascii="Times New Roman" w:eastAsia="Times New Roman" w:hAnsi="Times New Roman" w:cs="Times New Roman"/>
                      <w:sz w:val="20"/>
                      <w:szCs w:val="20"/>
                      <w:lang w:val="en-US" w:eastAsia="tr-TR"/>
                    </w:rPr>
                    <w:t xml:space="preserve">’nın hiçbir belirtisinin görülmediği, </w:t>
                  </w:r>
                </w:p>
                <w:p w:rsidR="00B87D7E" w:rsidRPr="00413466" w:rsidRDefault="00B87D7E" w:rsidP="004761FB">
                  <w:pPr>
                    <w:spacing w:after="0" w:line="20" w:lineRule="atLeast"/>
                    <w:rPr>
                      <w:rFonts w:ascii="Times New Roman" w:eastAsia="Times New Roman" w:hAnsi="Times New Roman" w:cs="Times New Roman"/>
                      <w:strike/>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14.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w:t>
                  </w:r>
                  <w:r w:rsidRPr="00413466">
                    <w:rPr>
                      <w:rFonts w:ascii="Times New Roman" w:eastAsia="Times New Roman" w:hAnsi="Times New Roman" w:cs="Times New Roman"/>
                      <w:b/>
                      <w:sz w:val="20"/>
                      <w:szCs w:val="20"/>
                      <w:lang w:val="en-US" w:eastAsia="en-GB"/>
                    </w:rPr>
                    <w:t>Kanada ve ABD menşeli,</w:t>
                  </w:r>
                  <w:r w:rsidRPr="00413466">
                    <w:rPr>
                      <w:rFonts w:ascii="Times New Roman" w:eastAsia="Times New Roman" w:hAnsi="Times New Roman" w:cs="Times New Roman"/>
                      <w:sz w:val="20"/>
                      <w:szCs w:val="20"/>
                      <w:lang w:val="en-US" w:eastAsia="en-GB"/>
                    </w:rPr>
                    <w:t xml:space="preserve"> dikim amaçlı </w:t>
                  </w:r>
                  <w:r w:rsidRPr="00413466">
                    <w:rPr>
                      <w:rFonts w:ascii="Times New Roman" w:eastAsia="Times New Roman" w:hAnsi="Times New Roman" w:cs="Times New Roman"/>
                      <w:i/>
                      <w:iCs/>
                      <w:sz w:val="20"/>
                      <w:szCs w:val="20"/>
                      <w:lang w:val="en-US" w:eastAsia="en-GB"/>
                    </w:rPr>
                    <w:t>Corylus</w:t>
                  </w:r>
                  <w:r w:rsidRPr="00413466">
                    <w:rPr>
                      <w:rFonts w:ascii="Times New Roman" w:eastAsia="Times New Roman" w:hAnsi="Times New Roman" w:cs="Times New Roman"/>
                      <w:sz w:val="20"/>
                      <w:szCs w:val="20"/>
                      <w:lang w:val="en-US" w:eastAsia="en-GB"/>
                    </w:rPr>
                    <w:t xml:space="preserve"> L. bitkileri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a) Bitkilerin </w:t>
                  </w:r>
                  <w:r w:rsidRPr="00413466">
                    <w:rPr>
                      <w:rFonts w:ascii="Times New Roman" w:eastAsia="Times New Roman" w:hAnsi="Times New Roman" w:cs="Times New Roman"/>
                      <w:i/>
                      <w:iCs/>
                      <w:sz w:val="20"/>
                      <w:szCs w:val="20"/>
                      <w:lang w:val="en-US" w:eastAsia="en-GB"/>
                    </w:rPr>
                    <w:t>Anisogramma anomala’</w:t>
                  </w:r>
                  <w:r w:rsidRPr="00413466">
                    <w:rPr>
                      <w:rFonts w:ascii="Times New Roman" w:eastAsia="Times New Roman" w:hAnsi="Times New Roman" w:cs="Times New Roman"/>
                      <w:sz w:val="20"/>
                      <w:szCs w:val="20"/>
                      <w:lang w:val="en-US" w:eastAsia="en-GB"/>
                    </w:rPr>
                    <w:t>dan arî olduğu bilinen alanlar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b)Son üç vejetasyon dönemi süresince yürütülen resmi kontrollerde, üretim yeri veya yakın çevresinin,</w:t>
                  </w:r>
                  <w:r w:rsidRPr="00413466">
                    <w:rPr>
                      <w:rFonts w:ascii="Times New Roman" w:eastAsia="Times New Roman" w:hAnsi="Times New Roman" w:cs="Times New Roman"/>
                      <w:i/>
                      <w:iCs/>
                      <w:sz w:val="20"/>
                      <w:szCs w:val="20"/>
                      <w:lang w:val="en-US" w:eastAsia="en-GB"/>
                    </w:rPr>
                    <w:t xml:space="preserve"> Anisogramma anomala</w:t>
                  </w:r>
                  <w:r w:rsidRPr="00413466">
                    <w:rPr>
                      <w:rFonts w:ascii="Times New Roman" w:eastAsia="Times New Roman" w:hAnsi="Times New Roman" w:cs="Times New Roman"/>
                      <w:sz w:val="20"/>
                      <w:szCs w:val="20"/>
                      <w:lang w:val="en-US" w:eastAsia="en-GB"/>
                    </w:rPr>
                    <w:t>’dan ari olarak belirlendiği,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15.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 xml:space="preserve">Kanada, Çin, Japonya,Moğolistan, Kore Cumhuriyeti, Rusya, Tayvan, </w:t>
                  </w:r>
                  <w:r w:rsidRPr="00413466">
                    <w:rPr>
                      <w:rFonts w:ascii="Times New Roman" w:hAnsi="Times New Roman" w:cs="Times New Roman"/>
                      <w:b/>
                      <w:sz w:val="20"/>
                      <w:szCs w:val="20"/>
                    </w:rPr>
                    <w:t xml:space="preserve">Demokratik Kore Cumhuriyeti </w:t>
                  </w:r>
                  <w:r w:rsidRPr="00413466">
                    <w:rPr>
                      <w:rFonts w:ascii="Times New Roman" w:eastAsia="Times New Roman" w:hAnsi="Times New Roman" w:cs="Times New Roman"/>
                      <w:sz w:val="20"/>
                      <w:szCs w:val="20"/>
                      <w:lang w:val="en-US" w:eastAsia="en-GB"/>
                    </w:rPr>
                    <w:t>ve</w:t>
                  </w:r>
                  <w:r w:rsidRPr="00413466">
                    <w:rPr>
                      <w:rFonts w:ascii="Times New Roman" w:eastAsia="Times New Roman" w:hAnsi="Times New Roman" w:cs="Times New Roman"/>
                      <w:b/>
                      <w:sz w:val="20"/>
                      <w:szCs w:val="20"/>
                      <w:lang w:val="en-US" w:eastAsia="en-GB"/>
                    </w:rPr>
                    <w:t xml:space="preserve"> ABD menşeli;</w:t>
                  </w:r>
                  <w:r w:rsidRPr="00413466">
                    <w:rPr>
                      <w:rFonts w:ascii="Times New Roman" w:eastAsia="Times New Roman" w:hAnsi="Times New Roman" w:cs="Times New Roman"/>
                      <w:sz w:val="20"/>
                      <w:szCs w:val="20"/>
                      <w:lang w:val="en-US" w:eastAsia="en-GB"/>
                    </w:rPr>
                    <w:t xml:space="preserve">tohum ve doku kültüründeki bitkileri dışındaki dikim amaçlı </w:t>
                  </w:r>
                  <w:r w:rsidRPr="00413466">
                    <w:rPr>
                      <w:rFonts w:ascii="Times New Roman" w:eastAsia="Times New Roman" w:hAnsi="Times New Roman" w:cs="Times New Roman"/>
                      <w:i/>
                      <w:iCs/>
                      <w:sz w:val="20"/>
                      <w:szCs w:val="20"/>
                      <w:lang w:val="en-US" w:eastAsia="en-GB"/>
                    </w:rPr>
                    <w:t>Fraxinus</w:t>
                  </w:r>
                  <w:r w:rsidRPr="00413466">
                    <w:rPr>
                      <w:rFonts w:ascii="Times New Roman" w:eastAsia="Times New Roman" w:hAnsi="Times New Roman" w:cs="Times New Roman"/>
                      <w:sz w:val="20"/>
                      <w:szCs w:val="20"/>
                      <w:lang w:val="en-US" w:eastAsia="en-GB"/>
                    </w:rPr>
                    <w:t xml:space="preserve"> L.,</w:t>
                  </w:r>
                  <w:r w:rsidRPr="00413466">
                    <w:rPr>
                      <w:rFonts w:ascii="Times New Roman" w:eastAsia="Times New Roman" w:hAnsi="Times New Roman" w:cs="Times New Roman"/>
                      <w:i/>
                      <w:iCs/>
                      <w:sz w:val="20"/>
                      <w:szCs w:val="20"/>
                      <w:lang w:val="en-US" w:eastAsia="en-GB"/>
                    </w:rPr>
                    <w:t>Juglans mandshurica</w:t>
                  </w:r>
                  <w:r w:rsidRPr="00413466">
                    <w:rPr>
                      <w:rFonts w:ascii="Times New Roman" w:eastAsia="Times New Roman" w:hAnsi="Times New Roman" w:cs="Times New Roman"/>
                      <w:sz w:val="20"/>
                      <w:szCs w:val="20"/>
                      <w:lang w:val="en-US" w:eastAsia="en-GB"/>
                    </w:rPr>
                    <w:t xml:space="preserve"> Maxim.,</w:t>
                  </w:r>
                  <w:r w:rsidRPr="00413466">
                    <w:rPr>
                      <w:rFonts w:ascii="Times New Roman" w:hAnsi="Times New Roman" w:cs="Times New Roman"/>
                      <w:i/>
                      <w:sz w:val="20"/>
                      <w:szCs w:val="20"/>
                    </w:rPr>
                    <w:t>Juglans ailantifolia</w:t>
                  </w:r>
                  <w:r w:rsidRPr="00413466">
                    <w:rPr>
                      <w:rFonts w:ascii="Times New Roman" w:hAnsi="Times New Roman" w:cs="Times New Roman"/>
                      <w:sz w:val="20"/>
                      <w:szCs w:val="20"/>
                    </w:rPr>
                    <w:t xml:space="preserve">, </w:t>
                  </w:r>
                  <w:r w:rsidRPr="00413466">
                    <w:rPr>
                      <w:rFonts w:ascii="Times New Roman" w:eastAsia="Times New Roman" w:hAnsi="Times New Roman" w:cs="Times New Roman"/>
                      <w:i/>
                      <w:iCs/>
                      <w:sz w:val="20"/>
                      <w:szCs w:val="20"/>
                      <w:lang w:val="en-US" w:eastAsia="en-GB"/>
                    </w:rPr>
                    <w:t>Ulmus davidiana</w:t>
                  </w:r>
                  <w:r w:rsidRPr="00413466">
                    <w:rPr>
                      <w:rFonts w:ascii="Times New Roman" w:eastAsia="Times New Roman" w:hAnsi="Times New Roman" w:cs="Times New Roman"/>
                      <w:sz w:val="20"/>
                      <w:szCs w:val="20"/>
                      <w:lang w:val="en-US" w:eastAsia="en-GB"/>
                    </w:rPr>
                    <w:t xml:space="preserve"> Planch., </w:t>
                  </w:r>
                  <w:r w:rsidRPr="00413466">
                    <w:rPr>
                      <w:rFonts w:ascii="Times New Roman" w:eastAsia="Times New Roman" w:hAnsi="Times New Roman" w:cs="Times New Roman"/>
                      <w:i/>
                      <w:iCs/>
                      <w:sz w:val="20"/>
                      <w:szCs w:val="20"/>
                      <w:lang w:val="en-US" w:eastAsia="en-GB"/>
                    </w:rPr>
                    <w:t>Ulmus parvifolia</w:t>
                  </w:r>
                  <w:r w:rsidRPr="00413466">
                    <w:rPr>
                      <w:rFonts w:ascii="Times New Roman" w:eastAsia="Times New Roman" w:hAnsi="Times New Roman" w:cs="Times New Roman"/>
                      <w:sz w:val="20"/>
                      <w:szCs w:val="20"/>
                      <w:lang w:val="en-US" w:eastAsia="en-GB"/>
                    </w:rPr>
                    <w:t xml:space="preserve"> Jacq. ve</w:t>
                  </w:r>
                  <w:r w:rsidRPr="00413466">
                    <w:rPr>
                      <w:rFonts w:ascii="Times New Roman" w:eastAsia="Times New Roman" w:hAnsi="Times New Roman" w:cs="Times New Roman"/>
                      <w:i/>
                      <w:iCs/>
                      <w:sz w:val="20"/>
                      <w:szCs w:val="20"/>
                      <w:lang w:val="en-US" w:eastAsia="en-GB"/>
                    </w:rPr>
                    <w:t>Pterocarya rhoifolia</w:t>
                  </w:r>
                  <w:r w:rsidRPr="00413466">
                    <w:rPr>
                      <w:rFonts w:ascii="Times New Roman" w:eastAsia="Times New Roman" w:hAnsi="Times New Roman" w:cs="Times New Roman"/>
                      <w:sz w:val="20"/>
                      <w:szCs w:val="20"/>
                      <w:lang w:val="en-US" w:eastAsia="en-GB"/>
                    </w:rPr>
                    <w:t xml:space="preserve"> Siebold &amp; Zucc.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Bitkilerin;</w:t>
                  </w:r>
                  <w:r w:rsidRPr="00413466">
                    <w:rPr>
                      <w:rFonts w:ascii="Times New Roman" w:eastAsia="Times New Roman" w:hAnsi="Times New Roman" w:cs="Times New Roman"/>
                      <w:i/>
                      <w:iCs/>
                      <w:sz w:val="20"/>
                      <w:szCs w:val="20"/>
                      <w:lang w:val="en-US" w:eastAsia="en-GB"/>
                    </w:rPr>
                    <w:t xml:space="preserve"> Agrilus planipennis</w:t>
                  </w:r>
                  <w:r w:rsidRPr="00413466">
                    <w:rPr>
                      <w:rFonts w:ascii="Times New Roman" w:eastAsia="Times New Roman" w:hAnsi="Times New Roman" w:cs="Times New Roman"/>
                      <w:sz w:val="20"/>
                      <w:szCs w:val="20"/>
                      <w:lang w:val="en-US" w:eastAsia="en-GB"/>
                    </w:rPr>
                    <w:t>’den ari olduğu belirlenmiş bir alanda yetiştirildiği,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16</w:t>
                  </w:r>
                </w:p>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Meyve ve tohumları hariç,  yapraklı veya yapraksız kesilmiş dalları dahil</w:t>
                  </w:r>
                  <w:r w:rsidRPr="00413466">
                    <w:rPr>
                      <w:rFonts w:ascii="Times New Roman" w:eastAsia="Times New Roman" w:hAnsi="Times New Roman" w:cs="Times New Roman"/>
                      <w:i/>
                      <w:sz w:val="20"/>
                      <w:szCs w:val="20"/>
                      <w:lang w:eastAsia="en-GB"/>
                    </w:rPr>
                    <w:t>Betula</w:t>
                  </w:r>
                  <w:r w:rsidRPr="00413466">
                    <w:rPr>
                      <w:rFonts w:ascii="Times New Roman" w:eastAsia="Times New Roman" w:hAnsi="Times New Roman" w:cs="Times New Roman"/>
                      <w:sz w:val="20"/>
                      <w:szCs w:val="20"/>
                      <w:lang w:eastAsia="en-GB"/>
                    </w:rPr>
                    <w:t xml:space="preserve"> L. bitkileri </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 xml:space="preserve">Bitkinin menşei ülkesinin </w:t>
                  </w:r>
                  <w:r w:rsidRPr="00413466">
                    <w:rPr>
                      <w:rFonts w:ascii="Times New Roman" w:eastAsia="Times New Roman" w:hAnsi="Times New Roman" w:cs="Times New Roman"/>
                      <w:i/>
                      <w:sz w:val="20"/>
                      <w:szCs w:val="20"/>
                      <w:lang w:eastAsia="en-GB"/>
                    </w:rPr>
                    <w:t>Agrilus anxius</w:t>
                  </w:r>
                  <w:r w:rsidRPr="00413466">
                    <w:rPr>
                      <w:rFonts w:ascii="Times New Roman" w:eastAsia="Times New Roman" w:hAnsi="Times New Roman" w:cs="Times New Roman"/>
                      <w:sz w:val="20"/>
                      <w:szCs w:val="20"/>
                      <w:lang w:eastAsia="en-GB"/>
                    </w:rPr>
                    <w:t xml:space="preserve"> Gory’den ari olduğu </w:t>
                  </w:r>
                  <w:r w:rsidRPr="00413466">
                    <w:rPr>
                      <w:rFonts w:ascii="Times New Roman" w:eastAsia="Times New Roman" w:hAnsi="Times New Roman" w:cs="Times New Roman"/>
                      <w:sz w:val="20"/>
                      <w:szCs w:val="20"/>
                      <w:lang w:val="en-GB" w:eastAsia="en-GB"/>
                    </w:rPr>
                    <w:t>Bitki Sağlık Sertifikasında belirtilmelidir.</w:t>
                  </w:r>
                </w:p>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17.</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US" w:eastAsia="en-GB"/>
                    </w:rPr>
                    <w:t>Platanus</w:t>
                  </w:r>
                  <w:r w:rsidRPr="00413466">
                    <w:rPr>
                      <w:rFonts w:ascii="Times New Roman" w:eastAsia="Times New Roman" w:hAnsi="Times New Roman" w:cs="Times New Roman"/>
                      <w:sz w:val="20"/>
                      <w:szCs w:val="20"/>
                      <w:lang w:val="en-US" w:eastAsia="en-GB"/>
                    </w:rPr>
                    <w:t xml:space="preserve"> 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Bitkilerin; </w:t>
                  </w:r>
                  <w:r w:rsidRPr="00413466">
                    <w:rPr>
                      <w:rFonts w:ascii="Times New Roman" w:eastAsia="Times New Roman" w:hAnsi="Times New Roman" w:cs="Times New Roman"/>
                      <w:i/>
                      <w:iCs/>
                      <w:sz w:val="20"/>
                      <w:szCs w:val="20"/>
                      <w:lang w:val="en-US" w:eastAsia="en-GB"/>
                    </w:rPr>
                    <w:t>Ceratocystis fimbriata</w:t>
                  </w:r>
                  <w:r w:rsidRPr="00413466">
                    <w:rPr>
                      <w:rFonts w:ascii="Times New Roman" w:eastAsia="Times New Roman" w:hAnsi="Times New Roman" w:cs="Times New Roman"/>
                      <w:sz w:val="20"/>
                      <w:szCs w:val="20"/>
                      <w:lang w:val="en-US" w:eastAsia="en-GB"/>
                    </w:rPr>
                    <w:t xml:space="preserve"> f. sp. </w:t>
                  </w:r>
                  <w:r w:rsidRPr="00413466">
                    <w:rPr>
                      <w:rFonts w:ascii="Times New Roman" w:eastAsia="Times New Roman" w:hAnsi="Times New Roman" w:cs="Times New Roman"/>
                      <w:i/>
                      <w:iCs/>
                      <w:sz w:val="20"/>
                      <w:szCs w:val="20"/>
                      <w:lang w:val="en-US" w:eastAsia="en-GB"/>
                    </w:rPr>
                    <w:t>platani</w:t>
                  </w:r>
                  <w:r w:rsidRPr="00413466">
                    <w:rPr>
                      <w:rFonts w:ascii="Times New Roman" w:eastAsia="Times New Roman" w:hAnsi="Times New Roman" w:cs="Times New Roman"/>
                      <w:sz w:val="20"/>
                      <w:szCs w:val="20"/>
                      <w:lang w:val="en-US" w:eastAsia="en-GB"/>
                    </w:rPr>
                    <w:t>’den arî olduğu bilinen bir ülke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Son vejetasyon dönemi boyunca </w:t>
                  </w:r>
                  <w:r w:rsidRPr="00413466">
                    <w:rPr>
                      <w:rFonts w:ascii="Times New Roman" w:eastAsia="Times New Roman" w:hAnsi="Times New Roman" w:cs="Times New Roman"/>
                      <w:i/>
                      <w:iCs/>
                      <w:sz w:val="20"/>
                      <w:szCs w:val="20"/>
                      <w:lang w:val="en-US" w:eastAsia="en-GB"/>
                    </w:rPr>
                    <w:t>Ceratocystis fimbriata</w:t>
                  </w:r>
                  <w:r w:rsidRPr="00413466">
                    <w:rPr>
                      <w:rFonts w:ascii="Times New Roman" w:eastAsia="Times New Roman" w:hAnsi="Times New Roman" w:cs="Times New Roman"/>
                      <w:sz w:val="20"/>
                      <w:szCs w:val="20"/>
                      <w:lang w:val="en-US" w:eastAsia="en-GB"/>
                    </w:rPr>
                    <w:t xml:space="preserve"> f. sp. </w:t>
                  </w:r>
                  <w:r w:rsidRPr="00413466">
                    <w:rPr>
                      <w:rFonts w:ascii="Times New Roman" w:eastAsia="Times New Roman" w:hAnsi="Times New Roman" w:cs="Times New Roman"/>
                      <w:i/>
                      <w:iCs/>
                      <w:sz w:val="20"/>
                      <w:szCs w:val="20"/>
                      <w:lang w:val="en-US" w:eastAsia="en-GB"/>
                    </w:rPr>
                    <w:t>platani</w:t>
                  </w:r>
                  <w:r w:rsidRPr="00413466">
                    <w:rPr>
                      <w:rFonts w:ascii="Times New Roman" w:eastAsia="Times New Roman" w:hAnsi="Times New Roman" w:cs="Times New Roman"/>
                      <w:sz w:val="20"/>
                      <w:szCs w:val="20"/>
                      <w:lang w:val="en-US" w:eastAsia="en-GB"/>
                    </w:rPr>
                    <w:t xml:space="preserve">’nin hiçbir belirtisinin üretim yerinde veya onun yakın çevresinde görülmediği,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18.1.</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US" w:eastAsia="en-GB"/>
                    </w:rPr>
                    <w:t>Populus</w:t>
                  </w:r>
                  <w:r w:rsidRPr="00413466">
                    <w:rPr>
                      <w:rFonts w:ascii="Times New Roman" w:eastAsia="Times New Roman" w:hAnsi="Times New Roman" w:cs="Times New Roman"/>
                      <w:sz w:val="20"/>
                      <w:szCs w:val="20"/>
                      <w:lang w:val="en-US" w:eastAsia="en-GB"/>
                    </w:rPr>
                    <w:t xml:space="preserve"> L. bitkileri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Son vejetasyon dönemi boyunca </w:t>
                  </w:r>
                  <w:r w:rsidRPr="00413466">
                    <w:rPr>
                      <w:rFonts w:ascii="Times New Roman" w:eastAsia="Times New Roman" w:hAnsi="Times New Roman" w:cs="Times New Roman"/>
                      <w:i/>
                      <w:iCs/>
                      <w:sz w:val="20"/>
                      <w:szCs w:val="20"/>
                      <w:lang w:val="en-US" w:eastAsia="en-GB"/>
                    </w:rPr>
                    <w:t>Melampsora medusae</w:t>
                  </w:r>
                  <w:r w:rsidRPr="00413466">
                    <w:rPr>
                      <w:rFonts w:ascii="Times New Roman" w:eastAsia="Times New Roman" w:hAnsi="Times New Roman" w:cs="Times New Roman"/>
                      <w:sz w:val="20"/>
                      <w:szCs w:val="20"/>
                      <w:lang w:val="en-US" w:eastAsia="en-GB"/>
                    </w:rPr>
                    <w:t>’nın hiçbir belirtisinin üretim yeri ve yakın çevresinde görülmediği,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18.2.</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ve meyve hariç, </w:t>
                  </w:r>
                  <w:r w:rsidRPr="00413466">
                    <w:rPr>
                      <w:rFonts w:ascii="Times New Roman" w:eastAsia="Times New Roman" w:hAnsi="Times New Roman" w:cs="Times New Roman"/>
                      <w:i/>
                      <w:iCs/>
                      <w:sz w:val="20"/>
                      <w:szCs w:val="20"/>
                      <w:lang w:val="en-US" w:eastAsia="en-GB"/>
                    </w:rPr>
                    <w:t>Populus</w:t>
                  </w:r>
                  <w:r w:rsidRPr="00413466">
                    <w:rPr>
                      <w:rFonts w:ascii="Times New Roman" w:eastAsia="Times New Roman" w:hAnsi="Times New Roman" w:cs="Times New Roman"/>
                      <w:sz w:val="20"/>
                      <w:szCs w:val="20"/>
                      <w:lang w:val="en-US" w:eastAsia="en-GB"/>
                    </w:rPr>
                    <w:t xml:space="preserve"> L. bitkileri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Son vejetasyon dönemi boyunca </w:t>
                  </w:r>
                  <w:r w:rsidRPr="00413466">
                    <w:rPr>
                      <w:rFonts w:ascii="Times New Roman" w:eastAsia="Times New Roman" w:hAnsi="Times New Roman" w:cs="Times New Roman"/>
                      <w:i/>
                      <w:iCs/>
                      <w:sz w:val="20"/>
                      <w:szCs w:val="20"/>
                      <w:lang w:val="en-US" w:eastAsia="en-GB"/>
                    </w:rPr>
                    <w:t>Mycosphaerella populorum</w:t>
                  </w:r>
                  <w:r w:rsidRPr="00413466">
                    <w:rPr>
                      <w:rFonts w:ascii="Times New Roman" w:eastAsia="Times New Roman" w:hAnsi="Times New Roman" w:cs="Times New Roman"/>
                      <w:sz w:val="20"/>
                      <w:szCs w:val="20"/>
                      <w:lang w:val="en-US" w:eastAsia="en-GB"/>
                    </w:rPr>
                    <w:t>’ un hiçbir belirtisinin üretim yeri veya onun yakın çevresinde görülmediği,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19.</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US" w:eastAsia="en-GB"/>
                    </w:rPr>
                    <w:t>Ulmus</w:t>
                  </w:r>
                  <w:r w:rsidRPr="00413466">
                    <w:rPr>
                      <w:rFonts w:ascii="Times New Roman" w:eastAsia="Times New Roman" w:hAnsi="Times New Roman" w:cs="Times New Roman"/>
                      <w:sz w:val="20"/>
                      <w:szCs w:val="20"/>
                      <w:lang w:val="en-US" w:eastAsia="en-GB"/>
                    </w:rPr>
                    <w:t xml:space="preserve"> L. bitkileri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hd w:val="clear" w:color="auto" w:fill="FFFFFF"/>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Son vejetasyon dönemi boyunca </w:t>
                  </w:r>
                  <w:r w:rsidRPr="00413466">
                    <w:rPr>
                      <w:rFonts w:ascii="Times New Roman" w:eastAsia="Times New Roman" w:hAnsi="Times New Roman" w:cs="Times New Roman"/>
                      <w:i/>
                      <w:iCs/>
                      <w:sz w:val="20"/>
                      <w:szCs w:val="20"/>
                      <w:lang w:val="en-US" w:eastAsia="tr-TR"/>
                    </w:rPr>
                    <w:t>Elm phloem necrosis phytoplasma</w:t>
                  </w:r>
                  <w:r w:rsidRPr="00413466">
                    <w:rPr>
                      <w:rFonts w:ascii="Times New Roman" w:eastAsia="Times New Roman" w:hAnsi="Times New Roman" w:cs="Times New Roman"/>
                      <w:sz w:val="20"/>
                      <w:szCs w:val="20"/>
                      <w:lang w:val="en-US" w:eastAsia="tr-TR"/>
                    </w:rPr>
                    <w:t>’ nın hiçbir belirtisinin üretim yeri veya onun yakın çevresinde görülmediği,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 </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20.1</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 xml:space="preserve">Meyve hariç  yetiştirilen </w:t>
                  </w:r>
                  <w:r w:rsidRPr="00413466">
                    <w:rPr>
                      <w:rFonts w:ascii="Times New Roman" w:eastAsia="Times New Roman" w:hAnsi="Times New Roman" w:cs="Times New Roman"/>
                      <w:i/>
                      <w:iCs/>
                      <w:sz w:val="20"/>
                      <w:szCs w:val="20"/>
                      <w:lang w:val="en-GB" w:eastAsia="en-GB"/>
                    </w:rPr>
                    <w:t>Aegle</w:t>
                  </w:r>
                  <w:r w:rsidRPr="00413466">
                    <w:rPr>
                      <w:rFonts w:ascii="Times New Roman" w:eastAsia="Times New Roman" w:hAnsi="Times New Roman" w:cs="Times New Roman"/>
                      <w:sz w:val="20"/>
                      <w:szCs w:val="20"/>
                      <w:lang w:val="en-GB" w:eastAsia="en-GB"/>
                    </w:rPr>
                    <w:t xml:space="preserve"> Corrêa, </w:t>
                  </w:r>
                  <w:r w:rsidRPr="00413466">
                    <w:rPr>
                      <w:rFonts w:ascii="Times New Roman" w:eastAsia="Times New Roman" w:hAnsi="Times New Roman" w:cs="Times New Roman"/>
                      <w:i/>
                      <w:iCs/>
                      <w:sz w:val="20"/>
                      <w:szCs w:val="20"/>
                      <w:lang w:val="en-GB" w:eastAsia="en-GB"/>
                    </w:rPr>
                    <w:t>Aeglopsis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Afraegle</w:t>
                  </w:r>
                  <w:r w:rsidRPr="00413466">
                    <w:rPr>
                      <w:rFonts w:ascii="Times New Roman" w:eastAsia="Times New Roman" w:hAnsi="Times New Roman" w:cs="Times New Roman"/>
                      <w:sz w:val="20"/>
                      <w:szCs w:val="20"/>
                      <w:lang w:val="en-GB" w:eastAsia="en-GB"/>
                    </w:rPr>
                    <w:t xml:space="preserve"> Engl, </w:t>
                  </w:r>
                  <w:r w:rsidRPr="00413466">
                    <w:rPr>
                      <w:rFonts w:ascii="Times New Roman" w:eastAsia="Times New Roman" w:hAnsi="Times New Roman" w:cs="Times New Roman"/>
                      <w:i/>
                      <w:iCs/>
                      <w:sz w:val="20"/>
                      <w:szCs w:val="20"/>
                      <w:lang w:val="en-GB" w:eastAsia="en-GB"/>
                    </w:rPr>
                    <w:t>Atalantia</w:t>
                  </w:r>
                  <w:r w:rsidRPr="00413466">
                    <w:rPr>
                      <w:rFonts w:ascii="Times New Roman" w:eastAsia="Times New Roman" w:hAnsi="Times New Roman" w:cs="Times New Roman"/>
                      <w:sz w:val="20"/>
                      <w:szCs w:val="20"/>
                      <w:lang w:val="en-GB" w:eastAsia="en-GB"/>
                    </w:rPr>
                    <w:t xml:space="preserve"> Corrêa, </w:t>
                  </w:r>
                  <w:r w:rsidRPr="00413466">
                    <w:rPr>
                      <w:rFonts w:ascii="Times New Roman" w:eastAsia="Times New Roman" w:hAnsi="Times New Roman" w:cs="Times New Roman"/>
                      <w:i/>
                      <w:iCs/>
                      <w:sz w:val="20"/>
                      <w:szCs w:val="20"/>
                      <w:lang w:val="en-GB" w:eastAsia="en-GB"/>
                    </w:rPr>
                    <w:t>Balsamocitrus</w:t>
                  </w:r>
                  <w:r w:rsidRPr="00413466">
                    <w:rPr>
                      <w:rFonts w:ascii="Times New Roman" w:eastAsia="Times New Roman" w:hAnsi="Times New Roman" w:cs="Times New Roman"/>
                      <w:sz w:val="20"/>
                      <w:szCs w:val="20"/>
                      <w:lang w:val="en-GB" w:eastAsia="en-GB"/>
                    </w:rPr>
                    <w:t xml:space="preserve"> Stapf, </w:t>
                  </w:r>
                  <w:r w:rsidRPr="00413466">
                    <w:rPr>
                      <w:rFonts w:ascii="Times New Roman" w:eastAsia="Times New Roman" w:hAnsi="Times New Roman" w:cs="Times New Roman"/>
                      <w:i/>
                      <w:iCs/>
                      <w:sz w:val="20"/>
                      <w:szCs w:val="20"/>
                      <w:lang w:val="en-GB" w:eastAsia="en-GB"/>
                    </w:rPr>
                    <w:t>Burkillanthus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Calodendrum</w:t>
                  </w:r>
                  <w:r w:rsidRPr="00413466">
                    <w:rPr>
                      <w:rFonts w:ascii="Times New Roman" w:eastAsia="Times New Roman" w:hAnsi="Times New Roman" w:cs="Times New Roman"/>
                      <w:sz w:val="20"/>
                      <w:szCs w:val="20"/>
                      <w:lang w:val="en-GB" w:eastAsia="en-GB"/>
                    </w:rPr>
                    <w:t xml:space="preserve"> Thunb., </w:t>
                  </w:r>
                  <w:r w:rsidRPr="00413466">
                    <w:rPr>
                      <w:rFonts w:ascii="Times New Roman" w:eastAsia="Times New Roman" w:hAnsi="Times New Roman" w:cs="Times New Roman"/>
                      <w:i/>
                      <w:iCs/>
                      <w:sz w:val="20"/>
                      <w:szCs w:val="20"/>
                      <w:lang w:val="en-GB" w:eastAsia="en-GB"/>
                    </w:rPr>
                    <w:t>Choisya</w:t>
                  </w:r>
                  <w:r w:rsidRPr="00413466">
                    <w:rPr>
                      <w:rFonts w:ascii="Times New Roman" w:eastAsia="Times New Roman" w:hAnsi="Times New Roman" w:cs="Times New Roman"/>
                      <w:sz w:val="20"/>
                      <w:szCs w:val="20"/>
                      <w:lang w:val="en-GB" w:eastAsia="en-GB"/>
                    </w:rPr>
                    <w:t xml:space="preserve"> Kunth, </w:t>
                  </w:r>
                  <w:r w:rsidRPr="00413466">
                    <w:rPr>
                      <w:rFonts w:ascii="Times New Roman" w:eastAsia="Times New Roman" w:hAnsi="Times New Roman" w:cs="Times New Roman"/>
                      <w:i/>
                      <w:iCs/>
                      <w:sz w:val="20"/>
                      <w:szCs w:val="20"/>
                      <w:lang w:val="en-GB" w:eastAsia="en-GB"/>
                    </w:rPr>
                    <w:t>Clausena</w:t>
                  </w:r>
                  <w:r w:rsidRPr="00413466">
                    <w:rPr>
                      <w:rFonts w:ascii="Times New Roman" w:eastAsia="Times New Roman" w:hAnsi="Times New Roman" w:cs="Times New Roman"/>
                      <w:sz w:val="20"/>
                      <w:szCs w:val="20"/>
                      <w:lang w:val="en-GB" w:eastAsia="en-GB"/>
                    </w:rPr>
                    <w:t xml:space="preserve"> Burm. f., </w:t>
                  </w:r>
                  <w:r w:rsidRPr="00413466">
                    <w:rPr>
                      <w:rFonts w:ascii="Times New Roman" w:eastAsia="Times New Roman" w:hAnsi="Times New Roman" w:cs="Times New Roman"/>
                      <w:i/>
                      <w:iCs/>
                      <w:sz w:val="20"/>
                      <w:szCs w:val="20"/>
                      <w:lang w:val="en-GB" w:eastAsia="en-GB"/>
                    </w:rPr>
                    <w:t>Limonia</w:t>
                  </w:r>
                  <w:r w:rsidRPr="00413466">
                    <w:rPr>
                      <w:rFonts w:ascii="Times New Roman" w:eastAsia="Times New Roman" w:hAnsi="Times New Roman" w:cs="Times New Roman"/>
                      <w:sz w:val="20"/>
                      <w:szCs w:val="20"/>
                      <w:lang w:val="en-GB" w:eastAsia="en-GB"/>
                    </w:rPr>
                    <w:t xml:space="preserve"> L., </w:t>
                  </w:r>
                  <w:r w:rsidRPr="00413466">
                    <w:rPr>
                      <w:rFonts w:ascii="Times New Roman" w:eastAsia="Times New Roman" w:hAnsi="Times New Roman" w:cs="Times New Roman"/>
                      <w:i/>
                      <w:iCs/>
                      <w:sz w:val="20"/>
                      <w:szCs w:val="20"/>
                      <w:lang w:val="en-GB" w:eastAsia="en-GB"/>
                    </w:rPr>
                    <w:t>Microcitrus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Murraya</w:t>
                  </w:r>
                  <w:r w:rsidRPr="00413466">
                    <w:rPr>
                      <w:rFonts w:ascii="Times New Roman" w:eastAsia="Times New Roman" w:hAnsi="Times New Roman" w:cs="Times New Roman"/>
                      <w:sz w:val="20"/>
                      <w:szCs w:val="20"/>
                      <w:lang w:val="en-GB" w:eastAsia="en-GB"/>
                    </w:rPr>
                    <w:t xml:space="preserve"> J. Koenig ex L., </w:t>
                  </w:r>
                  <w:r w:rsidRPr="00413466">
                    <w:rPr>
                      <w:rFonts w:ascii="Times New Roman" w:eastAsia="Times New Roman" w:hAnsi="Times New Roman" w:cs="Times New Roman"/>
                      <w:i/>
                      <w:iCs/>
                      <w:sz w:val="20"/>
                      <w:szCs w:val="20"/>
                      <w:lang w:val="en-GB" w:eastAsia="en-GB"/>
                    </w:rPr>
                    <w:t>Pamburus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Severinia</w:t>
                  </w:r>
                  <w:r w:rsidRPr="00413466">
                    <w:rPr>
                      <w:rFonts w:ascii="Times New Roman" w:eastAsia="Times New Roman" w:hAnsi="Times New Roman" w:cs="Times New Roman"/>
                      <w:sz w:val="20"/>
                      <w:szCs w:val="20"/>
                      <w:lang w:val="en-GB" w:eastAsia="en-GB"/>
                    </w:rPr>
                    <w:t xml:space="preserve"> Ten., </w:t>
                  </w:r>
                  <w:r w:rsidRPr="00413466">
                    <w:rPr>
                      <w:rFonts w:ascii="Times New Roman" w:eastAsia="Times New Roman" w:hAnsi="Times New Roman" w:cs="Times New Roman"/>
                      <w:i/>
                      <w:iCs/>
                      <w:sz w:val="20"/>
                      <w:szCs w:val="20"/>
                      <w:lang w:val="en-GB" w:eastAsia="en-GB"/>
                    </w:rPr>
                    <w:t>Swinglea</w:t>
                  </w:r>
                  <w:r w:rsidRPr="00413466">
                    <w:rPr>
                      <w:rFonts w:ascii="Times New Roman" w:eastAsia="Times New Roman" w:hAnsi="Times New Roman" w:cs="Times New Roman"/>
                      <w:sz w:val="20"/>
                      <w:szCs w:val="20"/>
                      <w:lang w:val="en-GB" w:eastAsia="en-GB"/>
                    </w:rPr>
                    <w:t xml:space="preserve"> Merr., </w:t>
                  </w:r>
                  <w:r w:rsidRPr="00413466">
                    <w:rPr>
                      <w:rFonts w:ascii="Times New Roman" w:eastAsia="Times New Roman" w:hAnsi="Times New Roman" w:cs="Times New Roman"/>
                      <w:i/>
                      <w:iCs/>
                      <w:sz w:val="20"/>
                      <w:szCs w:val="20"/>
                      <w:lang w:val="en-GB" w:eastAsia="en-GB"/>
                    </w:rPr>
                    <w:t>Triphasia</w:t>
                  </w:r>
                  <w:r w:rsidRPr="00413466">
                    <w:rPr>
                      <w:rFonts w:ascii="Times New Roman" w:eastAsia="Times New Roman" w:hAnsi="Times New Roman" w:cs="Times New Roman"/>
                      <w:sz w:val="20"/>
                      <w:szCs w:val="20"/>
                      <w:lang w:val="en-GB" w:eastAsia="en-GB"/>
                    </w:rPr>
                    <w:t xml:space="preserve"> Lour. ve</w:t>
                  </w:r>
                  <w:r w:rsidRPr="00413466">
                    <w:rPr>
                      <w:rFonts w:ascii="Times New Roman" w:eastAsia="Times New Roman" w:hAnsi="Times New Roman" w:cs="Times New Roman"/>
                      <w:i/>
                      <w:iCs/>
                      <w:sz w:val="20"/>
                      <w:szCs w:val="20"/>
                      <w:lang w:val="en-GB" w:eastAsia="en-GB"/>
                    </w:rPr>
                    <w:t>Vepris</w:t>
                  </w:r>
                  <w:r w:rsidRPr="00413466">
                    <w:rPr>
                      <w:rFonts w:ascii="Times New Roman" w:eastAsia="Times New Roman" w:hAnsi="Times New Roman" w:cs="Times New Roman"/>
                      <w:sz w:val="20"/>
                      <w:szCs w:val="20"/>
                      <w:lang w:val="en-GB" w:eastAsia="en-GB"/>
                    </w:rPr>
                    <w:t xml:space="preserve"> Comm. ve </w:t>
                  </w:r>
                  <w:r w:rsidRPr="00413466">
                    <w:rPr>
                      <w:rFonts w:ascii="Times New Roman" w:eastAsia="Times New Roman" w:hAnsi="Times New Roman" w:cs="Times New Roman"/>
                      <w:i/>
                      <w:iCs/>
                      <w:sz w:val="20"/>
                      <w:szCs w:val="20"/>
                      <w:lang w:val="en-GB" w:eastAsia="en-GB"/>
                    </w:rPr>
                    <w:t>Citrus</w:t>
                  </w:r>
                  <w:r w:rsidRPr="00413466">
                    <w:rPr>
                      <w:rFonts w:ascii="Times New Roman" w:eastAsia="Times New Roman" w:hAnsi="Times New Roman" w:cs="Times New Roman"/>
                      <w:sz w:val="20"/>
                      <w:szCs w:val="20"/>
                      <w:lang w:val="en-GB" w:eastAsia="en-GB"/>
                    </w:rPr>
                    <w:t xml:space="preserve"> L., </w:t>
                  </w:r>
                  <w:r w:rsidRPr="00413466">
                    <w:rPr>
                      <w:rFonts w:ascii="Times New Roman" w:eastAsia="Times New Roman" w:hAnsi="Times New Roman" w:cs="Times New Roman"/>
                      <w:i/>
                      <w:iCs/>
                      <w:sz w:val="20"/>
                      <w:szCs w:val="20"/>
                      <w:lang w:val="en-GB" w:eastAsia="en-GB"/>
                    </w:rPr>
                    <w:t>Fortunella</w:t>
                  </w:r>
                  <w:r w:rsidRPr="00413466">
                    <w:rPr>
                      <w:rFonts w:ascii="Times New Roman" w:eastAsia="Times New Roman" w:hAnsi="Times New Roman" w:cs="Times New Roman"/>
                      <w:sz w:val="20"/>
                      <w:szCs w:val="20"/>
                      <w:lang w:val="en-GB" w:eastAsia="en-GB"/>
                    </w:rPr>
                    <w:t xml:space="preserve"> Swingle ve </w:t>
                  </w:r>
                  <w:r w:rsidRPr="00413466">
                    <w:rPr>
                      <w:rFonts w:ascii="Times New Roman" w:eastAsia="Times New Roman" w:hAnsi="Times New Roman" w:cs="Times New Roman"/>
                      <w:i/>
                      <w:iCs/>
                      <w:sz w:val="20"/>
                      <w:szCs w:val="20"/>
                      <w:lang w:val="en-GB" w:eastAsia="en-GB"/>
                    </w:rPr>
                    <w:t>Poncirus</w:t>
                  </w:r>
                  <w:r w:rsidRPr="00413466">
                    <w:rPr>
                      <w:rFonts w:ascii="Times New Roman" w:eastAsia="Times New Roman" w:hAnsi="Times New Roman" w:cs="Times New Roman"/>
                      <w:sz w:val="20"/>
                      <w:szCs w:val="20"/>
                      <w:lang w:val="en-GB" w:eastAsia="en-GB"/>
                    </w:rPr>
                    <w:t xml:space="preserve"> Raf. Bitkileri, tohumları ve </w:t>
                  </w:r>
                  <w:r w:rsidRPr="00413466">
                    <w:rPr>
                      <w:rFonts w:ascii="Times New Roman" w:eastAsia="Times New Roman" w:hAnsi="Times New Roman" w:cs="Times New Roman"/>
                      <w:sz w:val="20"/>
                      <w:szCs w:val="20"/>
                      <w:lang w:val="en-US" w:eastAsia="tr-TR"/>
                    </w:rPr>
                    <w:t>bunların melezleri</w:t>
                  </w:r>
                  <w:r w:rsidRPr="00413466">
                    <w:rPr>
                      <w:rFonts w:ascii="Times New Roman" w:eastAsia="Times New Roman" w:hAnsi="Times New Roman" w:cs="Times New Roman"/>
                      <w:sz w:val="20"/>
                      <w:szCs w:val="20"/>
                      <w:lang w:val="en-GB" w:eastAsia="en-GB"/>
                    </w:rPr>
                    <w:t>.</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ind w:left="851" w:hanging="851"/>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 xml:space="preserve">Narenciye yeşillenme hastalığı etmeni olan </w:t>
                  </w:r>
                </w:p>
                <w:p w:rsidR="00B87D7E" w:rsidRPr="00413466" w:rsidRDefault="00B87D7E" w:rsidP="004761FB">
                  <w:pPr>
                    <w:autoSpaceDE w:val="0"/>
                    <w:autoSpaceDN w:val="0"/>
                    <w:spacing w:before="120" w:after="120" w:line="240" w:lineRule="auto"/>
                    <w:ind w:left="851" w:hanging="851"/>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i/>
                      <w:iCs/>
                      <w:sz w:val="20"/>
                      <w:szCs w:val="20"/>
                      <w:lang w:val="en-GB" w:eastAsia="en-GB"/>
                    </w:rPr>
                    <w:t xml:space="preserve">Candidatus </w:t>
                  </w:r>
                  <w:r w:rsidRPr="00413466">
                    <w:rPr>
                      <w:rFonts w:ascii="Times New Roman" w:eastAsia="Times New Roman" w:hAnsi="Times New Roman" w:cs="Times New Roman"/>
                      <w:sz w:val="20"/>
                      <w:szCs w:val="20"/>
                      <w:lang w:val="en-GB" w:eastAsia="en-GB"/>
                    </w:rPr>
                    <w:t xml:space="preserve">Liberibacter spp.’den ari olduğu </w:t>
                  </w:r>
                </w:p>
                <w:p w:rsidR="00B87D7E" w:rsidRPr="00413466" w:rsidRDefault="00B87D7E" w:rsidP="004761FB">
                  <w:pPr>
                    <w:autoSpaceDE w:val="0"/>
                    <w:autoSpaceDN w:val="0"/>
                    <w:spacing w:before="120" w:after="120" w:line="240" w:lineRule="auto"/>
                    <w:ind w:left="851" w:hanging="851"/>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 xml:space="preserve">bilinen ülkede yetiştirildiği Bitki Sağlık </w:t>
                  </w:r>
                </w:p>
                <w:p w:rsidR="00B87D7E" w:rsidRPr="00413466" w:rsidRDefault="00B87D7E" w:rsidP="004761FB">
                  <w:pPr>
                    <w:autoSpaceDE w:val="0"/>
                    <w:autoSpaceDN w:val="0"/>
                    <w:spacing w:before="120" w:after="120" w:line="240" w:lineRule="auto"/>
                    <w:ind w:left="851" w:hanging="851"/>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Sertifikasında belirtilmelidir.</w:t>
                  </w:r>
                </w:p>
                <w:p w:rsidR="00B87D7E" w:rsidRPr="00413466" w:rsidRDefault="00B87D7E" w:rsidP="004761FB">
                  <w:pPr>
                    <w:autoSpaceDE w:val="0"/>
                    <w:autoSpaceDN w:val="0"/>
                    <w:spacing w:before="120" w:after="120" w:line="240" w:lineRule="auto"/>
                    <w:ind w:left="851" w:hanging="851"/>
                    <w:jc w:val="both"/>
                    <w:rPr>
                      <w:rFonts w:ascii="Times New Roman" w:eastAsia="Times New Roman" w:hAnsi="Times New Roman" w:cs="Times New Roman"/>
                      <w:sz w:val="20"/>
                      <w:szCs w:val="20"/>
                      <w:lang w:val="en-GB"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20.2.</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 xml:space="preserve">Meyve ve tohum hariç </w:t>
                  </w:r>
                  <w:r w:rsidRPr="00413466">
                    <w:rPr>
                      <w:rFonts w:ascii="Times New Roman" w:hAnsi="Times New Roman" w:cs="Times New Roman"/>
                      <w:i/>
                      <w:sz w:val="20"/>
                      <w:szCs w:val="20"/>
                    </w:rPr>
                    <w:t>Casimiroa</w:t>
                  </w:r>
                  <w:r w:rsidRPr="00413466">
                    <w:rPr>
                      <w:rFonts w:ascii="Times New Roman" w:hAnsi="Times New Roman" w:cs="Times New Roman"/>
                      <w:sz w:val="20"/>
                      <w:szCs w:val="20"/>
                    </w:rPr>
                    <w:t xml:space="preserve"> La Llave, </w:t>
                  </w:r>
                  <w:r w:rsidRPr="00413466">
                    <w:rPr>
                      <w:rFonts w:ascii="Times New Roman" w:hAnsi="Times New Roman" w:cs="Times New Roman"/>
                      <w:i/>
                      <w:iCs/>
                      <w:sz w:val="20"/>
                      <w:szCs w:val="20"/>
                    </w:rPr>
                    <w:t>Clausena</w:t>
                  </w:r>
                  <w:r w:rsidRPr="00413466">
                    <w:rPr>
                      <w:rFonts w:ascii="Times New Roman" w:hAnsi="Times New Roman" w:cs="Times New Roman"/>
                      <w:sz w:val="20"/>
                      <w:szCs w:val="20"/>
                    </w:rPr>
                    <w:t xml:space="preserve"> Burm. f.,</w:t>
                  </w:r>
                  <w:r w:rsidRPr="00413466">
                    <w:rPr>
                      <w:rFonts w:ascii="Times New Roman" w:hAnsi="Times New Roman" w:cs="Times New Roman"/>
                      <w:i/>
                      <w:iCs/>
                      <w:sz w:val="20"/>
                      <w:szCs w:val="20"/>
                    </w:rPr>
                    <w:t>Vepris</w:t>
                  </w:r>
                  <w:r w:rsidRPr="00413466">
                    <w:rPr>
                      <w:rFonts w:ascii="Times New Roman" w:hAnsi="Times New Roman" w:cs="Times New Roman"/>
                      <w:sz w:val="20"/>
                      <w:szCs w:val="20"/>
                    </w:rPr>
                    <w:t xml:space="preserve"> Comm, </w:t>
                  </w:r>
                  <w:r w:rsidRPr="00413466">
                    <w:rPr>
                      <w:rFonts w:ascii="Times New Roman" w:hAnsi="Times New Roman" w:cs="Times New Roman"/>
                      <w:i/>
                      <w:iCs/>
                      <w:sz w:val="20"/>
                      <w:szCs w:val="20"/>
                    </w:rPr>
                    <w:t>Zanthoxylum</w:t>
                  </w:r>
                  <w:r w:rsidRPr="00413466">
                    <w:rPr>
                      <w:rFonts w:ascii="Times New Roman" w:hAnsi="Times New Roman" w:cs="Times New Roman"/>
                      <w:sz w:val="20"/>
                      <w:szCs w:val="20"/>
                    </w:rPr>
                    <w:t xml:space="preserve"> L., bitkileri, </w:t>
                  </w:r>
                </w:p>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val="en-GB" w:eastAsia="en-GB"/>
                    </w:rPr>
                  </w:pPr>
                </w:p>
              </w:tc>
              <w:tc>
                <w:tcPr>
                  <w:tcW w:w="4688" w:type="dxa"/>
                  <w:tcBorders>
                    <w:top w:val="single" w:sz="4" w:space="0" w:color="auto"/>
                    <w:left w:val="single" w:sz="4" w:space="0" w:color="auto"/>
                    <w:bottom w:val="single" w:sz="4" w:space="0" w:color="auto"/>
                    <w:right w:val="single" w:sz="4" w:space="0" w:color="auto"/>
                  </w:tcBorders>
                </w:tcPr>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406"/>
                    <w:gridCol w:w="4050"/>
                  </w:tblGrid>
                  <w:tr w:rsidR="00B87D7E" w:rsidRPr="00413466" w:rsidTr="004761FB">
                    <w:tc>
                      <w:tcPr>
                        <w:tcW w:w="406"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(a)</w:t>
                        </w:r>
                      </w:p>
                    </w:tc>
                    <w:tc>
                      <w:tcPr>
                        <w:tcW w:w="4050"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 xml:space="preserve">Bitkilerin </w:t>
                        </w:r>
                        <w:r w:rsidRPr="00413466">
                          <w:rPr>
                            <w:rFonts w:ascii="Times New Roman" w:hAnsi="Times New Roman" w:cs="Times New Roman"/>
                            <w:i/>
                            <w:iCs/>
                            <w:sz w:val="20"/>
                            <w:szCs w:val="20"/>
                          </w:rPr>
                          <w:t>Trioza erytreae</w:t>
                        </w:r>
                        <w:r w:rsidRPr="00413466">
                          <w:rPr>
                            <w:rFonts w:ascii="Times New Roman" w:hAnsi="Times New Roman" w:cs="Times New Roman"/>
                            <w:sz w:val="20"/>
                            <w:szCs w:val="20"/>
                          </w:rPr>
                          <w:t>Del Guercio’nun varlığı bilinmeyen ülkede yetiştirildiği,</w:t>
                        </w:r>
                      </w:p>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veya</w:t>
                        </w:r>
                      </w:p>
                    </w:tc>
                  </w:tr>
                </w:tbl>
                <w:p w:rsidR="00B87D7E" w:rsidRPr="00413466" w:rsidRDefault="00B87D7E" w:rsidP="004761FB">
                  <w:pPr>
                    <w:spacing w:after="0" w:line="312" w:lineRule="atLeast"/>
                    <w:rPr>
                      <w:rFonts w:ascii="Times New Roman" w:hAnsi="Times New Roman" w:cs="Times New Roman"/>
                      <w:vanish/>
                      <w:sz w:val="20"/>
                      <w:szCs w:val="20"/>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413"/>
                    <w:gridCol w:w="4043"/>
                  </w:tblGrid>
                  <w:tr w:rsidR="00B87D7E" w:rsidRPr="00413466" w:rsidTr="004761FB">
                    <w:tc>
                      <w:tcPr>
                        <w:tcW w:w="349"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(b)</w:t>
                        </w:r>
                      </w:p>
                    </w:tc>
                    <w:tc>
                      <w:tcPr>
                        <w:tcW w:w="3421"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eastAsia="Times New Roman" w:hAnsi="Times New Roman" w:cs="Times New Roman"/>
                            <w:sz w:val="20"/>
                            <w:szCs w:val="20"/>
                            <w:lang w:val="en-US" w:eastAsia="en-GB"/>
                          </w:rPr>
                          <w:t xml:space="preserve">İhracatçı ülkedeki ulusal bitki koruma servisi tarafından, ilgili ISPM’e göre </w:t>
                        </w:r>
                        <w:r w:rsidRPr="00413466">
                          <w:rPr>
                            <w:rFonts w:ascii="Times New Roman" w:hAnsi="Times New Roman" w:cs="Times New Roman"/>
                            <w:sz w:val="20"/>
                            <w:szCs w:val="20"/>
                          </w:rPr>
                          <w:t xml:space="preserve">bitkilerin </w:t>
                        </w:r>
                        <w:r w:rsidRPr="00413466">
                          <w:rPr>
                            <w:rFonts w:ascii="Times New Roman" w:hAnsi="Times New Roman" w:cs="Times New Roman"/>
                            <w:i/>
                            <w:iCs/>
                            <w:sz w:val="20"/>
                            <w:szCs w:val="20"/>
                          </w:rPr>
                          <w:t>Trioza erytreae</w:t>
                        </w:r>
                        <w:r w:rsidRPr="00413466">
                          <w:rPr>
                            <w:rFonts w:ascii="Times New Roman" w:hAnsi="Times New Roman" w:cs="Times New Roman"/>
                            <w:sz w:val="20"/>
                            <w:szCs w:val="20"/>
                          </w:rPr>
                          <w:t xml:space="preserve"> Del Guercio’nun olmadığı bölgede yetiştirildiği Bitki Sağlık Sertifikasında belirtilmelidir.</w:t>
                        </w:r>
                      </w:p>
                    </w:tc>
                  </w:tr>
                </w:tbl>
                <w:p w:rsidR="00B87D7E" w:rsidRPr="00413466" w:rsidRDefault="00B87D7E" w:rsidP="004761FB">
                  <w:pPr>
                    <w:autoSpaceDE w:val="0"/>
                    <w:autoSpaceDN w:val="0"/>
                    <w:spacing w:before="120" w:after="120" w:line="240" w:lineRule="auto"/>
                    <w:ind w:left="851" w:hanging="851"/>
                    <w:jc w:val="both"/>
                    <w:rPr>
                      <w:rFonts w:ascii="Times New Roman" w:eastAsia="Times New Roman" w:hAnsi="Times New Roman" w:cs="Times New Roman"/>
                      <w:sz w:val="20"/>
                      <w:szCs w:val="20"/>
                      <w:lang w:val="en-GB"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20.3.</w:t>
                  </w:r>
                </w:p>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val="en-GB" w:eastAsia="en-GB"/>
                    </w:rPr>
                    <w:t xml:space="preserve">Meyve ve tohumları hariç </w:t>
                  </w:r>
                  <w:r w:rsidRPr="00413466">
                    <w:rPr>
                      <w:rFonts w:ascii="Times New Roman" w:eastAsia="Times New Roman" w:hAnsi="Times New Roman" w:cs="Times New Roman"/>
                      <w:i/>
                      <w:iCs/>
                      <w:sz w:val="20"/>
                      <w:szCs w:val="20"/>
                      <w:lang w:val="en-GB" w:eastAsia="en-GB"/>
                    </w:rPr>
                    <w:t>Aegle</w:t>
                  </w:r>
                  <w:r w:rsidRPr="00413466">
                    <w:rPr>
                      <w:rFonts w:ascii="Times New Roman" w:eastAsia="Times New Roman" w:hAnsi="Times New Roman" w:cs="Times New Roman"/>
                      <w:sz w:val="20"/>
                      <w:szCs w:val="20"/>
                      <w:lang w:val="en-GB" w:eastAsia="en-GB"/>
                    </w:rPr>
                    <w:t xml:space="preserve"> Corrêa, </w:t>
                  </w:r>
                  <w:r w:rsidRPr="00413466">
                    <w:rPr>
                      <w:rFonts w:ascii="Times New Roman" w:eastAsia="Times New Roman" w:hAnsi="Times New Roman" w:cs="Times New Roman"/>
                      <w:i/>
                      <w:iCs/>
                      <w:sz w:val="20"/>
                      <w:szCs w:val="20"/>
                      <w:lang w:val="en-GB" w:eastAsia="en-GB"/>
                    </w:rPr>
                    <w:t>Aeglopsis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Afraegle</w:t>
                  </w:r>
                  <w:r w:rsidRPr="00413466">
                    <w:rPr>
                      <w:rFonts w:ascii="Times New Roman" w:eastAsia="Times New Roman" w:hAnsi="Times New Roman" w:cs="Times New Roman"/>
                      <w:sz w:val="20"/>
                      <w:szCs w:val="20"/>
                      <w:lang w:val="en-GB" w:eastAsia="en-GB"/>
                    </w:rPr>
                    <w:t xml:space="preserve"> Engl., </w:t>
                  </w:r>
                  <w:r w:rsidRPr="00413466">
                    <w:rPr>
                      <w:rFonts w:ascii="Times New Roman" w:eastAsia="Times New Roman" w:hAnsi="Times New Roman" w:cs="Times New Roman"/>
                      <w:i/>
                      <w:iCs/>
                      <w:sz w:val="20"/>
                      <w:szCs w:val="20"/>
                      <w:lang w:val="en-GB" w:eastAsia="en-GB"/>
                    </w:rPr>
                    <w:t>Amyris</w:t>
                  </w:r>
                  <w:r w:rsidRPr="00413466">
                    <w:rPr>
                      <w:rFonts w:ascii="Times New Roman" w:eastAsia="Times New Roman" w:hAnsi="Times New Roman" w:cs="Times New Roman"/>
                      <w:sz w:val="20"/>
                      <w:szCs w:val="20"/>
                      <w:lang w:val="en-GB" w:eastAsia="en-GB"/>
                    </w:rPr>
                    <w:t xml:space="preserve"> P. Browne, </w:t>
                  </w:r>
                  <w:r w:rsidRPr="00413466">
                    <w:rPr>
                      <w:rFonts w:ascii="Times New Roman" w:eastAsia="Times New Roman" w:hAnsi="Times New Roman" w:cs="Times New Roman"/>
                      <w:i/>
                      <w:iCs/>
                      <w:sz w:val="20"/>
                      <w:szCs w:val="20"/>
                      <w:lang w:val="en-GB" w:eastAsia="en-GB"/>
                    </w:rPr>
                    <w:t>Atalantia</w:t>
                  </w:r>
                  <w:r w:rsidRPr="00413466">
                    <w:rPr>
                      <w:rFonts w:ascii="Times New Roman" w:eastAsia="Times New Roman" w:hAnsi="Times New Roman" w:cs="Times New Roman"/>
                      <w:sz w:val="20"/>
                      <w:szCs w:val="20"/>
                      <w:lang w:val="en-GB" w:eastAsia="en-GB"/>
                    </w:rPr>
                    <w:t xml:space="preserve"> Corrêa, </w:t>
                  </w:r>
                  <w:r w:rsidRPr="00413466">
                    <w:rPr>
                      <w:rFonts w:ascii="Times New Roman" w:eastAsia="Times New Roman" w:hAnsi="Times New Roman" w:cs="Times New Roman"/>
                      <w:i/>
                      <w:iCs/>
                      <w:sz w:val="20"/>
                      <w:szCs w:val="20"/>
                      <w:lang w:val="en-GB" w:eastAsia="en-GB"/>
                    </w:rPr>
                    <w:t>Balsamocitrus</w:t>
                  </w:r>
                  <w:r w:rsidRPr="00413466">
                    <w:rPr>
                      <w:rFonts w:ascii="Times New Roman" w:eastAsia="Times New Roman" w:hAnsi="Times New Roman" w:cs="Times New Roman"/>
                      <w:sz w:val="20"/>
                      <w:szCs w:val="20"/>
                      <w:lang w:val="en-GB" w:eastAsia="en-GB"/>
                    </w:rPr>
                    <w:t xml:space="preserve"> Stapf, </w:t>
                  </w:r>
                  <w:r w:rsidRPr="00413466">
                    <w:rPr>
                      <w:rFonts w:ascii="Times New Roman" w:eastAsia="Times New Roman" w:hAnsi="Times New Roman" w:cs="Times New Roman"/>
                      <w:i/>
                      <w:iCs/>
                      <w:sz w:val="20"/>
                      <w:szCs w:val="20"/>
                      <w:lang w:val="en-GB" w:eastAsia="en-GB"/>
                    </w:rPr>
                    <w:t>Choisya</w:t>
                  </w:r>
                  <w:r w:rsidRPr="00413466">
                    <w:rPr>
                      <w:rFonts w:ascii="Times New Roman" w:eastAsia="Times New Roman" w:hAnsi="Times New Roman" w:cs="Times New Roman"/>
                      <w:sz w:val="20"/>
                      <w:szCs w:val="20"/>
                      <w:lang w:val="en-GB" w:eastAsia="en-GB"/>
                    </w:rPr>
                    <w:t xml:space="preserve"> Kunth, </w:t>
                  </w:r>
                  <w:r w:rsidRPr="00413466">
                    <w:rPr>
                      <w:rFonts w:ascii="Times New Roman" w:eastAsia="Times New Roman" w:hAnsi="Times New Roman" w:cs="Times New Roman"/>
                      <w:i/>
                      <w:iCs/>
                      <w:sz w:val="20"/>
                      <w:szCs w:val="20"/>
                      <w:lang w:val="en-GB" w:eastAsia="en-GB"/>
                    </w:rPr>
                    <w:t>Citropsis</w:t>
                  </w:r>
                  <w:r w:rsidRPr="00413466">
                    <w:rPr>
                      <w:rFonts w:ascii="Times New Roman" w:eastAsia="Times New Roman" w:hAnsi="Times New Roman" w:cs="Times New Roman"/>
                      <w:sz w:val="20"/>
                      <w:szCs w:val="20"/>
                      <w:lang w:val="en-GB" w:eastAsia="en-GB"/>
                    </w:rPr>
                    <w:t xml:space="preserve"> Swingle &amp;Kellerman, </w:t>
                  </w:r>
                  <w:r w:rsidRPr="00413466">
                    <w:rPr>
                      <w:rFonts w:ascii="Times New Roman" w:eastAsia="Times New Roman" w:hAnsi="Times New Roman" w:cs="Times New Roman"/>
                      <w:i/>
                      <w:iCs/>
                      <w:sz w:val="20"/>
                      <w:szCs w:val="20"/>
                      <w:lang w:val="en-GB" w:eastAsia="en-GB"/>
                    </w:rPr>
                    <w:t>Clausena</w:t>
                  </w:r>
                  <w:r w:rsidRPr="00413466">
                    <w:rPr>
                      <w:rFonts w:ascii="Times New Roman" w:eastAsia="Times New Roman" w:hAnsi="Times New Roman" w:cs="Times New Roman"/>
                      <w:sz w:val="20"/>
                      <w:szCs w:val="20"/>
                      <w:lang w:val="en-GB" w:eastAsia="en-GB"/>
                    </w:rPr>
                    <w:t xml:space="preserve"> Burm. f., </w:t>
                  </w:r>
                  <w:r w:rsidRPr="00413466">
                    <w:rPr>
                      <w:rFonts w:ascii="Times New Roman" w:eastAsia="Times New Roman" w:hAnsi="Times New Roman" w:cs="Times New Roman"/>
                      <w:i/>
                      <w:iCs/>
                      <w:sz w:val="20"/>
                      <w:szCs w:val="20"/>
                      <w:lang w:val="en-GB" w:eastAsia="en-GB"/>
                    </w:rPr>
                    <w:t>Eremocitrus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Esenbeckia</w:t>
                  </w:r>
                  <w:r w:rsidRPr="00413466">
                    <w:rPr>
                      <w:rFonts w:ascii="Times New Roman" w:eastAsia="Times New Roman" w:hAnsi="Times New Roman" w:cs="Times New Roman"/>
                      <w:sz w:val="20"/>
                      <w:szCs w:val="20"/>
                      <w:lang w:val="en-GB" w:eastAsia="en-GB"/>
                    </w:rPr>
                    <w:t xml:space="preserve"> Kunth., </w:t>
                  </w:r>
                  <w:r w:rsidRPr="00413466">
                    <w:rPr>
                      <w:rFonts w:ascii="Times New Roman" w:eastAsia="Times New Roman" w:hAnsi="Times New Roman" w:cs="Times New Roman"/>
                      <w:i/>
                      <w:iCs/>
                      <w:sz w:val="20"/>
                      <w:szCs w:val="20"/>
                      <w:lang w:val="en-GB" w:eastAsia="en-GB"/>
                    </w:rPr>
                    <w:t>Glycosmis</w:t>
                  </w:r>
                  <w:r w:rsidRPr="00413466">
                    <w:rPr>
                      <w:rFonts w:ascii="Times New Roman" w:eastAsia="Times New Roman" w:hAnsi="Times New Roman" w:cs="Times New Roman"/>
                      <w:sz w:val="20"/>
                      <w:szCs w:val="20"/>
                      <w:lang w:val="en-GB" w:eastAsia="en-GB"/>
                    </w:rPr>
                    <w:t xml:space="preserve"> Corrêa, </w:t>
                  </w:r>
                  <w:r w:rsidRPr="00413466">
                    <w:rPr>
                      <w:rFonts w:ascii="Times New Roman" w:eastAsia="Times New Roman" w:hAnsi="Times New Roman" w:cs="Times New Roman"/>
                      <w:i/>
                      <w:iCs/>
                      <w:sz w:val="20"/>
                      <w:szCs w:val="20"/>
                      <w:lang w:val="en-GB" w:eastAsia="en-GB"/>
                    </w:rPr>
                    <w:t>Limonia</w:t>
                  </w:r>
                  <w:r w:rsidRPr="00413466">
                    <w:rPr>
                      <w:rFonts w:ascii="Times New Roman" w:eastAsia="Times New Roman" w:hAnsi="Times New Roman" w:cs="Times New Roman"/>
                      <w:sz w:val="20"/>
                      <w:szCs w:val="20"/>
                      <w:lang w:val="en-GB" w:eastAsia="en-GB"/>
                    </w:rPr>
                    <w:t xml:space="preserve"> L., </w:t>
                  </w:r>
                  <w:r w:rsidRPr="00413466">
                    <w:rPr>
                      <w:rFonts w:ascii="Times New Roman" w:eastAsia="Times New Roman" w:hAnsi="Times New Roman" w:cs="Times New Roman"/>
                      <w:i/>
                      <w:iCs/>
                      <w:sz w:val="20"/>
                      <w:szCs w:val="20"/>
                      <w:lang w:val="en-GB" w:eastAsia="en-GB"/>
                    </w:rPr>
                    <w:t>Merrillia</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Microcitrus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Murraya</w:t>
                  </w:r>
                  <w:r w:rsidRPr="00413466">
                    <w:rPr>
                      <w:rFonts w:ascii="Times New Roman" w:eastAsia="Times New Roman" w:hAnsi="Times New Roman" w:cs="Times New Roman"/>
                      <w:sz w:val="20"/>
                      <w:szCs w:val="20"/>
                      <w:lang w:val="en-GB" w:eastAsia="en-GB"/>
                    </w:rPr>
                    <w:t xml:space="preserve"> J. Koenig ex L., </w:t>
                  </w:r>
                  <w:r w:rsidRPr="00413466">
                    <w:rPr>
                      <w:rFonts w:ascii="Times New Roman" w:eastAsia="Times New Roman" w:hAnsi="Times New Roman" w:cs="Times New Roman"/>
                      <w:i/>
                      <w:iCs/>
                      <w:sz w:val="20"/>
                      <w:szCs w:val="20"/>
                      <w:lang w:val="en-GB" w:eastAsia="en-GB"/>
                    </w:rPr>
                    <w:t>Naringi</w:t>
                  </w:r>
                  <w:r w:rsidRPr="00413466">
                    <w:rPr>
                      <w:rFonts w:ascii="Times New Roman" w:eastAsia="Times New Roman" w:hAnsi="Times New Roman" w:cs="Times New Roman"/>
                      <w:sz w:val="20"/>
                      <w:szCs w:val="20"/>
                      <w:lang w:val="en-GB" w:eastAsia="en-GB"/>
                    </w:rPr>
                    <w:t xml:space="preserve"> Adans., </w:t>
                  </w:r>
                  <w:r w:rsidRPr="00413466">
                    <w:rPr>
                      <w:rFonts w:ascii="Times New Roman" w:eastAsia="Times New Roman" w:hAnsi="Times New Roman" w:cs="Times New Roman"/>
                      <w:i/>
                      <w:iCs/>
                      <w:sz w:val="20"/>
                      <w:szCs w:val="20"/>
                      <w:lang w:val="en-GB" w:eastAsia="en-GB"/>
                    </w:rPr>
                    <w:t>Pamburus</w:t>
                  </w:r>
                  <w:r w:rsidRPr="00413466">
                    <w:rPr>
                      <w:rFonts w:ascii="Times New Roman" w:eastAsia="Times New Roman" w:hAnsi="Times New Roman" w:cs="Times New Roman"/>
                      <w:sz w:val="20"/>
                      <w:szCs w:val="20"/>
                      <w:lang w:val="en-GB" w:eastAsia="en-GB"/>
                    </w:rPr>
                    <w:t xml:space="preserve"> Swingle, </w:t>
                  </w:r>
                  <w:r w:rsidRPr="00413466">
                    <w:rPr>
                      <w:rFonts w:ascii="Times New Roman" w:eastAsia="Times New Roman" w:hAnsi="Times New Roman" w:cs="Times New Roman"/>
                      <w:i/>
                      <w:iCs/>
                      <w:sz w:val="20"/>
                      <w:szCs w:val="20"/>
                      <w:lang w:val="en-GB" w:eastAsia="en-GB"/>
                    </w:rPr>
                    <w:t>Severinia</w:t>
                  </w:r>
                  <w:r w:rsidRPr="00413466">
                    <w:rPr>
                      <w:rFonts w:ascii="Times New Roman" w:eastAsia="Times New Roman" w:hAnsi="Times New Roman" w:cs="Times New Roman"/>
                      <w:sz w:val="20"/>
                      <w:szCs w:val="20"/>
                      <w:lang w:val="en-GB" w:eastAsia="en-GB"/>
                    </w:rPr>
                    <w:t xml:space="preserve"> Ten., </w:t>
                  </w:r>
                  <w:r w:rsidRPr="00413466">
                    <w:rPr>
                      <w:rFonts w:ascii="Times New Roman" w:eastAsia="Times New Roman" w:hAnsi="Times New Roman" w:cs="Times New Roman"/>
                      <w:i/>
                      <w:iCs/>
                      <w:sz w:val="20"/>
                      <w:szCs w:val="20"/>
                      <w:lang w:val="en-GB" w:eastAsia="en-GB"/>
                    </w:rPr>
                    <w:t>Swinglea</w:t>
                  </w:r>
                  <w:r w:rsidRPr="00413466">
                    <w:rPr>
                      <w:rFonts w:ascii="Times New Roman" w:eastAsia="Times New Roman" w:hAnsi="Times New Roman" w:cs="Times New Roman"/>
                      <w:sz w:val="20"/>
                      <w:szCs w:val="20"/>
                      <w:lang w:val="en-GB" w:eastAsia="en-GB"/>
                    </w:rPr>
                    <w:t xml:space="preserve"> Merr., </w:t>
                  </w:r>
                  <w:r w:rsidRPr="00413466">
                    <w:rPr>
                      <w:rFonts w:ascii="Times New Roman" w:eastAsia="Times New Roman" w:hAnsi="Times New Roman" w:cs="Times New Roman"/>
                      <w:i/>
                      <w:iCs/>
                      <w:sz w:val="20"/>
                      <w:szCs w:val="20"/>
                      <w:lang w:val="en-GB" w:eastAsia="en-GB"/>
                    </w:rPr>
                    <w:t>Tetradium</w:t>
                  </w:r>
                  <w:r w:rsidRPr="00413466">
                    <w:rPr>
                      <w:rFonts w:ascii="Times New Roman" w:eastAsia="Times New Roman" w:hAnsi="Times New Roman" w:cs="Times New Roman"/>
                      <w:sz w:val="20"/>
                      <w:szCs w:val="20"/>
                      <w:lang w:val="en-GB" w:eastAsia="en-GB"/>
                    </w:rPr>
                    <w:t xml:space="preserve"> Lour., </w:t>
                  </w:r>
                  <w:r w:rsidRPr="00413466">
                    <w:rPr>
                      <w:rFonts w:ascii="Times New Roman" w:eastAsia="Times New Roman" w:hAnsi="Times New Roman" w:cs="Times New Roman"/>
                      <w:i/>
                      <w:iCs/>
                      <w:sz w:val="20"/>
                      <w:szCs w:val="20"/>
                      <w:lang w:val="en-GB" w:eastAsia="en-GB"/>
                    </w:rPr>
                    <w:t>Toddalia</w:t>
                  </w:r>
                  <w:r w:rsidRPr="00413466">
                    <w:rPr>
                      <w:rFonts w:ascii="Times New Roman" w:eastAsia="Times New Roman" w:hAnsi="Times New Roman" w:cs="Times New Roman"/>
                      <w:sz w:val="20"/>
                      <w:szCs w:val="20"/>
                      <w:lang w:val="en-GB" w:eastAsia="en-GB"/>
                    </w:rPr>
                    <w:t xml:space="preserve"> Juss., </w:t>
                  </w:r>
                  <w:r w:rsidRPr="00413466">
                    <w:rPr>
                      <w:rFonts w:ascii="Times New Roman" w:eastAsia="Times New Roman" w:hAnsi="Times New Roman" w:cs="Times New Roman"/>
                      <w:i/>
                      <w:iCs/>
                      <w:sz w:val="20"/>
                      <w:szCs w:val="20"/>
                      <w:lang w:val="en-GB" w:eastAsia="en-GB"/>
                    </w:rPr>
                    <w:t>Triphasia</w:t>
                  </w:r>
                  <w:r w:rsidRPr="00413466">
                    <w:rPr>
                      <w:rFonts w:ascii="Times New Roman" w:eastAsia="Times New Roman" w:hAnsi="Times New Roman" w:cs="Times New Roman"/>
                      <w:sz w:val="20"/>
                      <w:szCs w:val="20"/>
                      <w:lang w:val="en-GB" w:eastAsia="en-GB"/>
                    </w:rPr>
                    <w:t xml:space="preserve"> Lour., </w:t>
                  </w:r>
                  <w:r w:rsidRPr="00413466">
                    <w:rPr>
                      <w:rFonts w:ascii="Times New Roman" w:eastAsia="Times New Roman" w:hAnsi="Times New Roman" w:cs="Times New Roman"/>
                      <w:i/>
                      <w:iCs/>
                      <w:sz w:val="20"/>
                      <w:szCs w:val="20"/>
                      <w:lang w:val="en-GB" w:eastAsia="en-GB"/>
                    </w:rPr>
                    <w:t>Vepris</w:t>
                  </w:r>
                  <w:r w:rsidRPr="00413466">
                    <w:rPr>
                      <w:rFonts w:ascii="Times New Roman" w:eastAsia="Times New Roman" w:hAnsi="Times New Roman" w:cs="Times New Roman"/>
                      <w:sz w:val="20"/>
                      <w:szCs w:val="20"/>
                      <w:lang w:val="en-GB" w:eastAsia="en-GB"/>
                    </w:rPr>
                    <w:t xml:space="preserve"> Comm., </w:t>
                  </w:r>
                  <w:r w:rsidRPr="00413466">
                    <w:rPr>
                      <w:rFonts w:ascii="Times New Roman" w:eastAsia="Times New Roman" w:hAnsi="Times New Roman" w:cs="Times New Roman"/>
                      <w:i/>
                      <w:iCs/>
                      <w:sz w:val="20"/>
                      <w:szCs w:val="20"/>
                      <w:lang w:val="en-GB" w:eastAsia="en-GB"/>
                    </w:rPr>
                    <w:t>Zanthoxylum</w:t>
                  </w:r>
                  <w:r w:rsidRPr="00413466">
                    <w:rPr>
                      <w:rFonts w:ascii="Times New Roman" w:eastAsia="Times New Roman" w:hAnsi="Times New Roman" w:cs="Times New Roman"/>
                      <w:sz w:val="20"/>
                      <w:szCs w:val="20"/>
                      <w:lang w:val="en-GB" w:eastAsia="en-GB"/>
                    </w:rPr>
                    <w:t xml:space="preserve"> L. bitkileri</w:t>
                  </w:r>
                </w:p>
              </w:tc>
              <w:tc>
                <w:tcPr>
                  <w:tcW w:w="4688" w:type="dxa"/>
                  <w:tcBorders>
                    <w:top w:val="single" w:sz="4" w:space="0" w:color="auto"/>
                    <w:left w:val="single" w:sz="4" w:space="0" w:color="auto"/>
                    <w:bottom w:val="single" w:sz="4" w:space="0" w:color="auto"/>
                    <w:right w:val="single" w:sz="4" w:space="0" w:color="auto"/>
                  </w:tcBorders>
                </w:tcPr>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406"/>
                    <w:gridCol w:w="4050"/>
                  </w:tblGrid>
                  <w:tr w:rsidR="00B87D7E" w:rsidRPr="00413466" w:rsidTr="004761FB">
                    <w:tc>
                      <w:tcPr>
                        <w:tcW w:w="406"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(a)</w:t>
                        </w:r>
                      </w:p>
                    </w:tc>
                    <w:tc>
                      <w:tcPr>
                        <w:tcW w:w="4050"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 xml:space="preserve">Bitkilerin </w:t>
                        </w:r>
                        <w:r w:rsidRPr="00413466">
                          <w:rPr>
                            <w:rFonts w:ascii="Times New Roman" w:hAnsi="Times New Roman" w:cs="Times New Roman"/>
                            <w:i/>
                            <w:iCs/>
                            <w:sz w:val="20"/>
                            <w:szCs w:val="20"/>
                          </w:rPr>
                          <w:t>Diaphorina citri</w:t>
                        </w:r>
                        <w:r w:rsidRPr="00413466">
                          <w:rPr>
                            <w:rFonts w:ascii="Times New Roman" w:hAnsi="Times New Roman" w:cs="Times New Roman"/>
                            <w:sz w:val="20"/>
                            <w:szCs w:val="20"/>
                          </w:rPr>
                          <w:t xml:space="preserve"> Kuway’den ari ülkede yetiştirildiği,</w:t>
                        </w:r>
                      </w:p>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veya</w:t>
                        </w:r>
                      </w:p>
                    </w:tc>
                  </w:tr>
                </w:tbl>
                <w:p w:rsidR="00B87D7E" w:rsidRPr="00413466" w:rsidRDefault="00B87D7E" w:rsidP="004761FB">
                  <w:pPr>
                    <w:spacing w:after="0" w:line="312" w:lineRule="atLeast"/>
                    <w:rPr>
                      <w:rFonts w:ascii="Times New Roman" w:hAnsi="Times New Roman" w:cs="Times New Roman"/>
                      <w:vanish/>
                      <w:sz w:val="20"/>
                      <w:szCs w:val="20"/>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413"/>
                    <w:gridCol w:w="4043"/>
                  </w:tblGrid>
                  <w:tr w:rsidR="00B87D7E" w:rsidRPr="00413466" w:rsidTr="004761FB">
                    <w:tc>
                      <w:tcPr>
                        <w:tcW w:w="349"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p>
                    </w:tc>
                    <w:tc>
                      <w:tcPr>
                        <w:tcW w:w="3421"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p>
                    </w:tc>
                  </w:tr>
                  <w:tr w:rsidR="00B87D7E" w:rsidRPr="00413466" w:rsidTr="004761FB">
                    <w:tc>
                      <w:tcPr>
                        <w:tcW w:w="349"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(b)</w:t>
                        </w:r>
                      </w:p>
                    </w:tc>
                    <w:tc>
                      <w:tcPr>
                        <w:tcW w:w="3421"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eastAsia="Times New Roman" w:hAnsi="Times New Roman" w:cs="Times New Roman"/>
                            <w:sz w:val="20"/>
                            <w:szCs w:val="20"/>
                            <w:lang w:val="en-US" w:eastAsia="en-GB"/>
                          </w:rPr>
                          <w:t>İhracatçı ülkedeki ulusal bitki koruma servisi tarafından, ilgili ISPM’e göre bitkilerin</w:t>
                        </w:r>
                        <w:r w:rsidRPr="00413466">
                          <w:rPr>
                            <w:rFonts w:ascii="Times New Roman" w:hAnsi="Times New Roman" w:cs="Times New Roman"/>
                            <w:i/>
                            <w:iCs/>
                            <w:sz w:val="20"/>
                            <w:szCs w:val="20"/>
                          </w:rPr>
                          <w:t>Diaphorina citri</w:t>
                        </w:r>
                        <w:r w:rsidRPr="00413466">
                          <w:rPr>
                            <w:rFonts w:ascii="Times New Roman" w:hAnsi="Times New Roman" w:cs="Times New Roman"/>
                            <w:sz w:val="20"/>
                            <w:szCs w:val="20"/>
                          </w:rPr>
                          <w:t xml:space="preserve"> Kuway’ın olmadığı bölgede yetiştirildiği Bitki Sağlık Sertifikasında belirtilmelidir.</w:t>
                        </w:r>
                      </w:p>
                    </w:tc>
                  </w:tr>
                </w:tbl>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21.1.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GB" w:eastAsia="en-GB"/>
                    </w:rPr>
                    <w:t>Citrus</w:t>
                  </w:r>
                  <w:r w:rsidRPr="00413466">
                    <w:rPr>
                      <w:rFonts w:ascii="Times New Roman" w:eastAsia="Times New Roman" w:hAnsi="Times New Roman" w:cs="Times New Roman"/>
                      <w:sz w:val="20"/>
                      <w:szCs w:val="20"/>
                      <w:lang w:val="en-GB" w:eastAsia="en-GB"/>
                    </w:rPr>
                    <w:t xml:space="preserve"> L., </w:t>
                  </w:r>
                  <w:r w:rsidRPr="00413466">
                    <w:rPr>
                      <w:rFonts w:ascii="Times New Roman" w:eastAsia="Times New Roman" w:hAnsi="Times New Roman" w:cs="Times New Roman"/>
                      <w:i/>
                      <w:iCs/>
                      <w:sz w:val="20"/>
                      <w:szCs w:val="20"/>
                      <w:lang w:val="en-GB" w:eastAsia="en-GB"/>
                    </w:rPr>
                    <w:t>Fortunella</w:t>
                  </w:r>
                  <w:r w:rsidRPr="00413466">
                    <w:rPr>
                      <w:rFonts w:ascii="Times New Roman" w:eastAsia="Times New Roman" w:hAnsi="Times New Roman" w:cs="Times New Roman"/>
                      <w:sz w:val="20"/>
                      <w:szCs w:val="20"/>
                      <w:lang w:val="en-GB" w:eastAsia="en-GB"/>
                    </w:rPr>
                    <w:t xml:space="preserve"> Swingle,</w:t>
                  </w:r>
                  <w:r w:rsidRPr="00413466">
                    <w:rPr>
                      <w:rFonts w:ascii="Times New Roman" w:eastAsia="Times New Roman" w:hAnsi="Times New Roman" w:cs="Times New Roman"/>
                      <w:i/>
                      <w:iCs/>
                      <w:sz w:val="20"/>
                      <w:szCs w:val="20"/>
                      <w:lang w:val="en-GB" w:eastAsia="en-GB"/>
                    </w:rPr>
                    <w:t xml:space="preserve"> Poncirus</w:t>
                  </w:r>
                  <w:r w:rsidRPr="00413466">
                    <w:rPr>
                      <w:rFonts w:ascii="Times New Roman" w:eastAsia="Times New Roman" w:hAnsi="Times New Roman" w:cs="Times New Roman"/>
                      <w:sz w:val="20"/>
                      <w:szCs w:val="20"/>
                      <w:lang w:val="en-GB" w:eastAsia="en-GB"/>
                    </w:rPr>
                    <w:t xml:space="preserve"> Raf., bitkilerine ve bunların melezlerine ait meyveler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Meyveler; pedikülsüz (sap) ve yapraksız olmalı ve ambalajında menşeine ilişkin uygun bir işaret bulunmalıdır.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21.2.</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GB" w:eastAsia="en-GB"/>
                    </w:rPr>
                    <w:t>Citrus</w:t>
                  </w:r>
                  <w:r w:rsidRPr="00413466">
                    <w:rPr>
                      <w:rFonts w:ascii="Times New Roman" w:eastAsia="Times New Roman" w:hAnsi="Times New Roman" w:cs="Times New Roman"/>
                      <w:sz w:val="20"/>
                      <w:szCs w:val="20"/>
                      <w:lang w:val="en-GB" w:eastAsia="en-GB"/>
                    </w:rPr>
                    <w:t xml:space="preserve"> L., </w:t>
                  </w:r>
                  <w:r w:rsidRPr="00413466">
                    <w:rPr>
                      <w:rFonts w:ascii="Times New Roman" w:eastAsia="Times New Roman" w:hAnsi="Times New Roman" w:cs="Times New Roman"/>
                      <w:i/>
                      <w:iCs/>
                      <w:sz w:val="20"/>
                      <w:szCs w:val="20"/>
                      <w:lang w:val="en-GB" w:eastAsia="en-GB"/>
                    </w:rPr>
                    <w:t>Fortunella</w:t>
                  </w:r>
                  <w:r w:rsidRPr="00413466">
                    <w:rPr>
                      <w:rFonts w:ascii="Times New Roman" w:eastAsia="Times New Roman" w:hAnsi="Times New Roman" w:cs="Times New Roman"/>
                      <w:sz w:val="20"/>
                      <w:szCs w:val="20"/>
                      <w:lang w:val="en-GB" w:eastAsia="en-GB"/>
                    </w:rPr>
                    <w:t xml:space="preserve"> Swingle,</w:t>
                  </w:r>
                  <w:r w:rsidRPr="00413466">
                    <w:rPr>
                      <w:rFonts w:ascii="Times New Roman" w:eastAsia="Times New Roman" w:hAnsi="Times New Roman" w:cs="Times New Roman"/>
                      <w:i/>
                      <w:iCs/>
                      <w:sz w:val="20"/>
                      <w:szCs w:val="20"/>
                      <w:lang w:val="en-GB" w:eastAsia="en-GB"/>
                    </w:rPr>
                    <w:t xml:space="preserve"> Poncirus</w:t>
                  </w:r>
                  <w:r w:rsidRPr="00413466">
                    <w:rPr>
                      <w:rFonts w:ascii="Times New Roman" w:eastAsia="Times New Roman" w:hAnsi="Times New Roman" w:cs="Times New Roman"/>
                      <w:sz w:val="20"/>
                      <w:szCs w:val="20"/>
                      <w:lang w:val="en-GB" w:eastAsia="en-GB"/>
                    </w:rPr>
                    <w:t xml:space="preserve"> Raf., bitkilerine ve bunların melezlerine ait meyveler</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Meyvelerin;</w:t>
                  </w:r>
                  <w:r w:rsidRPr="00413466">
                    <w:rPr>
                      <w:rFonts w:ascii="Times New Roman" w:eastAsia="Times New Roman" w:hAnsi="Times New Roman" w:cs="Times New Roman"/>
                      <w:i/>
                      <w:iCs/>
                      <w:sz w:val="20"/>
                      <w:szCs w:val="20"/>
                      <w:lang w:val="en-US" w:eastAsia="en-GB"/>
                    </w:rPr>
                    <w:t xml:space="preserve"> Xanthomonas axonopodis </w:t>
                  </w: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iCs/>
                      <w:sz w:val="20"/>
                      <w:szCs w:val="20"/>
                      <w:lang w:val="en-US" w:eastAsia="en-GB"/>
                    </w:rPr>
                    <w:t xml:space="preserve">Citrus </w:t>
                  </w:r>
                  <w:r w:rsidRPr="00413466">
                    <w:rPr>
                      <w:rFonts w:ascii="Times New Roman" w:eastAsia="Times New Roman" w:hAnsi="Times New Roman" w:cs="Times New Roman"/>
                      <w:sz w:val="20"/>
                      <w:szCs w:val="20"/>
                      <w:lang w:val="en-US" w:eastAsia="en-GB"/>
                    </w:rPr>
                    <w:t>L’da patojen tüm strain’ler)’ten arî olduğu resmi kontrollerle belirlenmiş bir ülke veya alan menşeli olduğu,</w:t>
                  </w:r>
                </w:p>
                <w:p w:rsidR="00B87D7E" w:rsidRPr="00413466" w:rsidRDefault="00B87D7E" w:rsidP="004761FB">
                  <w:pPr>
                    <w:tabs>
                      <w:tab w:val="num" w:pos="301"/>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Resmi bir kontrol ve denetim sistemine göre, üretim yeri ve onun yakın çevresinde, son vejetasyon dönemi boyunca, </w:t>
                  </w:r>
                  <w:r w:rsidRPr="00413466">
                    <w:rPr>
                      <w:rFonts w:ascii="Times New Roman" w:eastAsia="Times New Roman" w:hAnsi="Times New Roman" w:cs="Times New Roman"/>
                      <w:i/>
                      <w:iCs/>
                      <w:sz w:val="20"/>
                      <w:szCs w:val="20"/>
                      <w:lang w:val="en-US" w:eastAsia="en-GB"/>
                    </w:rPr>
                    <w:t xml:space="preserve">Xanthomonas axonopodis </w:t>
                  </w: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iCs/>
                      <w:sz w:val="20"/>
                      <w:szCs w:val="20"/>
                      <w:lang w:val="en-US" w:eastAsia="en-GB"/>
                    </w:rPr>
                    <w:t xml:space="preserve">Citrus </w:t>
                  </w:r>
                  <w:r w:rsidRPr="00413466">
                    <w:rPr>
                      <w:rFonts w:ascii="Times New Roman" w:eastAsia="Times New Roman" w:hAnsi="Times New Roman" w:cs="Times New Roman"/>
                      <w:sz w:val="20"/>
                      <w:szCs w:val="20"/>
                      <w:lang w:val="en-US" w:eastAsia="en-GB"/>
                    </w:rPr>
                    <w:t xml:space="preserve">L’da patojen tüm strain’ler)‘in hiçbir belirtisinin görülmediği, </w:t>
                  </w:r>
                </w:p>
                <w:p w:rsidR="00B87D7E" w:rsidRPr="00413466" w:rsidRDefault="00B87D7E" w:rsidP="004761FB">
                  <w:pPr>
                    <w:tabs>
                      <w:tab w:val="num" w:pos="30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c) Üretim yerinden hasat edilen hiçbir meyvede </w:t>
                  </w:r>
                  <w:r w:rsidRPr="00413466">
                    <w:rPr>
                      <w:rFonts w:ascii="Times New Roman" w:eastAsia="Times New Roman" w:hAnsi="Times New Roman" w:cs="Times New Roman"/>
                      <w:i/>
                      <w:iCs/>
                      <w:sz w:val="20"/>
                      <w:szCs w:val="20"/>
                      <w:lang w:val="en-US" w:eastAsia="en-GB"/>
                    </w:rPr>
                    <w:t xml:space="preserve">Xanthomonas axonopodis </w:t>
                  </w: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iCs/>
                      <w:sz w:val="20"/>
                      <w:szCs w:val="20"/>
                      <w:lang w:val="en-US" w:eastAsia="en-GB"/>
                    </w:rPr>
                    <w:t xml:space="preserve">Citrus </w:t>
                  </w:r>
                  <w:r w:rsidRPr="00413466">
                    <w:rPr>
                      <w:rFonts w:ascii="Times New Roman" w:eastAsia="Times New Roman" w:hAnsi="Times New Roman" w:cs="Times New Roman"/>
                      <w:sz w:val="20"/>
                      <w:szCs w:val="20"/>
                      <w:lang w:val="en-US" w:eastAsia="en-GB"/>
                    </w:rPr>
                    <w:t>L’da patojen tüm strain’ler)’in belirtisinin görülmediği,</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Meyvelerin, sodium orthophenylphenate gibi bir uygulamaya tabi tutulduğu,</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Meyvelerin bu amaç için kayıt edilmiş işletmelerde veya dağıtım merkezlerinde paketlendiği,</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21.3.</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GB" w:eastAsia="en-GB"/>
                    </w:rPr>
                    <w:t>Citrus</w:t>
                  </w:r>
                  <w:r w:rsidRPr="00413466">
                    <w:rPr>
                      <w:rFonts w:ascii="Times New Roman" w:eastAsia="Times New Roman" w:hAnsi="Times New Roman" w:cs="Times New Roman"/>
                      <w:sz w:val="20"/>
                      <w:szCs w:val="20"/>
                      <w:lang w:val="en-GB" w:eastAsia="en-GB"/>
                    </w:rPr>
                    <w:t xml:space="preserve"> L., </w:t>
                  </w:r>
                  <w:r w:rsidRPr="00413466">
                    <w:rPr>
                      <w:rFonts w:ascii="Times New Roman" w:eastAsia="Times New Roman" w:hAnsi="Times New Roman" w:cs="Times New Roman"/>
                      <w:i/>
                      <w:iCs/>
                      <w:sz w:val="20"/>
                      <w:szCs w:val="20"/>
                      <w:lang w:val="en-GB" w:eastAsia="en-GB"/>
                    </w:rPr>
                    <w:t>Fortunella</w:t>
                  </w:r>
                  <w:r w:rsidRPr="00413466">
                    <w:rPr>
                      <w:rFonts w:ascii="Times New Roman" w:eastAsia="Times New Roman" w:hAnsi="Times New Roman" w:cs="Times New Roman"/>
                      <w:sz w:val="20"/>
                      <w:szCs w:val="20"/>
                      <w:lang w:val="en-GB" w:eastAsia="en-GB"/>
                    </w:rPr>
                    <w:t xml:space="preserve"> Swingle,</w:t>
                  </w:r>
                  <w:r w:rsidRPr="00413466">
                    <w:rPr>
                      <w:rFonts w:ascii="Times New Roman" w:eastAsia="Times New Roman" w:hAnsi="Times New Roman" w:cs="Times New Roman"/>
                      <w:i/>
                      <w:iCs/>
                      <w:sz w:val="20"/>
                      <w:szCs w:val="20"/>
                      <w:lang w:val="en-GB" w:eastAsia="en-GB"/>
                    </w:rPr>
                    <w:t>Poncirus</w:t>
                  </w:r>
                  <w:r w:rsidRPr="00413466">
                    <w:rPr>
                      <w:rFonts w:ascii="Times New Roman" w:eastAsia="Times New Roman" w:hAnsi="Times New Roman" w:cs="Times New Roman"/>
                      <w:sz w:val="20"/>
                      <w:szCs w:val="20"/>
                      <w:lang w:val="en-GB" w:eastAsia="en-GB"/>
                    </w:rPr>
                    <w:t xml:space="preserve"> Raf., bitkilerine ve bunların melezlerine ait meyveler</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301"/>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a) Meyvelerin; </w:t>
                  </w:r>
                  <w:r w:rsidRPr="00413466">
                    <w:rPr>
                      <w:rFonts w:ascii="Times New Roman" w:eastAsia="Times New Roman" w:hAnsi="Times New Roman" w:cs="Times New Roman"/>
                      <w:i/>
                      <w:iCs/>
                      <w:sz w:val="20"/>
                      <w:szCs w:val="20"/>
                      <w:lang w:val="en-US" w:eastAsia="en-GB"/>
                    </w:rPr>
                    <w:t>Phaeoramularia angolensis</w:t>
                  </w:r>
                  <w:r w:rsidRPr="00413466">
                    <w:rPr>
                      <w:rFonts w:ascii="Times New Roman" w:eastAsia="Times New Roman" w:hAnsi="Times New Roman" w:cs="Times New Roman"/>
                      <w:sz w:val="20"/>
                      <w:szCs w:val="20"/>
                      <w:lang w:val="en-US" w:eastAsia="en-GB"/>
                    </w:rPr>
                    <w:t>’den arî olduğu resmi kontrollerle belirlenmiş bir ülke veya alan menşeli olduğu,</w:t>
                  </w:r>
                </w:p>
                <w:p w:rsidR="00B87D7E" w:rsidRPr="00413466" w:rsidRDefault="00B87D7E" w:rsidP="004761FB">
                  <w:pPr>
                    <w:tabs>
                      <w:tab w:val="num" w:pos="0"/>
                      <w:tab w:val="left" w:pos="301"/>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veya </w:t>
                  </w:r>
                </w:p>
                <w:p w:rsidR="00B87D7E" w:rsidRPr="00413466" w:rsidRDefault="00B87D7E" w:rsidP="004761FB">
                  <w:pPr>
                    <w:tabs>
                      <w:tab w:val="left" w:pos="301"/>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Üretim yeri ve onun yakın çevresinde, son vejetasyon dönemi boyunca, </w:t>
                  </w:r>
                  <w:r w:rsidRPr="00413466">
                    <w:rPr>
                      <w:rFonts w:ascii="Times New Roman" w:eastAsia="Times New Roman" w:hAnsi="Times New Roman" w:cs="Times New Roman"/>
                      <w:i/>
                      <w:iCs/>
                      <w:sz w:val="20"/>
                      <w:szCs w:val="20"/>
                      <w:lang w:val="en-US" w:eastAsia="en-GB"/>
                    </w:rPr>
                    <w:t>Phaeoramularia angolensis’</w:t>
                  </w:r>
                  <w:r w:rsidRPr="00413466">
                    <w:rPr>
                      <w:rFonts w:ascii="Times New Roman" w:eastAsia="Times New Roman" w:hAnsi="Times New Roman" w:cs="Times New Roman"/>
                      <w:sz w:val="20"/>
                      <w:szCs w:val="20"/>
                      <w:lang w:val="en-US" w:eastAsia="en-GB"/>
                    </w:rPr>
                    <w:t xml:space="preserve">in hiçbir belirtisinin görülmediği, </w:t>
                  </w:r>
                </w:p>
                <w:p w:rsidR="00B87D7E" w:rsidRPr="00413466" w:rsidRDefault="00B87D7E" w:rsidP="004761FB">
                  <w:pPr>
                    <w:tabs>
                      <w:tab w:val="num" w:pos="0"/>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tabs>
                      <w:tab w:val="num" w:pos="0"/>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 Yapılan uygun bir resmi kontrole göre, üretim yerinden hasat edilen hiçbir meyvede </w:t>
                  </w:r>
                  <w:r w:rsidRPr="00413466">
                    <w:rPr>
                      <w:rFonts w:ascii="Times New Roman" w:eastAsia="Times New Roman" w:hAnsi="Times New Roman" w:cs="Times New Roman"/>
                      <w:i/>
                      <w:iCs/>
                      <w:sz w:val="20"/>
                      <w:szCs w:val="20"/>
                      <w:lang w:val="en-US" w:eastAsia="tr-TR"/>
                    </w:rPr>
                    <w:t>Phaeoramularia angolensis</w:t>
                  </w:r>
                  <w:r w:rsidRPr="00413466">
                    <w:rPr>
                      <w:rFonts w:ascii="Times New Roman" w:eastAsia="Times New Roman" w:hAnsi="Times New Roman" w:cs="Times New Roman"/>
                      <w:sz w:val="20"/>
                      <w:szCs w:val="20"/>
                      <w:lang w:val="en-US" w:eastAsia="tr-TR"/>
                    </w:rPr>
                    <w:t xml:space="preserve"> ‘in belirtisinin görülmediği,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21.4.</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tabs>
                      <w:tab w:val="num" w:pos="1134"/>
                    </w:tabs>
                    <w:spacing w:after="0" w:line="240" w:lineRule="exact"/>
                    <w:ind w:right="174"/>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Citrus aurantium </w:t>
                  </w:r>
                  <w:r w:rsidRPr="00413466">
                    <w:rPr>
                      <w:rFonts w:ascii="Times New Roman" w:eastAsia="Times New Roman" w:hAnsi="Times New Roman" w:cs="Times New Roman"/>
                      <w:sz w:val="20"/>
                      <w:szCs w:val="20"/>
                      <w:lang w:val="en-US" w:eastAsia="tr-TR"/>
                    </w:rPr>
                    <w:t>L.(Turunç) meyveleri hariç;</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GB" w:eastAsia="en-GB"/>
                    </w:rPr>
                    <w:t xml:space="preserve">Citrus </w:t>
                  </w:r>
                  <w:r w:rsidRPr="00413466">
                    <w:rPr>
                      <w:rFonts w:ascii="Times New Roman" w:eastAsia="Times New Roman" w:hAnsi="Times New Roman" w:cs="Times New Roman"/>
                      <w:sz w:val="20"/>
                      <w:szCs w:val="20"/>
                      <w:lang w:val="en-US" w:eastAsia="en-GB"/>
                    </w:rPr>
                    <w:t>L.,</w:t>
                  </w:r>
                  <w:r w:rsidRPr="00413466">
                    <w:rPr>
                      <w:rFonts w:ascii="Times New Roman" w:eastAsia="Times New Roman" w:hAnsi="Times New Roman" w:cs="Times New Roman"/>
                      <w:i/>
                      <w:iCs/>
                      <w:sz w:val="20"/>
                      <w:szCs w:val="20"/>
                      <w:lang w:val="en-GB" w:eastAsia="en-GB"/>
                    </w:rPr>
                    <w:t xml:space="preserve"> Fortunella </w:t>
                  </w:r>
                  <w:r w:rsidRPr="00413466">
                    <w:rPr>
                      <w:rFonts w:ascii="Times New Roman" w:eastAsia="Times New Roman" w:hAnsi="Times New Roman" w:cs="Times New Roman"/>
                      <w:sz w:val="20"/>
                      <w:szCs w:val="20"/>
                      <w:lang w:val="en-US" w:eastAsia="en-GB"/>
                    </w:rPr>
                    <w:t>Swingle</w:t>
                  </w:r>
                  <w:r w:rsidRPr="00413466">
                    <w:rPr>
                      <w:rFonts w:ascii="Times New Roman" w:eastAsia="Times New Roman" w:hAnsi="Times New Roman" w:cs="Times New Roman"/>
                      <w:i/>
                      <w:iCs/>
                      <w:sz w:val="20"/>
                      <w:szCs w:val="20"/>
                      <w:lang w:val="en-GB" w:eastAsia="en-GB"/>
                    </w:rPr>
                    <w:t xml:space="preserve">., Poncirus </w:t>
                  </w:r>
                  <w:r w:rsidRPr="00413466">
                    <w:rPr>
                      <w:rFonts w:ascii="Times New Roman" w:eastAsia="Times New Roman" w:hAnsi="Times New Roman" w:cs="Times New Roman"/>
                      <w:sz w:val="20"/>
                      <w:szCs w:val="20"/>
                      <w:lang w:val="en-US" w:eastAsia="en-GB"/>
                    </w:rPr>
                    <w:t>Raf., bitkilerine ve bunların melezlerine ait meyveler</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357"/>
                      <w:tab w:val="right" w:pos="5504"/>
                    </w:tabs>
                    <w:autoSpaceDE w:val="0"/>
                    <w:autoSpaceDN w:val="0"/>
                    <w:spacing w:after="0" w:line="240" w:lineRule="exact"/>
                    <w:jc w:val="both"/>
                    <w:rPr>
                      <w:rFonts w:ascii="Times New Roman" w:eastAsia="Times New Roman" w:hAnsi="Times New Roman" w:cs="Times New Roman"/>
                      <w:b/>
                      <w:bCs/>
                      <w:i/>
                      <w:iCs/>
                      <w:sz w:val="20"/>
                      <w:szCs w:val="20"/>
                      <w:lang w:val="en-US" w:eastAsia="en-GB"/>
                    </w:rPr>
                  </w:pPr>
                  <w:r w:rsidRPr="00413466">
                    <w:rPr>
                      <w:rFonts w:ascii="Times New Roman" w:eastAsia="Times New Roman" w:hAnsi="Times New Roman" w:cs="Times New Roman"/>
                      <w:sz w:val="20"/>
                      <w:szCs w:val="20"/>
                      <w:lang w:val="en-US" w:eastAsia="en-GB"/>
                    </w:rPr>
                    <w:t xml:space="preserve">a) Meyvelerin; </w:t>
                  </w:r>
                  <w:r w:rsidRPr="00413466">
                    <w:rPr>
                      <w:rFonts w:ascii="Times New Roman" w:eastAsia="Times New Roman" w:hAnsi="Times New Roman" w:cs="Times New Roman"/>
                      <w:i/>
                      <w:iCs/>
                      <w:sz w:val="20"/>
                      <w:szCs w:val="20"/>
                      <w:lang w:val="en-GB" w:eastAsia="en-GB"/>
                    </w:rPr>
                    <w:t>Guignardia citricarpa</w:t>
                  </w:r>
                  <w:r w:rsidRPr="00413466">
                    <w:rPr>
                      <w:rFonts w:ascii="Times New Roman" w:eastAsia="Times New Roman" w:hAnsi="Times New Roman" w:cs="Times New Roman"/>
                      <w:sz w:val="20"/>
                      <w:szCs w:val="20"/>
                      <w:lang w:val="en-US" w:eastAsia="en-GB"/>
                    </w:rPr>
                    <w:t>’ dan ari olduğu resmi kontrollerle belirlenmiş bir ülke veya alan menşeli olduğu,</w:t>
                  </w:r>
                </w:p>
                <w:p w:rsidR="00B87D7E" w:rsidRPr="00413466" w:rsidRDefault="00B87D7E" w:rsidP="004761FB">
                  <w:pPr>
                    <w:tabs>
                      <w:tab w:val="num" w:pos="74"/>
                      <w:tab w:val="left" w:pos="357"/>
                    </w:tabs>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veya </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 Üretim yeri ve onun yakın çevresinde, son vejetasyon dönemi boyunca</w:t>
                  </w:r>
                  <w:r w:rsidRPr="00413466">
                    <w:rPr>
                      <w:rFonts w:ascii="Times New Roman" w:eastAsia="Times New Roman" w:hAnsi="Times New Roman" w:cs="Times New Roman"/>
                      <w:i/>
                      <w:iCs/>
                      <w:sz w:val="20"/>
                      <w:szCs w:val="20"/>
                      <w:lang w:val="en-US" w:eastAsia="en-GB"/>
                    </w:rPr>
                    <w:t>Guignardia citricarpa</w:t>
                  </w:r>
                  <w:r w:rsidRPr="00413466">
                    <w:rPr>
                      <w:rFonts w:ascii="Times New Roman" w:eastAsia="Times New Roman" w:hAnsi="Times New Roman" w:cs="Times New Roman"/>
                      <w:sz w:val="20"/>
                      <w:szCs w:val="20"/>
                      <w:lang w:val="en-US" w:eastAsia="en-GB"/>
                    </w:rPr>
                    <w:t>’nın hiçbir belirtisinin görülmediği ve yapılan uygun bir resmi kontrole göre, üretim yerinden hasat edilen hiçbir meyvede, bu organizmanın belirtisinin görülmediği,</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21.5.</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b/>
                      <w:i/>
                      <w:iCs/>
                      <w:sz w:val="20"/>
                      <w:szCs w:val="20"/>
                      <w:lang w:val="en-US" w:eastAsia="tr-TR"/>
                    </w:rPr>
                    <w:t>Tephritidae</w:t>
                  </w:r>
                  <w:r w:rsidRPr="00413466">
                    <w:rPr>
                      <w:rFonts w:ascii="Times New Roman" w:eastAsia="Times New Roman" w:hAnsi="Times New Roman" w:cs="Times New Roman"/>
                      <w:b/>
                      <w:sz w:val="20"/>
                      <w:szCs w:val="20"/>
                      <w:lang w:val="en-US" w:eastAsia="tr-TR"/>
                    </w:rPr>
                    <w:t>’nin varlığı bilinen ülkeler menşeli</w:t>
                  </w:r>
                  <w:r w:rsidRPr="00413466">
                    <w:rPr>
                      <w:rFonts w:ascii="Times New Roman" w:eastAsia="Times New Roman" w:hAnsi="Times New Roman" w:cs="Times New Roman"/>
                      <w:i/>
                      <w:iCs/>
                      <w:sz w:val="20"/>
                      <w:szCs w:val="20"/>
                      <w:lang w:val="en-US" w:eastAsia="tr-TR"/>
                    </w:rPr>
                    <w:t xml:space="preserve"> Citrus </w:t>
                  </w:r>
                  <w:r w:rsidRPr="00413466">
                    <w:rPr>
                      <w:rFonts w:ascii="Times New Roman" w:eastAsia="Times New Roman" w:hAnsi="Times New Roman" w:cs="Times New Roman"/>
                      <w:sz w:val="20"/>
                      <w:szCs w:val="20"/>
                      <w:lang w:val="en-US" w:eastAsia="tr-TR"/>
                    </w:rPr>
                    <w:t>L.,</w:t>
                  </w:r>
                  <w:r w:rsidRPr="00413466">
                    <w:rPr>
                      <w:rFonts w:ascii="Times New Roman" w:eastAsia="Times New Roman" w:hAnsi="Times New Roman" w:cs="Times New Roman"/>
                      <w:i/>
                      <w:iCs/>
                      <w:sz w:val="20"/>
                      <w:szCs w:val="20"/>
                      <w:lang w:val="en-US" w:eastAsia="tr-TR"/>
                    </w:rPr>
                    <w:t xml:space="preserve"> Fortunella </w:t>
                  </w:r>
                  <w:r w:rsidRPr="00413466">
                    <w:rPr>
                      <w:rFonts w:ascii="Times New Roman" w:eastAsia="Times New Roman" w:hAnsi="Times New Roman" w:cs="Times New Roman"/>
                      <w:sz w:val="20"/>
                      <w:szCs w:val="20"/>
                      <w:lang w:val="en-US" w:eastAsia="tr-TR"/>
                    </w:rPr>
                    <w:t>Swingle</w:t>
                  </w:r>
                  <w:r w:rsidRPr="00413466">
                    <w:rPr>
                      <w:rFonts w:ascii="Times New Roman" w:eastAsia="Times New Roman" w:hAnsi="Times New Roman" w:cs="Times New Roman"/>
                      <w:i/>
                      <w:iCs/>
                      <w:sz w:val="20"/>
                      <w:szCs w:val="20"/>
                      <w:lang w:val="en-US" w:eastAsia="tr-TR"/>
                    </w:rPr>
                    <w:t>., Poncirus</w:t>
                  </w:r>
                  <w:r w:rsidRPr="00413466">
                    <w:rPr>
                      <w:rFonts w:ascii="Times New Roman" w:eastAsia="Times New Roman" w:hAnsi="Times New Roman" w:cs="Times New Roman"/>
                      <w:sz w:val="20"/>
                      <w:szCs w:val="20"/>
                      <w:lang w:val="en-US" w:eastAsia="tr-TR"/>
                    </w:rPr>
                    <w:t>Raf. bitkilerine ve bunların melezlerine ait meyveler</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Meyvelerin; bu organizmalardan arî olduğu bilinen alan menşeli olduğu,</w:t>
                  </w:r>
                </w:p>
                <w:p w:rsidR="00B87D7E" w:rsidRPr="00413466" w:rsidRDefault="00B87D7E" w:rsidP="004761FB">
                  <w:pPr>
                    <w:tabs>
                      <w:tab w:val="num" w:pos="74"/>
                      <w:tab w:val="left" w:pos="550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Üretim yeri ve onun yakın çevresinde, son vejetasyon dönemi başlangıcından itibaren ve hasattan önceki 3 ay boyunca aylık olarak yapılan resmi kontrollerde, bu organizmaların hiçbir belirtisinin gözlenmediği ve üretim yerinden hasat edilen meyvelerin hiçbirinde, yapılan resmi kontrole göre, söz konusu etmenin belirtilerinin gözlenmediği, </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veya </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c) Temsili örnekler üzerinde yapılan resmi kontroller sonucu, meyvelerin, bu organizmaların tüm gelişme dönemlerinden arî olduğu,</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d) Meyveye zarar vermeden bu organizmalara karşı etkili olan, sıcak buhar uygulaması, soğuk uygulaması veya hızlı dondurma işlemi gibi bir uygulamaya tabi tutulduğu,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22.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US" w:eastAsia="en-GB"/>
                    </w:rPr>
                    <w:t>Amelanchier</w:t>
                  </w:r>
                  <w:r w:rsidRPr="00413466">
                    <w:rPr>
                      <w:rFonts w:ascii="Times New Roman" w:eastAsia="Times New Roman" w:hAnsi="Times New Roman" w:cs="Times New Roman"/>
                      <w:sz w:val="20"/>
                      <w:szCs w:val="20"/>
                      <w:lang w:val="en-US" w:eastAsia="en-GB"/>
                    </w:rPr>
                    <w:t xml:space="preserve"> Med.,</w:t>
                  </w:r>
                  <w:r w:rsidRPr="00413466">
                    <w:rPr>
                      <w:rFonts w:ascii="Times New Roman" w:eastAsia="Times New Roman" w:hAnsi="Times New Roman" w:cs="Times New Roman"/>
                      <w:i/>
                      <w:iCs/>
                      <w:sz w:val="20"/>
                      <w:szCs w:val="20"/>
                      <w:lang w:val="en-US" w:eastAsia="en-GB"/>
                    </w:rPr>
                    <w:t>Chaenomeles</w:t>
                  </w:r>
                  <w:r w:rsidRPr="00413466">
                    <w:rPr>
                      <w:rFonts w:ascii="Times New Roman" w:eastAsia="Times New Roman" w:hAnsi="Times New Roman" w:cs="Times New Roman"/>
                      <w:sz w:val="20"/>
                      <w:szCs w:val="20"/>
                      <w:lang w:val="en-US" w:eastAsia="en-GB"/>
                    </w:rPr>
                    <w:t xml:space="preserve"> Lindl., </w:t>
                  </w:r>
                  <w:r w:rsidRPr="00413466">
                    <w:rPr>
                      <w:rFonts w:ascii="Times New Roman" w:eastAsia="Times New Roman" w:hAnsi="Times New Roman" w:cs="Times New Roman"/>
                      <w:i/>
                      <w:iCs/>
                      <w:sz w:val="20"/>
                      <w:szCs w:val="20"/>
                      <w:lang w:val="en-US" w:eastAsia="en-GB"/>
                    </w:rPr>
                    <w:t>Cotoneaster</w:t>
                  </w:r>
                  <w:r w:rsidRPr="00413466">
                    <w:rPr>
                      <w:rFonts w:ascii="Times New Roman" w:eastAsia="Times New Roman" w:hAnsi="Times New Roman" w:cs="Times New Roman"/>
                      <w:sz w:val="20"/>
                      <w:szCs w:val="20"/>
                      <w:lang w:val="en-US" w:eastAsia="en-GB"/>
                    </w:rPr>
                    <w:t xml:space="preserve"> Ehrh., </w:t>
                  </w:r>
                  <w:r w:rsidRPr="00413466">
                    <w:rPr>
                      <w:rFonts w:ascii="Times New Roman" w:eastAsia="Times New Roman" w:hAnsi="Times New Roman" w:cs="Times New Roman"/>
                      <w:i/>
                      <w:iCs/>
                      <w:sz w:val="20"/>
                      <w:szCs w:val="20"/>
                      <w:lang w:val="en-US" w:eastAsia="en-GB"/>
                    </w:rPr>
                    <w:t>Crataegus</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Cydonia</w:t>
                  </w:r>
                  <w:r w:rsidRPr="00413466">
                    <w:rPr>
                      <w:rFonts w:ascii="Times New Roman" w:eastAsia="Times New Roman" w:hAnsi="Times New Roman" w:cs="Times New Roman"/>
                      <w:sz w:val="20"/>
                      <w:szCs w:val="20"/>
                      <w:lang w:val="en-US" w:eastAsia="en-GB"/>
                    </w:rPr>
                    <w:t xml:space="preserve"> Mill., </w:t>
                  </w:r>
                  <w:r w:rsidRPr="00413466">
                    <w:rPr>
                      <w:rFonts w:ascii="Times New Roman" w:eastAsia="Times New Roman" w:hAnsi="Times New Roman" w:cs="Times New Roman"/>
                      <w:i/>
                      <w:iCs/>
                      <w:sz w:val="20"/>
                      <w:szCs w:val="20"/>
                      <w:lang w:val="en-US" w:eastAsia="en-GB"/>
                    </w:rPr>
                    <w:t>Eriobotrya</w:t>
                  </w:r>
                  <w:r w:rsidRPr="00413466">
                    <w:rPr>
                      <w:rFonts w:ascii="Times New Roman" w:eastAsia="Times New Roman" w:hAnsi="Times New Roman" w:cs="Times New Roman"/>
                      <w:sz w:val="20"/>
                      <w:szCs w:val="20"/>
                      <w:lang w:val="en-US" w:eastAsia="en-GB"/>
                    </w:rPr>
                    <w:t xml:space="preserve"> Lindl., </w:t>
                  </w:r>
                  <w:r w:rsidRPr="00413466">
                    <w:rPr>
                      <w:rFonts w:ascii="Times New Roman" w:eastAsia="Times New Roman" w:hAnsi="Times New Roman" w:cs="Times New Roman"/>
                      <w:i/>
                      <w:iCs/>
                      <w:sz w:val="20"/>
                      <w:szCs w:val="20"/>
                      <w:lang w:val="en-US" w:eastAsia="en-GB"/>
                    </w:rPr>
                    <w:t>Malus</w:t>
                  </w:r>
                  <w:r w:rsidRPr="00413466">
                    <w:rPr>
                      <w:rFonts w:ascii="Times New Roman" w:eastAsia="Times New Roman" w:hAnsi="Times New Roman" w:cs="Times New Roman"/>
                      <w:sz w:val="20"/>
                      <w:szCs w:val="20"/>
                      <w:lang w:val="en-US" w:eastAsia="en-GB"/>
                    </w:rPr>
                    <w:t xml:space="preserve"> Mill., </w:t>
                  </w:r>
                  <w:r w:rsidRPr="00413466">
                    <w:rPr>
                      <w:rFonts w:ascii="Times New Roman" w:eastAsia="Times New Roman" w:hAnsi="Times New Roman" w:cs="Times New Roman"/>
                      <w:i/>
                      <w:iCs/>
                      <w:sz w:val="20"/>
                      <w:szCs w:val="20"/>
                      <w:lang w:val="en-US" w:eastAsia="en-GB"/>
                    </w:rPr>
                    <w:t>Mespilus</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Photinia davidiana</w:t>
                  </w:r>
                  <w:r w:rsidRPr="00413466">
                    <w:rPr>
                      <w:rFonts w:ascii="Times New Roman" w:eastAsia="Times New Roman" w:hAnsi="Times New Roman" w:cs="Times New Roman"/>
                      <w:sz w:val="20"/>
                      <w:szCs w:val="20"/>
                      <w:lang w:val="en-US" w:eastAsia="en-GB"/>
                    </w:rPr>
                    <w:t xml:space="preserve"> (Dcne.) </w:t>
                  </w:r>
                  <w:r w:rsidRPr="00413466">
                    <w:rPr>
                      <w:rFonts w:ascii="Times New Roman" w:eastAsia="Times New Roman" w:hAnsi="Times New Roman" w:cs="Times New Roman"/>
                      <w:sz w:val="20"/>
                      <w:szCs w:val="20"/>
                      <w:lang w:val="en-GB" w:eastAsia="en-GB"/>
                    </w:rPr>
                    <w:t xml:space="preserve">Cardot, </w:t>
                  </w:r>
                  <w:r w:rsidRPr="00413466">
                    <w:rPr>
                      <w:rFonts w:ascii="Times New Roman" w:eastAsia="Times New Roman" w:hAnsi="Times New Roman" w:cs="Times New Roman"/>
                      <w:i/>
                      <w:iCs/>
                      <w:sz w:val="20"/>
                      <w:szCs w:val="20"/>
                      <w:lang w:val="en-GB" w:eastAsia="en-GB"/>
                    </w:rPr>
                    <w:t>Pyracantha</w:t>
                  </w:r>
                  <w:r w:rsidRPr="00413466">
                    <w:rPr>
                      <w:rFonts w:ascii="Times New Roman" w:eastAsia="Times New Roman" w:hAnsi="Times New Roman" w:cs="Times New Roman"/>
                      <w:sz w:val="20"/>
                      <w:szCs w:val="20"/>
                      <w:lang w:val="en-GB" w:eastAsia="en-GB"/>
                    </w:rPr>
                    <w:t xml:space="preserve">Roem., </w:t>
                  </w:r>
                  <w:r w:rsidRPr="00413466">
                    <w:rPr>
                      <w:rFonts w:ascii="Times New Roman" w:eastAsia="Times New Roman" w:hAnsi="Times New Roman" w:cs="Times New Roman"/>
                      <w:i/>
                      <w:iCs/>
                      <w:sz w:val="20"/>
                      <w:szCs w:val="20"/>
                      <w:lang w:val="en-GB" w:eastAsia="en-GB"/>
                    </w:rPr>
                    <w:t>Pyrus</w:t>
                  </w:r>
                  <w:r w:rsidRPr="00413466">
                    <w:rPr>
                      <w:rFonts w:ascii="Times New Roman" w:eastAsia="Times New Roman" w:hAnsi="Times New Roman" w:cs="Times New Roman"/>
                      <w:sz w:val="20"/>
                      <w:szCs w:val="20"/>
                      <w:lang w:val="en-GB" w:eastAsia="en-GB"/>
                    </w:rPr>
                    <w:t xml:space="preserve"> L. ve </w:t>
                  </w:r>
                  <w:r w:rsidRPr="00413466">
                    <w:rPr>
                      <w:rFonts w:ascii="Times New Roman" w:eastAsia="Times New Roman" w:hAnsi="Times New Roman" w:cs="Times New Roman"/>
                      <w:i/>
                      <w:iCs/>
                      <w:sz w:val="20"/>
                      <w:szCs w:val="20"/>
                      <w:lang w:val="en-GB" w:eastAsia="en-GB"/>
                    </w:rPr>
                    <w:t>Sorbus</w:t>
                  </w:r>
                  <w:r w:rsidRPr="00413466">
                    <w:rPr>
                      <w:rFonts w:ascii="Times New Roman" w:eastAsia="Times New Roman" w:hAnsi="Times New Roman" w:cs="Times New Roman"/>
                      <w:sz w:val="20"/>
                      <w:szCs w:val="20"/>
                      <w:lang w:val="en-GB" w:eastAsia="en-GB"/>
                    </w:rPr>
                    <w:t xml:space="preserve"> L. bitkileri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74"/>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Bitkilerin;</w:t>
                  </w:r>
                  <w:r w:rsidRPr="00413466">
                    <w:rPr>
                      <w:rFonts w:ascii="Times New Roman" w:eastAsia="Times New Roman" w:hAnsi="Times New Roman" w:cs="Times New Roman"/>
                      <w:i/>
                      <w:iCs/>
                      <w:sz w:val="20"/>
                      <w:szCs w:val="20"/>
                      <w:lang w:val="en-US" w:eastAsia="en-GB"/>
                    </w:rPr>
                    <w:t xml:space="preserve"> Erwinia amylovora’</w:t>
                  </w:r>
                  <w:r w:rsidRPr="00413466">
                    <w:rPr>
                      <w:rFonts w:ascii="Times New Roman" w:eastAsia="Times New Roman" w:hAnsi="Times New Roman" w:cs="Times New Roman"/>
                      <w:sz w:val="20"/>
                      <w:szCs w:val="20"/>
                      <w:lang w:val="en-US" w:eastAsia="en-GB"/>
                    </w:rPr>
                    <w:t>dan arî olduğu resmi kontrollerle belirlenmiş bir ülke veya alan menşeli olduğu,</w:t>
                  </w:r>
                </w:p>
                <w:p w:rsidR="00B87D7E" w:rsidRPr="00413466" w:rsidRDefault="00B87D7E" w:rsidP="004761FB">
                  <w:pPr>
                    <w:tabs>
                      <w:tab w:val="left" w:pos="74"/>
                    </w:tabs>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veya </w:t>
                  </w:r>
                </w:p>
                <w:p w:rsidR="00B87D7E" w:rsidRPr="00413466" w:rsidRDefault="00B87D7E" w:rsidP="004761FB">
                  <w:pPr>
                    <w:tabs>
                      <w:tab w:val="left" w:pos="74"/>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b) Erwinia amylovora’</w:t>
                  </w:r>
                  <w:r w:rsidRPr="00413466">
                    <w:rPr>
                      <w:rFonts w:ascii="Times New Roman" w:eastAsia="Times New Roman" w:hAnsi="Times New Roman" w:cs="Times New Roman"/>
                      <w:sz w:val="20"/>
                      <w:szCs w:val="20"/>
                      <w:lang w:val="en-US" w:eastAsia="tr-TR"/>
                    </w:rPr>
                    <w:t xml:space="preserve">nın varlığı bilinen ülkelerde, üretim yeri ve yakın çevresinde </w:t>
                  </w:r>
                  <w:r w:rsidRPr="00413466">
                    <w:rPr>
                      <w:rFonts w:ascii="Times New Roman" w:eastAsia="Times New Roman" w:hAnsi="Times New Roman" w:cs="Times New Roman"/>
                      <w:i/>
                      <w:iCs/>
                      <w:sz w:val="20"/>
                      <w:szCs w:val="20"/>
                      <w:lang w:val="en-US" w:eastAsia="tr-TR"/>
                    </w:rPr>
                    <w:t>Erwinia amylovora</w:t>
                  </w:r>
                  <w:r w:rsidRPr="00413466">
                    <w:rPr>
                      <w:rFonts w:ascii="Times New Roman" w:eastAsia="Times New Roman" w:hAnsi="Times New Roman" w:cs="Times New Roman"/>
                      <w:sz w:val="20"/>
                      <w:szCs w:val="20"/>
                      <w:lang w:val="en-US" w:eastAsia="tr-TR"/>
                    </w:rPr>
                    <w:t>’nın hiçbir belirtisinin bulunmadığı,</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 xml:space="preserve">Bitki Sağlık Sertifikasında belirtilmelidir. </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Tohum ve meyveleri hariç;</w:t>
                  </w:r>
                </w:p>
                <w:p w:rsidR="00B87D7E" w:rsidRPr="00413466" w:rsidRDefault="00B87D7E" w:rsidP="004761FB">
                  <w:pPr>
                    <w:spacing w:after="0" w:line="240" w:lineRule="exact"/>
                    <w:ind w:right="168"/>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Citrus</w:t>
                  </w:r>
                  <w:r w:rsidRPr="00413466">
                    <w:rPr>
                      <w:rFonts w:ascii="Times New Roman" w:eastAsia="Times New Roman" w:hAnsi="Times New Roman" w:cs="Times New Roman"/>
                      <w:sz w:val="20"/>
                      <w:szCs w:val="20"/>
                      <w:lang w:val="en-US" w:eastAsia="tr-TR"/>
                    </w:rPr>
                    <w:t xml:space="preserve"> L.,</w:t>
                  </w:r>
                </w:p>
                <w:p w:rsidR="00B87D7E" w:rsidRPr="00413466" w:rsidRDefault="00B87D7E" w:rsidP="004761FB">
                  <w:pPr>
                    <w:spacing w:after="0" w:line="240" w:lineRule="exact"/>
                    <w:ind w:right="168"/>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Fortunella</w:t>
                  </w:r>
                  <w:r w:rsidRPr="00413466">
                    <w:rPr>
                      <w:rFonts w:ascii="Times New Roman" w:eastAsia="Times New Roman" w:hAnsi="Times New Roman" w:cs="Times New Roman"/>
                      <w:sz w:val="20"/>
                      <w:szCs w:val="20"/>
                      <w:lang w:val="en-US" w:eastAsia="tr-TR"/>
                    </w:rPr>
                    <w:t xml:space="preserve"> Swingle,</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Poncirus</w:t>
                  </w:r>
                  <w:r w:rsidRPr="00413466">
                    <w:rPr>
                      <w:rFonts w:ascii="Times New Roman" w:eastAsia="Times New Roman" w:hAnsi="Times New Roman" w:cs="Times New Roman"/>
                      <w:sz w:val="20"/>
                      <w:szCs w:val="20"/>
                      <w:lang w:val="en-US" w:eastAsia="en-GB"/>
                    </w:rPr>
                    <w:t xml:space="preserve"> Raf. bitkileri ve bunların melezleri ve köklü veya yetiştirme ortamı ile birlikte bulunan;</w:t>
                  </w:r>
                  <w:r w:rsidRPr="00413466">
                    <w:rPr>
                      <w:rFonts w:ascii="Times New Roman" w:eastAsia="Times New Roman" w:hAnsi="Times New Roman" w:cs="Times New Roman"/>
                      <w:i/>
                      <w:iCs/>
                      <w:sz w:val="20"/>
                      <w:szCs w:val="20"/>
                      <w:lang w:val="en-US" w:eastAsia="en-GB"/>
                    </w:rPr>
                    <w:t xml:space="preserve"> Araceae, Maranthaceae, Musaceae, Persea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 xml:space="preserve">. </w:t>
                  </w:r>
                  <w:r w:rsidRPr="00413466">
                    <w:rPr>
                      <w:rFonts w:ascii="Times New Roman" w:eastAsia="Times New Roman" w:hAnsi="Times New Roman" w:cs="Times New Roman"/>
                      <w:i/>
                      <w:iCs/>
                      <w:sz w:val="20"/>
                      <w:szCs w:val="20"/>
                      <w:lang w:val="en-GB" w:eastAsia="en-GB"/>
                    </w:rPr>
                    <w:t>Strelitziaceae</w:t>
                  </w:r>
                  <w:r w:rsidRPr="00413466">
                    <w:rPr>
                      <w:rFonts w:ascii="Times New Roman" w:eastAsia="Times New Roman" w:hAnsi="Times New Roman" w:cs="Times New Roman"/>
                      <w:sz w:val="20"/>
                      <w:szCs w:val="20"/>
                      <w:lang w:val="en-GB" w:eastAsia="en-GB"/>
                    </w:rPr>
                    <w:t xml:space="preserve">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a) Radopholus citrophilus</w:t>
                  </w:r>
                  <w:r w:rsidRPr="00413466">
                    <w:rPr>
                      <w:rFonts w:ascii="Times New Roman" w:eastAsia="Times New Roman" w:hAnsi="Times New Roman" w:cs="Times New Roman"/>
                      <w:sz w:val="20"/>
                      <w:szCs w:val="20"/>
                      <w:lang w:val="en-US" w:eastAsia="tr-TR"/>
                    </w:rPr>
                    <w:t xml:space="preserve"> ve </w:t>
                  </w:r>
                  <w:r w:rsidRPr="00413466">
                    <w:rPr>
                      <w:rFonts w:ascii="Times New Roman" w:eastAsia="Times New Roman" w:hAnsi="Times New Roman" w:cs="Times New Roman"/>
                      <w:i/>
                      <w:iCs/>
                      <w:sz w:val="20"/>
                      <w:szCs w:val="20"/>
                      <w:lang w:val="en-US" w:eastAsia="tr-TR"/>
                    </w:rPr>
                    <w:t>R. similis</w:t>
                  </w:r>
                  <w:r w:rsidRPr="00413466">
                    <w:rPr>
                      <w:rFonts w:ascii="Times New Roman" w:eastAsia="Times New Roman" w:hAnsi="Times New Roman" w:cs="Times New Roman"/>
                      <w:sz w:val="20"/>
                      <w:szCs w:val="20"/>
                      <w:lang w:val="en-US" w:eastAsia="tr-TR"/>
                    </w:rPr>
                    <w:t xml:space="preserve">’den arî olduğu bilinen ülkeler menşeli olduğu,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b) Son vejetasyon dönemi boyunca üretim yerini temsil edecek şekilde alınan toprak ve kök örneklerinin resmi bir nematolojik teste tabi tutulduğu ve </w:t>
                  </w:r>
                  <w:r w:rsidRPr="00413466">
                    <w:rPr>
                      <w:rFonts w:ascii="Times New Roman" w:eastAsia="Times New Roman" w:hAnsi="Times New Roman" w:cs="Times New Roman"/>
                      <w:i/>
                      <w:iCs/>
                      <w:sz w:val="20"/>
                      <w:szCs w:val="20"/>
                      <w:lang w:val="en-US" w:eastAsia="tr-TR"/>
                    </w:rPr>
                    <w:t xml:space="preserve">Radopholus citroplilus </w:t>
                  </w:r>
                  <w:r w:rsidRPr="00413466">
                    <w:rPr>
                      <w:rFonts w:ascii="Times New Roman" w:eastAsia="Times New Roman" w:hAnsi="Times New Roman" w:cs="Times New Roman"/>
                      <w:sz w:val="20"/>
                      <w:szCs w:val="20"/>
                      <w:lang w:val="en-US" w:eastAsia="tr-TR"/>
                    </w:rPr>
                    <w:t>ve</w:t>
                  </w:r>
                  <w:r w:rsidRPr="00413466">
                    <w:rPr>
                      <w:rFonts w:ascii="Times New Roman" w:eastAsia="Times New Roman" w:hAnsi="Times New Roman" w:cs="Times New Roman"/>
                      <w:i/>
                      <w:iCs/>
                      <w:sz w:val="20"/>
                      <w:szCs w:val="20"/>
                      <w:lang w:val="en-US" w:eastAsia="tr-TR"/>
                    </w:rPr>
                    <w:t xml:space="preserve"> R. similis’</w:t>
                  </w:r>
                  <w:r w:rsidRPr="00413466">
                    <w:rPr>
                      <w:rFonts w:ascii="Times New Roman" w:eastAsia="Times New Roman" w:hAnsi="Times New Roman" w:cs="Times New Roman"/>
                      <w:sz w:val="20"/>
                      <w:szCs w:val="20"/>
                      <w:lang w:val="en-US" w:eastAsia="tr-TR"/>
                    </w:rPr>
                    <w:t xml:space="preserve">den ari olduğu,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24.</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GB" w:eastAsia="en-GB"/>
                    </w:rPr>
                    <w:t>Phyllosticta solitaria</w:t>
                  </w:r>
                  <w:r w:rsidRPr="00413466">
                    <w:rPr>
                      <w:rFonts w:ascii="Times New Roman" w:eastAsia="Times New Roman" w:hAnsi="Times New Roman" w:cs="Times New Roman"/>
                      <w:b/>
                      <w:sz w:val="20"/>
                      <w:szCs w:val="20"/>
                      <w:lang w:val="en-US" w:eastAsia="en-GB"/>
                    </w:rPr>
                    <w:t>’ nın varlığı bilinen ülkeler menşeli</w:t>
                  </w:r>
                  <w:r w:rsidRPr="00413466">
                    <w:rPr>
                      <w:rFonts w:ascii="Times New Roman" w:eastAsia="Times New Roman" w:hAnsi="Times New Roman" w:cs="Times New Roman"/>
                      <w:sz w:val="20"/>
                      <w:szCs w:val="20"/>
                      <w:lang w:val="en-US" w:eastAsia="en-GB"/>
                    </w:rPr>
                    <w:t xml:space="preserve"> tohum hariç dikim materyali </w:t>
                  </w:r>
                  <w:r w:rsidRPr="00413466">
                    <w:rPr>
                      <w:rFonts w:ascii="Times New Roman" w:eastAsia="Times New Roman" w:hAnsi="Times New Roman" w:cs="Times New Roman"/>
                      <w:i/>
                      <w:iCs/>
                      <w:sz w:val="20"/>
                      <w:szCs w:val="20"/>
                      <w:lang w:val="en-GB" w:eastAsia="en-GB"/>
                    </w:rPr>
                    <w:t>Crataegus</w:t>
                  </w:r>
                  <w:r w:rsidRPr="00413466">
                    <w:rPr>
                      <w:rFonts w:ascii="Times New Roman" w:eastAsia="Times New Roman" w:hAnsi="Times New Roman" w:cs="Times New Roman"/>
                      <w:sz w:val="20"/>
                      <w:szCs w:val="20"/>
                      <w:lang w:val="en-US" w:eastAsia="en-GB"/>
                    </w:rPr>
                    <w:t xml:space="preserve"> 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Son vejetasyon dönemi boyunca, üretim yerinde</w:t>
                  </w:r>
                  <w:r w:rsidRPr="00413466">
                    <w:rPr>
                      <w:rFonts w:ascii="Times New Roman" w:eastAsia="Times New Roman" w:hAnsi="Times New Roman" w:cs="Times New Roman"/>
                      <w:i/>
                      <w:iCs/>
                      <w:sz w:val="20"/>
                      <w:szCs w:val="20"/>
                      <w:lang w:val="en-US" w:eastAsia="tr-TR"/>
                    </w:rPr>
                    <w:t xml:space="preserve"> Phyllosticta solitaria’ </w:t>
                  </w:r>
                  <w:r w:rsidRPr="00413466">
                    <w:rPr>
                      <w:rFonts w:ascii="Times New Roman" w:eastAsia="Times New Roman" w:hAnsi="Times New Roman" w:cs="Times New Roman"/>
                      <w:sz w:val="20"/>
                      <w:szCs w:val="20"/>
                      <w:lang w:val="en-US" w:eastAsia="tr-TR"/>
                    </w:rPr>
                    <w:t xml:space="preserve">nın hiçbir belirtisinin gözlenmediği,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25.</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b/>
                      <w:sz w:val="20"/>
                      <w:szCs w:val="20"/>
                      <w:lang w:val="en-US" w:eastAsia="tr-TR"/>
                    </w:rPr>
                    <w:t>Aşağıda yer alan konukçularda bulunan ilgili zararlı organizmaların var olduğu bilinen ülkeler menşeli,</w:t>
                  </w:r>
                  <w:r w:rsidRPr="00413466">
                    <w:rPr>
                      <w:rFonts w:ascii="Times New Roman" w:eastAsia="Times New Roman" w:hAnsi="Times New Roman" w:cs="Times New Roman"/>
                      <w:sz w:val="20"/>
                      <w:szCs w:val="20"/>
                      <w:lang w:val="en-US" w:eastAsia="tr-TR"/>
                    </w:rPr>
                    <w:t xml:space="preserve"> tohum hariç dikim amaçlı;</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Cydonia</w:t>
                  </w:r>
                  <w:r w:rsidRPr="00413466">
                    <w:rPr>
                      <w:rFonts w:ascii="Times New Roman" w:eastAsia="Times New Roman" w:hAnsi="Times New Roman" w:cs="Times New Roman"/>
                      <w:sz w:val="20"/>
                      <w:szCs w:val="20"/>
                      <w:lang w:val="es-ES" w:eastAsia="tr-TR"/>
                    </w:rPr>
                    <w:t xml:space="preserve"> Mill. (ayva), </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Fragaria</w:t>
                  </w:r>
                  <w:r w:rsidRPr="00413466">
                    <w:rPr>
                      <w:rFonts w:ascii="Times New Roman" w:eastAsia="Times New Roman" w:hAnsi="Times New Roman" w:cs="Times New Roman"/>
                      <w:sz w:val="20"/>
                      <w:szCs w:val="20"/>
                      <w:lang w:val="es-ES" w:eastAsia="tr-TR"/>
                    </w:rPr>
                    <w:t xml:space="preserve"> L. (çilek),  </w:t>
                  </w:r>
                </w:p>
                <w:p w:rsidR="00B87D7E" w:rsidRPr="00413466" w:rsidRDefault="00B87D7E" w:rsidP="004761FB">
                  <w:pPr>
                    <w:spacing w:after="0" w:line="240" w:lineRule="exact"/>
                    <w:rPr>
                      <w:rFonts w:ascii="Times New Roman" w:eastAsia="Times New Roman" w:hAnsi="Times New Roman" w:cs="Times New Roman"/>
                      <w:sz w:val="20"/>
                      <w:szCs w:val="20"/>
                      <w:lang w:val="sv-SE" w:eastAsia="tr-TR"/>
                    </w:rPr>
                  </w:pPr>
                  <w:r w:rsidRPr="00413466">
                    <w:rPr>
                      <w:rFonts w:ascii="Times New Roman" w:eastAsia="Times New Roman" w:hAnsi="Times New Roman" w:cs="Times New Roman"/>
                      <w:i/>
                      <w:iCs/>
                      <w:sz w:val="20"/>
                      <w:szCs w:val="20"/>
                      <w:lang w:val="sv-SE" w:eastAsia="tr-TR"/>
                    </w:rPr>
                    <w:t>Malus</w:t>
                  </w:r>
                  <w:r w:rsidRPr="00413466">
                    <w:rPr>
                      <w:rFonts w:ascii="Times New Roman" w:eastAsia="Times New Roman" w:hAnsi="Times New Roman" w:cs="Times New Roman"/>
                      <w:sz w:val="20"/>
                      <w:szCs w:val="20"/>
                      <w:lang w:val="sv-SE" w:eastAsia="tr-TR"/>
                    </w:rPr>
                    <w:t xml:space="preserve"> Mill. (elma), </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n-US" w:eastAsia="tr-TR"/>
                    </w:rPr>
                    <w:t>Prunus</w:t>
                  </w:r>
                  <w:r w:rsidRPr="00413466">
                    <w:rPr>
                      <w:rFonts w:ascii="Times New Roman" w:eastAsia="Times New Roman" w:hAnsi="Times New Roman" w:cs="Times New Roman"/>
                      <w:sz w:val="20"/>
                      <w:szCs w:val="20"/>
                      <w:lang w:val="en-US" w:eastAsia="tr-TR"/>
                    </w:rPr>
                    <w:t xml:space="preserve"> spp.(</w:t>
                  </w:r>
                  <w:r w:rsidRPr="00413466">
                    <w:rPr>
                      <w:rFonts w:ascii="Times New Roman" w:eastAsia="Times New Roman" w:hAnsi="Times New Roman" w:cs="Times New Roman"/>
                      <w:sz w:val="20"/>
                      <w:szCs w:val="20"/>
                      <w:lang w:val="es-ES" w:eastAsia="tr-TR"/>
                    </w:rPr>
                    <w:t xml:space="preserve">sert çekirdekliler), </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Pyrus</w:t>
                  </w:r>
                  <w:r w:rsidRPr="00413466">
                    <w:rPr>
                      <w:rFonts w:ascii="Times New Roman" w:eastAsia="Times New Roman" w:hAnsi="Times New Roman" w:cs="Times New Roman"/>
                      <w:sz w:val="20"/>
                      <w:szCs w:val="20"/>
                      <w:lang w:val="es-ES" w:eastAsia="tr-TR"/>
                    </w:rPr>
                    <w:t xml:space="preserve"> L. (armut), </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Ribes</w:t>
                  </w:r>
                  <w:r w:rsidRPr="00413466">
                    <w:rPr>
                      <w:rFonts w:ascii="Times New Roman" w:eastAsia="Times New Roman" w:hAnsi="Times New Roman" w:cs="Times New Roman"/>
                      <w:sz w:val="20"/>
                      <w:szCs w:val="20"/>
                      <w:lang w:val="es-ES" w:eastAsia="tr-TR"/>
                    </w:rPr>
                    <w:t xml:space="preserve"> L. (frenk üzümü), </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Rubus</w:t>
                  </w:r>
                  <w:r w:rsidRPr="00413466">
                    <w:rPr>
                      <w:rFonts w:ascii="Times New Roman" w:eastAsia="Times New Roman" w:hAnsi="Times New Roman" w:cs="Times New Roman"/>
                      <w:sz w:val="20"/>
                      <w:szCs w:val="20"/>
                      <w:lang w:val="es-ES" w:eastAsia="tr-TR"/>
                    </w:rPr>
                    <w:t xml:space="preserve"> L. (ahududu) bitkileri;</w:t>
                  </w:r>
                </w:p>
                <w:p w:rsidR="00B87D7E" w:rsidRPr="00413466" w:rsidRDefault="00B87D7E" w:rsidP="004761FB">
                  <w:pPr>
                    <w:spacing w:after="0" w:line="240" w:lineRule="exact"/>
                    <w:rPr>
                      <w:rFonts w:ascii="Times New Roman" w:eastAsia="Times New Roman" w:hAnsi="Times New Roman" w:cs="Times New Roman"/>
                      <w:b/>
                      <w:sz w:val="20"/>
                      <w:szCs w:val="20"/>
                      <w:lang w:val="es-ES" w:eastAsia="tr-TR"/>
                    </w:rPr>
                  </w:pPr>
                  <w:r w:rsidRPr="00413466">
                    <w:rPr>
                      <w:rFonts w:ascii="Times New Roman" w:eastAsia="Times New Roman" w:hAnsi="Times New Roman" w:cs="Times New Roman"/>
                      <w:b/>
                      <w:sz w:val="20"/>
                      <w:szCs w:val="20"/>
                      <w:lang w:val="es-ES" w:eastAsia="tr-TR"/>
                    </w:rPr>
                    <w:t>İlgili zararlı organizmalar;</w:t>
                  </w:r>
                </w:p>
                <w:p w:rsidR="00B87D7E" w:rsidRPr="00413466" w:rsidRDefault="00B87D7E" w:rsidP="004761FB">
                  <w:pPr>
                    <w:spacing w:after="0" w:line="240" w:lineRule="exact"/>
                    <w:rPr>
                      <w:rFonts w:ascii="Times New Roman" w:eastAsia="Times New Roman" w:hAnsi="Times New Roman" w:cs="Times New Roman"/>
                      <w:b/>
                      <w:sz w:val="20"/>
                      <w:szCs w:val="20"/>
                      <w:lang w:val="es-ES" w:eastAsia="tr-TR"/>
                    </w:rPr>
                  </w:pPr>
                  <w:r w:rsidRPr="00413466">
                    <w:rPr>
                      <w:rFonts w:ascii="Times New Roman" w:eastAsia="Times New Roman" w:hAnsi="Times New Roman" w:cs="Times New Roman"/>
                      <w:b/>
                      <w:sz w:val="20"/>
                      <w:szCs w:val="20"/>
                      <w:lang w:val="es-ES" w:eastAsia="tr-TR"/>
                    </w:rPr>
                    <w:t>—</w:t>
                  </w:r>
                  <w:r w:rsidRPr="00413466">
                    <w:rPr>
                      <w:rFonts w:ascii="Times New Roman" w:eastAsia="Times New Roman" w:hAnsi="Times New Roman" w:cs="Times New Roman"/>
                      <w:b/>
                      <w:i/>
                      <w:iCs/>
                      <w:sz w:val="20"/>
                      <w:szCs w:val="20"/>
                      <w:lang w:val="es-ES" w:eastAsia="tr-TR"/>
                    </w:rPr>
                    <w:t>Fragaria</w:t>
                  </w:r>
                  <w:r w:rsidRPr="00413466">
                    <w:rPr>
                      <w:rFonts w:ascii="Times New Roman" w:eastAsia="Times New Roman" w:hAnsi="Times New Roman" w:cs="Times New Roman"/>
                      <w:b/>
                      <w:sz w:val="20"/>
                      <w:szCs w:val="20"/>
                      <w:lang w:val="es-ES" w:eastAsia="tr-TR"/>
                    </w:rPr>
                    <w:t xml:space="preserve"> L. için; </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Arabis mosaic nepovirus</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 xml:space="preserve">Phytophtora fragariae </w:t>
                  </w:r>
                  <w:r w:rsidRPr="00413466">
                    <w:rPr>
                      <w:rFonts w:ascii="Times New Roman" w:eastAsia="Times New Roman" w:hAnsi="Times New Roman" w:cs="Times New Roman"/>
                      <w:sz w:val="20"/>
                      <w:szCs w:val="20"/>
                      <w:lang w:val="es-ES" w:eastAsia="tr-TR"/>
                    </w:rPr>
                    <w:t>var</w:t>
                  </w:r>
                  <w:r w:rsidRPr="00413466">
                    <w:rPr>
                      <w:rFonts w:ascii="Times New Roman" w:eastAsia="Times New Roman" w:hAnsi="Times New Roman" w:cs="Times New Roman"/>
                      <w:i/>
                      <w:iCs/>
                      <w:sz w:val="20"/>
                      <w:szCs w:val="20"/>
                      <w:lang w:val="es-ES" w:eastAsia="tr-TR"/>
                    </w:rPr>
                    <w:t>. fragariae</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Raspberry ringspot nepovirus</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Strawberry crinkle cytorhabdovirus</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Strawberry mild yellow edge potex virus  </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Strawberry latent ringspot nepovirus</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Tomato black ring nepovirus</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Xanthomonas fragariae</w:t>
                  </w:r>
                </w:p>
                <w:p w:rsidR="00B87D7E" w:rsidRPr="00413466" w:rsidRDefault="00B87D7E" w:rsidP="004761FB">
                  <w:pPr>
                    <w:spacing w:after="0" w:line="240" w:lineRule="exact"/>
                    <w:rPr>
                      <w:rFonts w:ascii="Times New Roman" w:eastAsia="Times New Roman" w:hAnsi="Times New Roman" w:cs="Times New Roman"/>
                      <w:b/>
                      <w:sz w:val="20"/>
                      <w:szCs w:val="20"/>
                      <w:lang w:val="es-ES" w:eastAsia="tr-TR"/>
                    </w:rPr>
                  </w:pPr>
                  <w:r w:rsidRPr="00413466">
                    <w:rPr>
                      <w:rFonts w:ascii="Times New Roman" w:eastAsia="Times New Roman" w:hAnsi="Times New Roman" w:cs="Times New Roman"/>
                      <w:b/>
                      <w:sz w:val="20"/>
                      <w:szCs w:val="20"/>
                      <w:lang w:val="es-ES" w:eastAsia="tr-TR"/>
                    </w:rPr>
                    <w:t>—</w:t>
                  </w:r>
                  <w:r w:rsidRPr="00413466">
                    <w:rPr>
                      <w:rFonts w:ascii="Times New Roman" w:eastAsia="Times New Roman" w:hAnsi="Times New Roman" w:cs="Times New Roman"/>
                      <w:b/>
                      <w:i/>
                      <w:iCs/>
                      <w:sz w:val="20"/>
                      <w:szCs w:val="20"/>
                      <w:lang w:val="es-ES" w:eastAsia="tr-TR"/>
                    </w:rPr>
                    <w:t>Malus</w:t>
                  </w:r>
                  <w:r w:rsidRPr="00413466">
                    <w:rPr>
                      <w:rFonts w:ascii="Times New Roman" w:eastAsia="Times New Roman" w:hAnsi="Times New Roman" w:cs="Times New Roman"/>
                      <w:b/>
                      <w:sz w:val="20"/>
                      <w:szCs w:val="20"/>
                      <w:lang w:val="es-ES" w:eastAsia="tr-TR"/>
                    </w:rPr>
                    <w:t xml:space="preserve"> Mill. için;</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 xml:space="preserve">Phyllosticta solitaria </w:t>
                  </w:r>
                </w:p>
                <w:p w:rsidR="00B87D7E" w:rsidRPr="00413466" w:rsidRDefault="00B87D7E" w:rsidP="004761FB">
                  <w:pPr>
                    <w:spacing w:after="0" w:line="240" w:lineRule="exact"/>
                    <w:rPr>
                      <w:rFonts w:ascii="Times New Roman" w:eastAsia="Times New Roman" w:hAnsi="Times New Roman" w:cs="Times New Roman"/>
                      <w:b/>
                      <w:sz w:val="20"/>
                      <w:szCs w:val="20"/>
                      <w:lang w:val="es-ES" w:eastAsia="tr-TR"/>
                    </w:rPr>
                  </w:pPr>
                  <w:r w:rsidRPr="00413466">
                    <w:rPr>
                      <w:rFonts w:ascii="Times New Roman" w:eastAsia="Times New Roman" w:hAnsi="Times New Roman" w:cs="Times New Roman"/>
                      <w:b/>
                      <w:sz w:val="20"/>
                      <w:szCs w:val="20"/>
                      <w:lang w:val="es-ES" w:eastAsia="tr-TR"/>
                    </w:rPr>
                    <w:t>—</w:t>
                  </w:r>
                  <w:r w:rsidRPr="00413466">
                    <w:rPr>
                      <w:rFonts w:ascii="Times New Roman" w:eastAsia="Times New Roman" w:hAnsi="Times New Roman" w:cs="Times New Roman"/>
                      <w:i/>
                      <w:iCs/>
                      <w:sz w:val="20"/>
                      <w:szCs w:val="20"/>
                      <w:lang w:val="en-US" w:eastAsia="tr-TR"/>
                    </w:rPr>
                    <w:t>Prunus</w:t>
                  </w:r>
                  <w:r w:rsidRPr="00413466">
                    <w:rPr>
                      <w:rFonts w:ascii="Times New Roman" w:eastAsia="Times New Roman" w:hAnsi="Times New Roman" w:cs="Times New Roman"/>
                      <w:sz w:val="20"/>
                      <w:szCs w:val="20"/>
                      <w:lang w:val="en-US" w:eastAsia="tr-TR"/>
                    </w:rPr>
                    <w:t xml:space="preserve"> spp.</w:t>
                  </w:r>
                  <w:r w:rsidRPr="00413466">
                    <w:rPr>
                      <w:rFonts w:ascii="Times New Roman" w:eastAsia="Times New Roman" w:hAnsi="Times New Roman" w:cs="Times New Roman"/>
                      <w:b/>
                      <w:sz w:val="20"/>
                      <w:szCs w:val="20"/>
                      <w:lang w:val="es-ES" w:eastAsia="tr-TR"/>
                    </w:rPr>
                    <w:t>için;</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Apricot chlorotic leafroll phytoplasma</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 xml:space="preserve">Xanthomonas arboricola </w:t>
                  </w:r>
                  <w:r w:rsidRPr="00413466">
                    <w:rPr>
                      <w:rFonts w:ascii="Times New Roman" w:eastAsia="Times New Roman" w:hAnsi="Times New Roman" w:cs="Times New Roman"/>
                      <w:sz w:val="20"/>
                      <w:szCs w:val="20"/>
                      <w:lang w:val="es-ES" w:eastAsia="tr-TR"/>
                    </w:rPr>
                    <w:t>pv</w:t>
                  </w:r>
                  <w:r w:rsidRPr="00413466">
                    <w:rPr>
                      <w:rFonts w:ascii="Times New Roman" w:eastAsia="Times New Roman" w:hAnsi="Times New Roman" w:cs="Times New Roman"/>
                      <w:i/>
                      <w:iCs/>
                      <w:sz w:val="20"/>
                      <w:szCs w:val="20"/>
                      <w:lang w:val="es-ES" w:eastAsia="tr-TR"/>
                    </w:rPr>
                    <w:t>. pruni</w:t>
                  </w:r>
                </w:p>
                <w:p w:rsidR="00B87D7E" w:rsidRPr="00413466" w:rsidRDefault="00B87D7E" w:rsidP="004761FB">
                  <w:pPr>
                    <w:spacing w:after="0" w:line="240" w:lineRule="exact"/>
                    <w:rPr>
                      <w:rFonts w:ascii="Times New Roman" w:eastAsia="Times New Roman" w:hAnsi="Times New Roman" w:cs="Times New Roman"/>
                      <w:b/>
                      <w:sz w:val="20"/>
                      <w:szCs w:val="20"/>
                      <w:lang w:val="es-ES" w:eastAsia="tr-TR"/>
                    </w:rPr>
                  </w:pPr>
                  <w:r w:rsidRPr="00413466">
                    <w:rPr>
                      <w:rFonts w:ascii="Times New Roman" w:eastAsia="Times New Roman" w:hAnsi="Times New Roman" w:cs="Times New Roman"/>
                      <w:b/>
                      <w:sz w:val="20"/>
                      <w:szCs w:val="20"/>
                      <w:lang w:val="es-ES" w:eastAsia="tr-TR"/>
                    </w:rPr>
                    <w:t>—</w:t>
                  </w:r>
                  <w:r w:rsidRPr="00413466">
                    <w:rPr>
                      <w:rFonts w:ascii="Times New Roman" w:eastAsia="Times New Roman" w:hAnsi="Times New Roman" w:cs="Times New Roman"/>
                      <w:b/>
                      <w:i/>
                      <w:iCs/>
                      <w:sz w:val="20"/>
                      <w:szCs w:val="20"/>
                      <w:lang w:val="es-ES" w:eastAsia="tr-TR"/>
                    </w:rPr>
                    <w:t>Prunus persica</w:t>
                  </w:r>
                  <w:r w:rsidRPr="00413466">
                    <w:rPr>
                      <w:rFonts w:ascii="Times New Roman" w:eastAsia="Times New Roman" w:hAnsi="Times New Roman" w:cs="Times New Roman"/>
                      <w:b/>
                      <w:sz w:val="20"/>
                      <w:szCs w:val="20"/>
                      <w:lang w:val="es-ES" w:eastAsia="tr-TR"/>
                    </w:rPr>
                    <w:t xml:space="preserve"> (L.) Batsch için;</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 xml:space="preserve">Pseudomonas syringae </w:t>
                  </w:r>
                  <w:r w:rsidRPr="00413466">
                    <w:rPr>
                      <w:rFonts w:ascii="Times New Roman" w:eastAsia="Times New Roman" w:hAnsi="Times New Roman" w:cs="Times New Roman"/>
                      <w:sz w:val="20"/>
                      <w:szCs w:val="20"/>
                      <w:lang w:val="es-ES" w:eastAsia="tr-TR"/>
                    </w:rPr>
                    <w:t>pv</w:t>
                  </w:r>
                  <w:r w:rsidRPr="00413466">
                    <w:rPr>
                      <w:rFonts w:ascii="Times New Roman" w:eastAsia="Times New Roman" w:hAnsi="Times New Roman" w:cs="Times New Roman"/>
                      <w:i/>
                      <w:iCs/>
                      <w:sz w:val="20"/>
                      <w:szCs w:val="20"/>
                      <w:lang w:val="es-ES" w:eastAsia="tr-TR"/>
                    </w:rPr>
                    <w:t>. persicae</w:t>
                  </w:r>
                </w:p>
                <w:p w:rsidR="00B87D7E" w:rsidRPr="00413466" w:rsidRDefault="00B87D7E" w:rsidP="004761FB">
                  <w:pPr>
                    <w:spacing w:after="0" w:line="240" w:lineRule="exact"/>
                    <w:rPr>
                      <w:rFonts w:ascii="Times New Roman" w:eastAsia="Times New Roman" w:hAnsi="Times New Roman" w:cs="Times New Roman"/>
                      <w:b/>
                      <w:sz w:val="20"/>
                      <w:szCs w:val="20"/>
                      <w:lang w:val="es-ES" w:eastAsia="tr-TR"/>
                    </w:rPr>
                  </w:pPr>
                  <w:r w:rsidRPr="00413466">
                    <w:rPr>
                      <w:rFonts w:ascii="Times New Roman" w:eastAsia="Times New Roman" w:hAnsi="Times New Roman" w:cs="Times New Roman"/>
                      <w:b/>
                      <w:sz w:val="20"/>
                      <w:szCs w:val="20"/>
                      <w:lang w:val="es-ES" w:eastAsia="tr-TR"/>
                    </w:rPr>
                    <w:t>—</w:t>
                  </w:r>
                  <w:r w:rsidRPr="00413466">
                    <w:rPr>
                      <w:rFonts w:ascii="Times New Roman" w:eastAsia="Times New Roman" w:hAnsi="Times New Roman" w:cs="Times New Roman"/>
                      <w:b/>
                      <w:i/>
                      <w:iCs/>
                      <w:sz w:val="20"/>
                      <w:szCs w:val="20"/>
                      <w:lang w:val="es-ES" w:eastAsia="tr-TR"/>
                    </w:rPr>
                    <w:t>Pyrus</w:t>
                  </w:r>
                  <w:r w:rsidRPr="00413466">
                    <w:rPr>
                      <w:rFonts w:ascii="Times New Roman" w:eastAsia="Times New Roman" w:hAnsi="Times New Roman" w:cs="Times New Roman"/>
                      <w:b/>
                      <w:sz w:val="20"/>
                      <w:szCs w:val="20"/>
                      <w:lang w:val="es-ES" w:eastAsia="tr-TR"/>
                    </w:rPr>
                    <w:t xml:space="preserve"> L. için;</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 xml:space="preserve">Phyllosticta solitaria </w:t>
                  </w:r>
                </w:p>
                <w:p w:rsidR="00B87D7E" w:rsidRPr="00413466" w:rsidRDefault="00B87D7E" w:rsidP="004761FB">
                  <w:pPr>
                    <w:spacing w:after="0" w:line="240" w:lineRule="exact"/>
                    <w:rPr>
                      <w:rFonts w:ascii="Times New Roman" w:eastAsia="Times New Roman" w:hAnsi="Times New Roman" w:cs="Times New Roman"/>
                      <w:b/>
                      <w:sz w:val="20"/>
                      <w:szCs w:val="20"/>
                      <w:lang w:val="es-ES" w:eastAsia="tr-TR"/>
                    </w:rPr>
                  </w:pPr>
                  <w:r w:rsidRPr="00413466">
                    <w:rPr>
                      <w:rFonts w:ascii="Times New Roman" w:eastAsia="Times New Roman" w:hAnsi="Times New Roman" w:cs="Times New Roman"/>
                      <w:b/>
                      <w:sz w:val="20"/>
                      <w:szCs w:val="20"/>
                      <w:lang w:val="es-ES" w:eastAsia="tr-TR"/>
                    </w:rPr>
                    <w:t>—</w:t>
                  </w:r>
                  <w:r w:rsidRPr="00413466">
                    <w:rPr>
                      <w:rFonts w:ascii="Times New Roman" w:eastAsia="Times New Roman" w:hAnsi="Times New Roman" w:cs="Times New Roman"/>
                      <w:b/>
                      <w:i/>
                      <w:iCs/>
                      <w:sz w:val="20"/>
                      <w:szCs w:val="20"/>
                      <w:lang w:val="es-ES" w:eastAsia="tr-TR"/>
                    </w:rPr>
                    <w:t>Rubus</w:t>
                  </w:r>
                  <w:r w:rsidRPr="00413466">
                    <w:rPr>
                      <w:rFonts w:ascii="Times New Roman" w:eastAsia="Times New Roman" w:hAnsi="Times New Roman" w:cs="Times New Roman"/>
                      <w:b/>
                      <w:sz w:val="20"/>
                      <w:szCs w:val="20"/>
                      <w:lang w:val="es-ES" w:eastAsia="tr-TR"/>
                    </w:rPr>
                    <w:t xml:space="preserve"> L. için;</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Arabis mosaic nepovirus</w:t>
                  </w:r>
                </w:p>
                <w:p w:rsidR="00B87D7E" w:rsidRPr="00413466" w:rsidRDefault="00B87D7E" w:rsidP="004761FB">
                  <w:pPr>
                    <w:spacing w:after="0" w:line="240" w:lineRule="exact"/>
                    <w:rPr>
                      <w:rFonts w:ascii="Times New Roman" w:eastAsia="Times New Roman" w:hAnsi="Times New Roman" w:cs="Times New Roman"/>
                      <w:i/>
                      <w:iCs/>
                      <w:sz w:val="20"/>
                      <w:szCs w:val="20"/>
                      <w:lang w:val="es-ES" w:eastAsia="tr-TR"/>
                    </w:rPr>
                  </w:pPr>
                  <w:r w:rsidRPr="00413466">
                    <w:rPr>
                      <w:rFonts w:ascii="Times New Roman" w:eastAsia="Times New Roman" w:hAnsi="Times New Roman" w:cs="Times New Roman"/>
                      <w:i/>
                      <w:iCs/>
                      <w:sz w:val="20"/>
                      <w:szCs w:val="20"/>
                      <w:lang w:val="es-ES" w:eastAsia="tr-TR"/>
                    </w:rPr>
                    <w:t>Raspberry ringspot nepovirus</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Strawberry latent ringspot nepovirus</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Tomato black ring nepovirus</w:t>
                  </w:r>
                </w:p>
                <w:p w:rsidR="00B87D7E" w:rsidRPr="00413466" w:rsidRDefault="00B87D7E" w:rsidP="004761FB">
                  <w:pPr>
                    <w:spacing w:after="0" w:line="240" w:lineRule="exact"/>
                    <w:rPr>
                      <w:rFonts w:ascii="Times New Roman" w:eastAsia="Times New Roman" w:hAnsi="Times New Roman" w:cs="Times New Roman"/>
                      <w:b/>
                      <w:sz w:val="20"/>
                      <w:szCs w:val="20"/>
                      <w:lang w:val="en-US" w:eastAsia="tr-TR"/>
                    </w:rPr>
                  </w:pPr>
                  <w:r w:rsidRPr="00413466">
                    <w:rPr>
                      <w:rFonts w:ascii="Times New Roman" w:eastAsia="Times New Roman" w:hAnsi="Times New Roman" w:cs="Times New Roman"/>
                      <w:b/>
                      <w:sz w:val="20"/>
                      <w:szCs w:val="20"/>
                      <w:lang w:val="en-US" w:eastAsia="tr-TR"/>
                    </w:rPr>
                    <w:t>—Yukarıda yer alan tüm bitki türleri için;</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sv-SE" w:eastAsia="en-GB"/>
                    </w:rPr>
                  </w:pPr>
                  <w:r w:rsidRPr="00413466">
                    <w:rPr>
                      <w:rFonts w:ascii="Times New Roman" w:eastAsia="Times New Roman" w:hAnsi="Times New Roman" w:cs="Times New Roman"/>
                      <w:sz w:val="20"/>
                      <w:szCs w:val="20"/>
                      <w:lang w:val="sv-SE" w:eastAsia="en-GB"/>
                    </w:rPr>
                    <w:t>İlgili virus ve virus benzeri organizmalar</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rPr>
                      <w:rFonts w:ascii="Times New Roman" w:eastAsia="Times New Roman" w:hAnsi="Times New Roman" w:cs="Times New Roman"/>
                      <w:sz w:val="20"/>
                      <w:szCs w:val="20"/>
                      <w:lang w:val="sv-SE" w:eastAsia="tr-TR"/>
                    </w:rPr>
                  </w:pPr>
                  <w:r w:rsidRPr="00413466">
                    <w:rPr>
                      <w:rFonts w:ascii="Times New Roman" w:eastAsia="Times New Roman" w:hAnsi="Times New Roman" w:cs="Times New Roman"/>
                      <w:sz w:val="20"/>
                      <w:szCs w:val="20"/>
                      <w:lang w:val="sv-SE" w:eastAsia="tr-TR"/>
                    </w:rPr>
                    <w:t xml:space="preserve">Son vejetasyon dönemi boyunca üretim yerinde belirtilen zararlı organizmaların sebep olduğu hastalık belirtilerinin görülmediği, </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26.</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Pear decline phytoplasma’nınvarlığı bilinen ülkeler menşeli</w:t>
                  </w:r>
                  <w:r w:rsidRPr="00413466">
                    <w:rPr>
                      <w:rFonts w:ascii="Times New Roman" w:eastAsia="Times New Roman" w:hAnsi="Times New Roman" w:cs="Times New Roman"/>
                      <w:sz w:val="20"/>
                      <w:szCs w:val="20"/>
                      <w:lang w:val="en-US" w:eastAsia="en-GB"/>
                    </w:rPr>
                    <w:t xml:space="preserve">, tohum hariç, dikim amaçlı </w:t>
                  </w:r>
                  <w:r w:rsidRPr="00413466">
                    <w:rPr>
                      <w:rFonts w:ascii="Times New Roman" w:eastAsia="Times New Roman" w:hAnsi="Times New Roman" w:cs="Times New Roman"/>
                      <w:i/>
                      <w:iCs/>
                      <w:sz w:val="20"/>
                      <w:szCs w:val="20"/>
                      <w:lang w:val="en-GB" w:eastAsia="en-GB"/>
                    </w:rPr>
                    <w:t>Cydonia</w:t>
                  </w:r>
                  <w:r w:rsidRPr="00413466">
                    <w:rPr>
                      <w:rFonts w:ascii="Times New Roman" w:eastAsia="Times New Roman" w:hAnsi="Times New Roman" w:cs="Times New Roman"/>
                      <w:sz w:val="20"/>
                      <w:szCs w:val="20"/>
                      <w:lang w:val="en-GB" w:eastAsia="en-GB"/>
                    </w:rPr>
                    <w:t xml:space="preserve">Mill. </w:t>
                  </w:r>
                  <w:r w:rsidRPr="00413466">
                    <w:rPr>
                      <w:rFonts w:ascii="Times New Roman" w:eastAsia="Times New Roman" w:hAnsi="Times New Roman" w:cs="Times New Roman"/>
                      <w:sz w:val="20"/>
                      <w:szCs w:val="20"/>
                      <w:lang w:val="en-US" w:eastAsia="en-GB"/>
                    </w:rPr>
                    <w:t xml:space="preserve">(ayva) ve </w:t>
                  </w:r>
                  <w:r w:rsidRPr="00413466">
                    <w:rPr>
                      <w:rFonts w:ascii="Times New Roman" w:eastAsia="Times New Roman" w:hAnsi="Times New Roman" w:cs="Times New Roman"/>
                      <w:i/>
                      <w:iCs/>
                      <w:sz w:val="20"/>
                      <w:szCs w:val="20"/>
                      <w:lang w:val="en-GB" w:eastAsia="en-GB"/>
                    </w:rPr>
                    <w:t>Pyrus</w:t>
                  </w:r>
                  <w:r w:rsidRPr="00413466">
                    <w:rPr>
                      <w:rFonts w:ascii="Times New Roman" w:eastAsia="Times New Roman" w:hAnsi="Times New Roman" w:cs="Times New Roman"/>
                      <w:sz w:val="20"/>
                      <w:szCs w:val="20"/>
                      <w:lang w:val="en-US" w:eastAsia="en-GB"/>
                    </w:rPr>
                    <w:t xml:space="preserve"> L. (armut) bitkileri</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a) Bitkilerin; Pear decline phytoplasma’dan arî olduğu bilinen alanlar menşeli olduğu,</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Üretim yeri ve yakın çevresinde Pear decline phytoplasma’dan kaynaklanan hastalık belirtilerine benzer belirti gösteren bitkilerin son üç vejetasyon dönemi boyunca üretim yerinden uzaklaştırılmış olduğu,</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27.</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Tohum ve meyve hariç,</w:t>
                  </w:r>
                  <w:r w:rsidRPr="00413466">
                    <w:rPr>
                      <w:rFonts w:ascii="Times New Roman" w:eastAsia="Times New Roman" w:hAnsi="Times New Roman" w:cs="Times New Roman"/>
                      <w:i/>
                      <w:iCs/>
                      <w:sz w:val="20"/>
                      <w:szCs w:val="20"/>
                      <w:lang w:val="es-ES" w:eastAsia="tr-TR"/>
                    </w:rPr>
                    <w:t xml:space="preserve"> Vitis</w:t>
                  </w:r>
                  <w:r w:rsidRPr="00413466">
                    <w:rPr>
                      <w:rFonts w:ascii="Times New Roman" w:eastAsia="Times New Roman" w:hAnsi="Times New Roman" w:cs="Times New Roman"/>
                      <w:sz w:val="20"/>
                      <w:szCs w:val="20"/>
                      <w:lang w:val="es-ES" w:eastAsia="tr-TR"/>
                    </w:rPr>
                    <w:t xml:space="preserve"> L. (asma) bitkileri</w:t>
                  </w:r>
                </w:p>
                <w:p w:rsidR="00B87D7E" w:rsidRPr="00413466" w:rsidRDefault="00B87D7E" w:rsidP="004761FB">
                  <w:pPr>
                    <w:spacing w:after="0" w:line="20" w:lineRule="atLeast"/>
                    <w:rPr>
                      <w:rFonts w:ascii="Times New Roman" w:eastAsia="Times New Roman" w:hAnsi="Times New Roman" w:cs="Times New Roman"/>
                      <w:sz w:val="20"/>
                      <w:szCs w:val="20"/>
                      <w:lang w:val="es-ES" w:eastAsia="tr-TR"/>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 xml:space="preserve">a) Son iki vejetasyon dönemi boyunca üretim yerindeki damızlık bitkilerde Grapevine flavescence doree phytoplasma ve </w:t>
                  </w:r>
                  <w:r w:rsidRPr="00413466">
                    <w:rPr>
                      <w:rFonts w:ascii="Times New Roman" w:eastAsia="Times New Roman" w:hAnsi="Times New Roman" w:cs="Times New Roman"/>
                      <w:i/>
                      <w:iCs/>
                      <w:sz w:val="20"/>
                      <w:szCs w:val="20"/>
                      <w:lang w:val="es-ES" w:eastAsia="tr-TR"/>
                    </w:rPr>
                    <w:t>Xylophilus ampelinus</w:t>
                  </w:r>
                  <w:r w:rsidRPr="00413466">
                    <w:rPr>
                      <w:rFonts w:ascii="Times New Roman" w:eastAsia="Times New Roman" w:hAnsi="Times New Roman" w:cs="Times New Roman"/>
                      <w:sz w:val="20"/>
                      <w:szCs w:val="20"/>
                      <w:lang w:val="es-ES" w:eastAsia="tr-TR"/>
                    </w:rPr>
                    <w:t xml:space="preserve">’un belirtilerinin gözlenmediği, </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ve</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 xml:space="preserve">b) Grapevine flavescence doree phytoplasma’nın varlığı bilinen ülkeler menşeli asma bitkilerinin bir sertifikasyon programı dahilinde üretildiği ve resmi bir teste tabi tutularak Grapevine flavescence doree phytoplasma’dan ari bulunduğu,  </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Bitki Sağlık Sertifikasında </w:t>
                  </w:r>
                  <w:r w:rsidRPr="00413466">
                    <w:rPr>
                      <w:rFonts w:ascii="Times New Roman" w:eastAsia="Times New Roman" w:hAnsi="Times New Roman" w:cs="Times New Roman"/>
                      <w:sz w:val="20"/>
                      <w:szCs w:val="20"/>
                      <w:lang w:val="es-ES" w:eastAsia="tr-TR"/>
                    </w:rPr>
                    <w:t>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28.1</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b/>
                      <w:sz w:val="20"/>
                      <w:szCs w:val="20"/>
                      <w:lang w:val="en-US" w:eastAsia="tr-TR"/>
                    </w:rPr>
                    <w:t>Aşağıdaki zararlı organizmaların varlığı bilinen ülkeler menşeli</w:t>
                  </w:r>
                  <w:r w:rsidRPr="00413466">
                    <w:rPr>
                      <w:rFonts w:ascii="Times New Roman" w:eastAsia="Times New Roman" w:hAnsi="Times New Roman" w:cs="Times New Roman"/>
                      <w:sz w:val="20"/>
                      <w:szCs w:val="20"/>
                      <w:lang w:val="en-US" w:eastAsia="tr-TR"/>
                    </w:rPr>
                    <w:t xml:space="preserve">; tohum hariç dikim amaçlı </w:t>
                  </w:r>
                  <w:r w:rsidRPr="00413466">
                    <w:rPr>
                      <w:rFonts w:ascii="Times New Roman" w:eastAsia="Times New Roman" w:hAnsi="Times New Roman" w:cs="Times New Roman"/>
                      <w:i/>
                      <w:iCs/>
                      <w:sz w:val="20"/>
                      <w:szCs w:val="20"/>
                      <w:lang w:val="en-US" w:eastAsia="tr-TR"/>
                    </w:rPr>
                    <w:t>Fragaria</w:t>
                  </w:r>
                  <w:r w:rsidRPr="00413466">
                    <w:rPr>
                      <w:rFonts w:ascii="Times New Roman" w:eastAsia="Times New Roman" w:hAnsi="Times New Roman" w:cs="Times New Roman"/>
                      <w:sz w:val="20"/>
                      <w:szCs w:val="20"/>
                      <w:lang w:val="en-US" w:eastAsia="tr-TR"/>
                    </w:rPr>
                    <w:t xml:space="preserve"> L. (çilek) bitkileri:</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p>
                <w:p w:rsidR="00B87D7E" w:rsidRPr="00413466" w:rsidRDefault="00B87D7E" w:rsidP="004761FB">
                  <w:pPr>
                    <w:spacing w:after="0" w:line="240" w:lineRule="exact"/>
                    <w:ind w:left="408"/>
                    <w:contextualSpacing/>
                    <w:jc w:val="both"/>
                    <w:rPr>
                      <w:rFonts w:ascii="Times New Roman" w:eastAsia="Times New Roman" w:hAnsi="Times New Roman" w:cs="Times New Roman"/>
                      <w:sz w:val="20"/>
                      <w:szCs w:val="20"/>
                      <w:lang w:eastAsia="tr-TR"/>
                    </w:rPr>
                  </w:pPr>
                  <w:r w:rsidRPr="00413466">
                    <w:rPr>
                      <w:rFonts w:ascii="Times New Roman" w:eastAsia="Times New Roman" w:hAnsi="Times New Roman" w:cs="Times New Roman"/>
                      <w:sz w:val="20"/>
                      <w:szCs w:val="20"/>
                      <w:lang w:eastAsia="tr-TR"/>
                    </w:rPr>
                    <w:t>İlgili zararlı organizmalar:</w:t>
                  </w:r>
                </w:p>
                <w:p w:rsidR="00B87D7E" w:rsidRPr="00413466" w:rsidRDefault="00B87D7E" w:rsidP="004761FB">
                  <w:pPr>
                    <w:spacing w:after="0" w:line="240" w:lineRule="exact"/>
                    <w:ind w:left="408"/>
                    <w:contextualSpacing/>
                    <w:jc w:val="both"/>
                    <w:rPr>
                      <w:rFonts w:ascii="Times New Roman" w:eastAsia="Times New Roman" w:hAnsi="Times New Roman" w:cs="Times New Roman"/>
                      <w:sz w:val="20"/>
                      <w:szCs w:val="20"/>
                      <w:lang w:eastAsia="tr-TR"/>
                    </w:rPr>
                  </w:pPr>
                </w:p>
                <w:p w:rsidR="00B87D7E" w:rsidRPr="00413466" w:rsidRDefault="00B87D7E" w:rsidP="004761FB">
                  <w:pPr>
                    <w:numPr>
                      <w:ilvl w:val="0"/>
                      <w:numId w:val="6"/>
                    </w:numPr>
                    <w:spacing w:after="0" w:line="240" w:lineRule="exact"/>
                    <w:ind w:left="408"/>
                    <w:contextualSpacing/>
                    <w:jc w:val="both"/>
                    <w:rPr>
                      <w:rFonts w:ascii="Times New Roman" w:eastAsia="Times New Roman" w:hAnsi="Times New Roman" w:cs="Times New Roman"/>
                      <w:sz w:val="20"/>
                      <w:szCs w:val="20"/>
                      <w:lang w:eastAsia="tr-TR"/>
                    </w:rPr>
                  </w:pPr>
                  <w:r w:rsidRPr="00413466">
                    <w:rPr>
                      <w:rFonts w:ascii="Times New Roman" w:eastAsia="Times New Roman" w:hAnsi="Times New Roman" w:cs="Times New Roman"/>
                      <w:sz w:val="20"/>
                      <w:szCs w:val="20"/>
                      <w:lang w:eastAsia="tr-TR"/>
                    </w:rPr>
                    <w:t>Strawberry witches brom phytoplasma</w:t>
                  </w:r>
                </w:p>
                <w:p w:rsidR="00B87D7E" w:rsidRPr="00413466" w:rsidRDefault="00B87D7E" w:rsidP="004761FB">
                  <w:pPr>
                    <w:numPr>
                      <w:ilvl w:val="0"/>
                      <w:numId w:val="6"/>
                    </w:numPr>
                    <w:spacing w:after="0" w:line="240" w:lineRule="exact"/>
                    <w:ind w:left="408"/>
                    <w:contextualSpacing/>
                    <w:jc w:val="both"/>
                    <w:rPr>
                      <w:rFonts w:ascii="Times New Roman" w:eastAsia="Times New Roman" w:hAnsi="Times New Roman" w:cs="Times New Roman"/>
                      <w:sz w:val="20"/>
                      <w:szCs w:val="20"/>
                      <w:lang w:eastAsia="tr-TR"/>
                    </w:rPr>
                  </w:pPr>
                  <w:r w:rsidRPr="00413466">
                    <w:rPr>
                      <w:rFonts w:ascii="Times New Roman" w:eastAsia="Times New Roman" w:hAnsi="Times New Roman" w:cs="Times New Roman"/>
                      <w:i/>
                      <w:iCs/>
                      <w:sz w:val="20"/>
                      <w:szCs w:val="20"/>
                      <w:lang w:eastAsia="tr-TR"/>
                    </w:rPr>
                    <w:t>Strawberry latent C rhabdovirus</w:t>
                  </w:r>
                </w:p>
                <w:p w:rsidR="00B87D7E" w:rsidRPr="00413466" w:rsidRDefault="00B87D7E" w:rsidP="004761FB">
                  <w:pPr>
                    <w:numPr>
                      <w:ilvl w:val="0"/>
                      <w:numId w:val="6"/>
                    </w:numPr>
                    <w:spacing w:after="0" w:line="240" w:lineRule="exact"/>
                    <w:ind w:left="408"/>
                    <w:contextualSpacing/>
                    <w:jc w:val="both"/>
                    <w:rPr>
                      <w:rFonts w:ascii="Times New Roman" w:eastAsia="Times New Roman" w:hAnsi="Times New Roman" w:cs="Times New Roman"/>
                      <w:sz w:val="20"/>
                      <w:szCs w:val="20"/>
                      <w:lang w:eastAsia="tr-TR"/>
                    </w:rPr>
                  </w:pPr>
                  <w:r w:rsidRPr="00413466">
                    <w:rPr>
                      <w:rFonts w:ascii="Times New Roman" w:eastAsia="Times New Roman" w:hAnsi="Times New Roman" w:cs="Times New Roman"/>
                      <w:i/>
                      <w:iCs/>
                      <w:sz w:val="20"/>
                      <w:szCs w:val="20"/>
                      <w:lang w:eastAsia="tr-TR"/>
                    </w:rPr>
                    <w:t>Strawberry vein banding caulimovirus</w:t>
                  </w:r>
                </w:p>
                <w:p w:rsidR="00B87D7E" w:rsidRPr="00413466" w:rsidRDefault="00B87D7E" w:rsidP="004761FB">
                  <w:pPr>
                    <w:spacing w:after="0" w:line="240" w:lineRule="auto"/>
                    <w:ind w:left="408" w:right="133" w:hanging="720"/>
                    <w:jc w:val="both"/>
                    <w:rPr>
                      <w:rFonts w:ascii="Times New Roman" w:eastAsia="Times New Roman" w:hAnsi="Times New Roman" w:cs="Times New Roman"/>
                      <w:sz w:val="20"/>
                      <w:szCs w:val="20"/>
                      <w:lang w:val="en-US" w:eastAsia="tr-TR"/>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Tohumdan üretilenler hariç, bitkilerin;</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—Zorunlu bir sertifikasyon sistemi dâhilinde, uygun şartlarda muhafaza edilen ve uygun indikatörler veya eşdeğer metotlar kullanılmak suretiyle ilgili zararlı organizmalar yönüyle, resmi bir teste tabi tutularak arî bulunduğu belirlenmiş materyalden doğrudan elde edildiği,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—Uygun şartlarda muhafaza edilen ve son üç vejetasyon dönemi boyunca, en az bir defa, uygun indikatörler veya eşdeğer metotlar kullanılmak suretiyle ilgili zararlı organizmalar yönüyle resmi testlemeye tabi tutulduğu ve bu testlerde söz konusu zararlı organizmalardan arî olduğu bulunan materyalden doğrudan elde edildiği,</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Üretim yerindeki bitkiler veya yakın çevresindeki duyarlı bitkiler üzerinde, son vejetasyon dönemi boyunca, ilgili zararlı organizmaların yol açtığı hiçbir hastalık belirtisinin gözlenmediği,</w:t>
                  </w:r>
                </w:p>
                <w:p w:rsidR="00B87D7E" w:rsidRPr="00413466" w:rsidRDefault="00B87D7E" w:rsidP="004761FB">
                  <w:pPr>
                    <w:autoSpaceDE w:val="0"/>
                    <w:autoSpaceDN w:val="0"/>
                    <w:spacing w:after="0" w:line="20" w:lineRule="atLeast"/>
                    <w:rPr>
                      <w:rFonts w:ascii="Times New Roman" w:eastAsia="Times New Roman" w:hAnsi="Times New Roman" w:cs="Times New Roman"/>
                      <w:b/>
                      <w:bCs/>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28.2.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US" w:eastAsia="en-GB"/>
                    </w:rPr>
                    <w:t>Aphelenchoides besseyi, A. fragariae</w:t>
                  </w:r>
                  <w:r w:rsidRPr="00413466">
                    <w:rPr>
                      <w:rFonts w:ascii="Times New Roman" w:eastAsia="Times New Roman" w:hAnsi="Times New Roman" w:cs="Times New Roman"/>
                      <w:b/>
                      <w:sz w:val="20"/>
                      <w:szCs w:val="20"/>
                      <w:lang w:val="en-US" w:eastAsia="en-GB"/>
                    </w:rPr>
                    <w:t>,</w:t>
                  </w:r>
                  <w:r w:rsidRPr="00413466">
                    <w:rPr>
                      <w:rFonts w:ascii="Times New Roman" w:eastAsia="Times New Roman" w:hAnsi="Times New Roman" w:cs="Times New Roman"/>
                      <w:b/>
                      <w:i/>
                      <w:iCs/>
                      <w:sz w:val="20"/>
                      <w:szCs w:val="20"/>
                      <w:lang w:val="en-US" w:eastAsia="en-GB"/>
                    </w:rPr>
                    <w:t xml:space="preserve"> Ditylenchus dipsaci</w:t>
                  </w:r>
                  <w:r w:rsidRPr="00413466">
                    <w:rPr>
                      <w:rFonts w:ascii="Times New Roman" w:eastAsia="Times New Roman" w:hAnsi="Times New Roman" w:cs="Times New Roman"/>
                      <w:b/>
                      <w:sz w:val="20"/>
                      <w:szCs w:val="20"/>
                      <w:lang w:val="en-US" w:eastAsia="en-GB"/>
                    </w:rPr>
                    <w:t xml:space="preserve">’ninvarlığının bilindiği ülkeler menşeli; </w:t>
                  </w: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US" w:eastAsia="en-GB"/>
                    </w:rPr>
                    <w:t xml:space="preserve">Fragaria </w:t>
                  </w:r>
                  <w:r w:rsidRPr="00413466">
                    <w:rPr>
                      <w:rFonts w:ascii="Times New Roman" w:eastAsia="Times New Roman" w:hAnsi="Times New Roman" w:cs="Times New Roman"/>
                      <w:sz w:val="20"/>
                      <w:szCs w:val="20"/>
                      <w:lang w:val="en-US" w:eastAsia="en-GB"/>
                    </w:rPr>
                    <w:t>L.(çilek)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a) Son vejetasyon dönemi boyunca üretim yerindeki bitkilerde ilgili organizmaların hiçbir belirtisinin görülmediği, </w:t>
                  </w:r>
                </w:p>
                <w:p w:rsidR="00B87D7E" w:rsidRPr="00413466" w:rsidRDefault="00B87D7E" w:rsidP="004761FB">
                  <w:pPr>
                    <w:tabs>
                      <w:tab w:val="num" w:pos="74"/>
                    </w:tabs>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b) Doku kültürü sözkonusu olduğunda, bu kültürün, (a) maddesindeki şartlara uyan bitkilerden elde edildiği veya uygun resmi nematolojik testlere tabi tutularak ilgili organizmalardan arî bulunduğu,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28.3.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Tohumları hariç, dikim amaçlı</w:t>
                  </w:r>
                  <w:r w:rsidRPr="00413466">
                    <w:rPr>
                      <w:rFonts w:ascii="Times New Roman" w:eastAsia="Times New Roman" w:hAnsi="Times New Roman" w:cs="Times New Roman"/>
                      <w:i/>
                      <w:iCs/>
                      <w:sz w:val="20"/>
                      <w:szCs w:val="20"/>
                      <w:lang w:val="en-GB" w:eastAsia="en-GB"/>
                    </w:rPr>
                    <w:t xml:space="preserve"> Fragaria</w:t>
                  </w:r>
                  <w:r w:rsidRPr="00413466">
                    <w:rPr>
                      <w:rFonts w:ascii="Times New Roman" w:eastAsia="Times New Roman" w:hAnsi="Times New Roman" w:cs="Times New Roman"/>
                      <w:sz w:val="20"/>
                      <w:szCs w:val="20"/>
                      <w:lang w:val="en-US" w:eastAsia="en-GB"/>
                    </w:rPr>
                    <w:t xml:space="preserve"> spp. </w:t>
                  </w:r>
                  <w:r w:rsidRPr="00413466">
                    <w:rPr>
                      <w:rFonts w:ascii="Times New Roman" w:eastAsia="Times New Roman" w:hAnsi="Times New Roman" w:cs="Times New Roman"/>
                      <w:sz w:val="20"/>
                      <w:szCs w:val="20"/>
                      <w:lang w:val="en-GB" w:eastAsia="en-GB"/>
                    </w:rPr>
                    <w:t>(çilek)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Bitkilerin </w:t>
                  </w:r>
                  <w:r w:rsidRPr="00413466">
                    <w:rPr>
                      <w:rFonts w:ascii="Times New Roman" w:eastAsia="Times New Roman" w:hAnsi="Times New Roman" w:cs="Times New Roman"/>
                      <w:i/>
                      <w:iCs/>
                      <w:sz w:val="20"/>
                      <w:szCs w:val="20"/>
                      <w:lang w:val="en-US" w:eastAsia="tr-TR"/>
                    </w:rPr>
                    <w:t xml:space="preserve">Anthonomus signatus </w:t>
                  </w:r>
                  <w:r w:rsidRPr="00413466">
                    <w:rPr>
                      <w:rFonts w:ascii="Times New Roman" w:eastAsia="Times New Roman" w:hAnsi="Times New Roman" w:cs="Times New Roman"/>
                      <w:sz w:val="20"/>
                      <w:szCs w:val="20"/>
                      <w:lang w:val="en-US" w:eastAsia="tr-TR"/>
                    </w:rPr>
                    <w:t xml:space="preserve">ve </w:t>
                  </w:r>
                  <w:r w:rsidRPr="00413466">
                    <w:rPr>
                      <w:rFonts w:ascii="Times New Roman" w:eastAsia="Times New Roman" w:hAnsi="Times New Roman" w:cs="Times New Roman"/>
                      <w:i/>
                      <w:iCs/>
                      <w:sz w:val="20"/>
                      <w:szCs w:val="20"/>
                      <w:lang w:val="en-US" w:eastAsia="tr-TR"/>
                    </w:rPr>
                    <w:t>A</w:t>
                  </w:r>
                  <w:r w:rsidRPr="00413466">
                    <w:rPr>
                      <w:rFonts w:ascii="Times New Roman" w:eastAsia="Times New Roman" w:hAnsi="Times New Roman" w:cs="Times New Roman"/>
                      <w:sz w:val="20"/>
                      <w:szCs w:val="20"/>
                      <w:lang w:val="en-US" w:eastAsia="tr-TR"/>
                    </w:rPr>
                    <w:t xml:space="preserve">. </w:t>
                  </w:r>
                  <w:r w:rsidRPr="00413466">
                    <w:rPr>
                      <w:rFonts w:ascii="Times New Roman" w:eastAsia="Times New Roman" w:hAnsi="Times New Roman" w:cs="Times New Roman"/>
                      <w:i/>
                      <w:iCs/>
                      <w:sz w:val="20"/>
                      <w:szCs w:val="20"/>
                      <w:lang w:val="en-US" w:eastAsia="tr-TR"/>
                    </w:rPr>
                    <w:t>bissignifer</w:t>
                  </w:r>
                  <w:r w:rsidRPr="00413466">
                    <w:rPr>
                      <w:rFonts w:ascii="Times New Roman" w:eastAsia="Times New Roman" w:hAnsi="Times New Roman" w:cs="Times New Roman"/>
                      <w:sz w:val="20"/>
                      <w:szCs w:val="20"/>
                      <w:lang w:val="en-US" w:eastAsia="tr-TR"/>
                    </w:rPr>
                    <w:t>’den arî olduğu bilinen bir alan menşeli olduğu,</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 xml:space="preserve">Bitki Sağlık Sertifikasında </w:t>
                  </w:r>
                  <w:r w:rsidRPr="00413466">
                    <w:rPr>
                      <w:rFonts w:ascii="Times New Roman" w:eastAsia="Times New Roman" w:hAnsi="Times New Roman" w:cs="Times New Roman"/>
                      <w:sz w:val="20"/>
                      <w:szCs w:val="20"/>
                      <w:lang w:val="en-US" w:eastAsia="en-GB"/>
                    </w:rPr>
                    <w:t>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djustRightInd w:val="0"/>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29.1</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ind w:right="170"/>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Aşağıdaki zararlı organizmaların </w:t>
                  </w:r>
                  <w:r w:rsidRPr="00413466">
                    <w:rPr>
                      <w:rFonts w:ascii="Times New Roman" w:eastAsia="Times New Roman" w:hAnsi="Times New Roman" w:cs="Times New Roman"/>
                      <w:i/>
                      <w:iCs/>
                      <w:sz w:val="20"/>
                      <w:szCs w:val="20"/>
                      <w:lang w:val="en-US" w:eastAsia="tr-TR"/>
                    </w:rPr>
                    <w:t>Malus</w:t>
                  </w:r>
                  <w:r w:rsidRPr="00413466">
                    <w:rPr>
                      <w:rFonts w:ascii="Times New Roman" w:eastAsia="Times New Roman" w:hAnsi="Times New Roman" w:cs="Times New Roman"/>
                      <w:sz w:val="20"/>
                      <w:szCs w:val="20"/>
                      <w:lang w:val="en-US" w:eastAsia="tr-TR"/>
                    </w:rPr>
                    <w:t xml:space="preserve"> Mill.’de </w:t>
                  </w:r>
                  <w:r w:rsidRPr="00413466">
                    <w:rPr>
                      <w:rFonts w:ascii="Times New Roman" w:eastAsia="Times New Roman" w:hAnsi="Times New Roman" w:cs="Times New Roman"/>
                      <w:b/>
                      <w:sz w:val="20"/>
                      <w:szCs w:val="20"/>
                      <w:lang w:val="en-US" w:eastAsia="tr-TR"/>
                    </w:rPr>
                    <w:t>varlığı bilinen ülkeler menşeili;</w:t>
                  </w:r>
                  <w:r w:rsidRPr="00413466">
                    <w:rPr>
                      <w:rFonts w:ascii="Times New Roman" w:eastAsia="Times New Roman" w:hAnsi="Times New Roman" w:cs="Times New Roman"/>
                      <w:sz w:val="20"/>
                      <w:szCs w:val="20"/>
                      <w:lang w:val="en-US" w:eastAsia="tr-TR"/>
                    </w:rPr>
                    <w:t xml:space="preserve"> tohum hariç dikim amaçlı </w:t>
                  </w:r>
                  <w:r w:rsidRPr="00413466">
                    <w:rPr>
                      <w:rFonts w:ascii="Times New Roman" w:eastAsia="Times New Roman" w:hAnsi="Times New Roman" w:cs="Times New Roman"/>
                      <w:i/>
                      <w:iCs/>
                      <w:sz w:val="20"/>
                      <w:szCs w:val="20"/>
                      <w:lang w:val="en-US" w:eastAsia="tr-TR"/>
                    </w:rPr>
                    <w:t>Malus</w:t>
                  </w:r>
                  <w:r w:rsidRPr="00413466">
                    <w:rPr>
                      <w:rFonts w:ascii="Times New Roman" w:eastAsia="Times New Roman" w:hAnsi="Times New Roman" w:cs="Times New Roman"/>
                      <w:sz w:val="20"/>
                      <w:szCs w:val="20"/>
                      <w:lang w:val="en-US" w:eastAsia="tr-TR"/>
                    </w:rPr>
                    <w:t xml:space="preserve"> Mill. bitkileri</w:t>
                  </w:r>
                </w:p>
                <w:p w:rsidR="00B87D7E" w:rsidRPr="00413466" w:rsidRDefault="00B87D7E" w:rsidP="004761FB">
                  <w:pPr>
                    <w:spacing w:after="0" w:line="240" w:lineRule="exact"/>
                    <w:ind w:right="168"/>
                    <w:rPr>
                      <w:rFonts w:ascii="Times New Roman" w:eastAsia="Times New Roman" w:hAnsi="Times New Roman" w:cs="Times New Roman"/>
                      <w:b/>
                      <w:bCs/>
                      <w:sz w:val="20"/>
                      <w:szCs w:val="20"/>
                      <w:lang w:val="en-US" w:eastAsia="tr-TR"/>
                    </w:rPr>
                  </w:pPr>
                </w:p>
                <w:p w:rsidR="00B87D7E" w:rsidRPr="00413466" w:rsidRDefault="00B87D7E" w:rsidP="004761FB">
                  <w:pPr>
                    <w:autoSpaceDE w:val="0"/>
                    <w:autoSpaceDN w:val="0"/>
                    <w:spacing w:after="0" w:line="240" w:lineRule="exact"/>
                    <w:ind w:left="266"/>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İlgili organizmalar:</w:t>
                  </w:r>
                </w:p>
                <w:p w:rsidR="00B87D7E" w:rsidRPr="00413466" w:rsidRDefault="00B87D7E" w:rsidP="004761FB">
                  <w:pPr>
                    <w:numPr>
                      <w:ilvl w:val="0"/>
                      <w:numId w:val="5"/>
                    </w:numPr>
                    <w:autoSpaceDE w:val="0"/>
                    <w:autoSpaceDN w:val="0"/>
                    <w:spacing w:after="0" w:line="240" w:lineRule="exact"/>
                    <w:ind w:left="266" w:firstLine="0"/>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i/>
                      <w:iCs/>
                      <w:sz w:val="20"/>
                      <w:szCs w:val="20"/>
                      <w:lang w:val="en-GB" w:eastAsia="en-GB"/>
                    </w:rPr>
                    <w:t>Cherry rasp leaf nepovirus</w:t>
                  </w:r>
                </w:p>
                <w:p w:rsidR="00B87D7E" w:rsidRPr="00413466" w:rsidRDefault="00B87D7E" w:rsidP="004761FB">
                  <w:pPr>
                    <w:numPr>
                      <w:ilvl w:val="0"/>
                      <w:numId w:val="5"/>
                    </w:numPr>
                    <w:autoSpaceDE w:val="0"/>
                    <w:autoSpaceDN w:val="0"/>
                    <w:spacing w:after="0" w:line="20" w:lineRule="atLeast"/>
                    <w:ind w:left="266" w:firstLine="0"/>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GB" w:eastAsia="en-GB"/>
                    </w:rPr>
                    <w:t xml:space="preserve"> Tomato ringspot nepovirus</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Bitkilerin:</w:t>
                  </w:r>
                </w:p>
                <w:p w:rsidR="00B87D7E" w:rsidRPr="00413466" w:rsidRDefault="00B87D7E" w:rsidP="004761FB">
                  <w:pPr>
                    <w:tabs>
                      <w:tab w:val="num" w:pos="216"/>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—Zorunlu bir sertifikasyon sistemi dâhilinde, uygun şartlarda muhafaza edilen ve uygun indikatörler veya eşdeğer metotlar kullanılmak suretiyle ilgili zararlı organizmalar yönüyle, resmi bir teste tabi tutularak arî bulunduğu belirlenmiş materyalden doğrudan elde edildiği,</w:t>
                  </w:r>
                </w:p>
                <w:p w:rsidR="00B87D7E" w:rsidRPr="00413466" w:rsidRDefault="00B87D7E" w:rsidP="004761FB">
                  <w:pPr>
                    <w:tabs>
                      <w:tab w:val="num" w:pos="216"/>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216"/>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—Uygun şartlarda muhafaza edilen ve son üç vejetasyon dönemi boyunca, en az bir defa, uygun indikatörler veya eşdeğer metotlar kullanılmak suretiyle ilgili zararlı organizmalar yönüyle resmi testlemeye tabi tutulduğu ve bu testlerde söz konusu zararlı organizmalardan arî olduğu bulunan materyalden doğrudan elde edildiği,</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b)Üretim yerindeki bitkiler veya yakın çevresindeki duyarlı bitkiler üzerinde, son vejetasyon dönemi boyunca, ilgili zararlı organizmaların yol açtığı hiçbir hastalık belirtisinin gözlenmediği,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29.2.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Apple proliferation phytoplasma’nın varlığı bilinen ülkeler menşeli</w:t>
                  </w:r>
                  <w:r w:rsidRPr="00413466">
                    <w:rPr>
                      <w:rFonts w:ascii="Times New Roman" w:eastAsia="Times New Roman" w:hAnsi="Times New Roman" w:cs="Times New Roman"/>
                      <w:sz w:val="20"/>
                      <w:szCs w:val="20"/>
                      <w:lang w:val="en-US" w:eastAsia="en-GB"/>
                    </w:rPr>
                    <w:t xml:space="preserve">; tohumları hariç, dikim amaçlı </w:t>
                  </w:r>
                  <w:r w:rsidRPr="00413466">
                    <w:rPr>
                      <w:rFonts w:ascii="Times New Roman" w:eastAsia="Times New Roman" w:hAnsi="Times New Roman" w:cs="Times New Roman"/>
                      <w:i/>
                      <w:iCs/>
                      <w:sz w:val="20"/>
                      <w:szCs w:val="20"/>
                      <w:lang w:val="en-US" w:eastAsia="en-GB"/>
                    </w:rPr>
                    <w:t>Malus</w:t>
                  </w:r>
                  <w:r w:rsidRPr="00413466">
                    <w:rPr>
                      <w:rFonts w:ascii="Times New Roman" w:eastAsia="Times New Roman" w:hAnsi="Times New Roman" w:cs="Times New Roman"/>
                      <w:sz w:val="20"/>
                      <w:szCs w:val="20"/>
                      <w:lang w:val="en-US" w:eastAsia="en-GB"/>
                    </w:rPr>
                    <w:t xml:space="preserve"> Mill.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a) Bitkilerin Apple proliferation phytoplasma’ dan arî olduğu bilinen alanlar menşeli olduğu</w:t>
                  </w:r>
                </w:p>
                <w:p w:rsidR="00B87D7E" w:rsidRPr="00413466" w:rsidRDefault="00B87D7E" w:rsidP="004761FB">
                  <w:pPr>
                    <w:tabs>
                      <w:tab w:val="num" w:pos="74"/>
                    </w:tabs>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 (aa) Tohumdan üretilenler hariç, bitkilerin:</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—Zorunlu bir sertifikasyon sistemi dâhilinde, uygun şartlarda muhafaza edilen ve uygun indikatörler veya eşdeğer metotlar kullanılmak suretiyle Apple proliferation phytoplasma yönüyle, resmi bir teste tabi tutularak arî bulunduğu belirlenmiş materyalden doğrudan elde edildiği,</w:t>
                  </w:r>
                </w:p>
                <w:p w:rsidR="00B87D7E" w:rsidRPr="00413466" w:rsidRDefault="00B87D7E" w:rsidP="004761FB">
                  <w:pPr>
                    <w:tabs>
                      <w:tab w:val="num" w:pos="74"/>
                    </w:tabs>
                    <w:autoSpaceDE w:val="0"/>
                    <w:autoSpaceDN w:val="0"/>
                    <w:spacing w:after="0" w:line="240" w:lineRule="exac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—Uygun şartlarda muhafaza edilen ve son altı vejetasyon dönemi boyunca, en az bir defa, uygun indikatörler veya eşdeğer metotlar kullanılmak suretiyle Apple proliferation phytoplasma yönüyle resmi testlemeye tabi tutulduğu ve bu testlerde söz konusu zararlı organizmadan arî olduğu bulunan materyalden doğrudan elde edildiği,</w:t>
                  </w:r>
                </w:p>
                <w:p w:rsidR="00B87D7E" w:rsidRPr="00413466" w:rsidRDefault="00B87D7E" w:rsidP="004761FB">
                  <w:pPr>
                    <w:tabs>
                      <w:tab w:val="num" w:pos="74"/>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(bb) Üretim yerindeki bitkiler veya yakın çevresindeki duyarlı bitkiler üzerinde, son üç vejetasyon dönemi boyunca, Apple proliferation phytoplasma’nın yol açtığı hiçbir hastalık belirtisinin gözlenmediği,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30.1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567"/>
                    </w:tabs>
                    <w:spacing w:after="0" w:line="240" w:lineRule="exact"/>
                    <w:ind w:right="133"/>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b/>
                      <w:i/>
                      <w:iCs/>
                      <w:sz w:val="20"/>
                      <w:szCs w:val="20"/>
                      <w:lang w:val="en-US" w:eastAsia="tr-TR"/>
                    </w:rPr>
                    <w:t>Plum pox potyvirus</w:t>
                  </w:r>
                  <w:r w:rsidRPr="00413466">
                    <w:rPr>
                      <w:rFonts w:ascii="Times New Roman" w:eastAsia="Times New Roman" w:hAnsi="Times New Roman" w:cs="Times New Roman"/>
                      <w:b/>
                      <w:sz w:val="20"/>
                      <w:szCs w:val="20"/>
                      <w:lang w:val="en-US" w:eastAsia="tr-TR"/>
                    </w:rPr>
                    <w:t xml:space="preserve"> ’unvarlığı bilinen ülkeler menşeli</w:t>
                  </w:r>
                  <w:r w:rsidRPr="00413466">
                    <w:rPr>
                      <w:rFonts w:ascii="Times New Roman" w:eastAsia="Times New Roman" w:hAnsi="Times New Roman" w:cs="Times New Roman"/>
                      <w:sz w:val="20"/>
                      <w:szCs w:val="20"/>
                      <w:lang w:val="en-US" w:eastAsia="tr-TR"/>
                    </w:rPr>
                    <w:t xml:space="preserve">; tohum hariç, dikim amaçlı </w:t>
                  </w:r>
                  <w:r w:rsidRPr="00413466">
                    <w:rPr>
                      <w:rFonts w:ascii="Times New Roman" w:eastAsia="Times New Roman" w:hAnsi="Times New Roman" w:cs="Times New Roman"/>
                      <w:i/>
                      <w:iCs/>
                      <w:sz w:val="20"/>
                      <w:szCs w:val="20"/>
                      <w:lang w:val="en-US" w:eastAsia="tr-TR"/>
                    </w:rPr>
                    <w:t>Prunus</w:t>
                  </w:r>
                  <w:r w:rsidRPr="00413466">
                    <w:rPr>
                      <w:rFonts w:ascii="Times New Roman" w:eastAsia="Times New Roman" w:hAnsi="Times New Roman" w:cs="Times New Roman"/>
                      <w:sz w:val="20"/>
                      <w:szCs w:val="20"/>
                      <w:lang w:val="en-US" w:eastAsia="tr-TR"/>
                    </w:rPr>
                    <w:t xml:space="preserve"> spp.(sert çekirdekliler) bitkileri:</w:t>
                  </w:r>
                </w:p>
                <w:p w:rsidR="00B87D7E" w:rsidRPr="00413466" w:rsidRDefault="00B87D7E" w:rsidP="004761FB">
                  <w:pPr>
                    <w:tabs>
                      <w:tab w:val="left" w:pos="567"/>
                    </w:tabs>
                    <w:spacing w:after="0" w:line="240" w:lineRule="exact"/>
                    <w:ind w:left="170" w:right="133"/>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P. amygdalus</w:t>
                  </w:r>
                  <w:r w:rsidRPr="00413466">
                    <w:rPr>
                      <w:rFonts w:ascii="Times New Roman" w:eastAsia="Times New Roman" w:hAnsi="Times New Roman" w:cs="Times New Roman"/>
                      <w:sz w:val="20"/>
                      <w:szCs w:val="20"/>
                      <w:lang w:val="en-US" w:eastAsia="tr-TR"/>
                    </w:rPr>
                    <w:t xml:space="preserve"> Batsch, </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P. armeniaca</w:t>
                  </w:r>
                  <w:r w:rsidRPr="00413466">
                    <w:rPr>
                      <w:rFonts w:ascii="Times New Roman" w:eastAsia="Times New Roman" w:hAnsi="Times New Roman" w:cs="Times New Roman"/>
                      <w:sz w:val="20"/>
                      <w:szCs w:val="20"/>
                      <w:lang w:val="en-US" w:eastAsia="tr-TR"/>
                    </w:rPr>
                    <w:t xml:space="preserve"> L.,</w:t>
                  </w:r>
                  <w:r w:rsidRPr="00413466">
                    <w:rPr>
                      <w:rFonts w:ascii="Times New Roman" w:eastAsia="Times New Roman" w:hAnsi="Times New Roman" w:cs="Times New Roman"/>
                      <w:i/>
                      <w:iCs/>
                      <w:sz w:val="20"/>
                      <w:szCs w:val="20"/>
                      <w:lang w:val="en-US" w:eastAsia="tr-TR"/>
                    </w:rPr>
                    <w:br/>
                    <w:t>P. blireiana</w:t>
                  </w:r>
                  <w:r w:rsidRPr="00413466">
                    <w:rPr>
                      <w:rFonts w:ascii="Times New Roman" w:eastAsia="Times New Roman" w:hAnsi="Times New Roman" w:cs="Times New Roman"/>
                      <w:sz w:val="20"/>
                      <w:szCs w:val="20"/>
                      <w:lang w:val="en-US" w:eastAsia="tr-TR"/>
                    </w:rPr>
                    <w:t xml:space="preserve"> Andre, </w:t>
                  </w:r>
                </w:p>
                <w:p w:rsidR="00B87D7E" w:rsidRPr="00413466" w:rsidRDefault="00B87D7E" w:rsidP="004761FB">
                  <w:pPr>
                    <w:tabs>
                      <w:tab w:val="left" w:pos="567"/>
                    </w:tabs>
                    <w:spacing w:after="0" w:line="240" w:lineRule="exact"/>
                    <w:ind w:left="170"/>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P. brigantina</w:t>
                  </w:r>
                  <w:r w:rsidRPr="00413466">
                    <w:rPr>
                      <w:rFonts w:ascii="Times New Roman" w:eastAsia="Times New Roman" w:hAnsi="Times New Roman" w:cs="Times New Roman"/>
                      <w:sz w:val="20"/>
                      <w:szCs w:val="20"/>
                      <w:lang w:val="en-US" w:eastAsia="tr-TR"/>
                    </w:rPr>
                    <w:t xml:space="preserve"> Vill,</w:t>
                  </w:r>
                  <w:r w:rsidRPr="00413466">
                    <w:rPr>
                      <w:rFonts w:ascii="Times New Roman" w:eastAsia="Times New Roman" w:hAnsi="Times New Roman" w:cs="Times New Roman"/>
                      <w:i/>
                      <w:iCs/>
                      <w:sz w:val="20"/>
                      <w:szCs w:val="20"/>
                      <w:lang w:val="en-US" w:eastAsia="tr-TR"/>
                    </w:rPr>
                    <w:br/>
                    <w:t>P. cerasifera</w:t>
                  </w:r>
                  <w:r w:rsidRPr="00413466">
                    <w:rPr>
                      <w:rFonts w:ascii="Times New Roman" w:eastAsia="Times New Roman" w:hAnsi="Times New Roman" w:cs="Times New Roman"/>
                      <w:sz w:val="20"/>
                      <w:szCs w:val="20"/>
                      <w:lang w:val="en-US" w:eastAsia="tr-TR"/>
                    </w:rPr>
                    <w:t xml:space="preserve"> Ehrh.,</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P. cistena</w:t>
                  </w:r>
                  <w:r w:rsidRPr="00413466">
                    <w:rPr>
                      <w:rFonts w:ascii="Times New Roman" w:eastAsia="Times New Roman" w:hAnsi="Times New Roman" w:cs="Times New Roman"/>
                      <w:sz w:val="20"/>
                      <w:szCs w:val="20"/>
                      <w:lang w:val="en-US" w:eastAsia="tr-TR"/>
                    </w:rPr>
                    <w:t xml:space="preserve"> Hansen,</w:t>
                  </w:r>
                  <w:r w:rsidRPr="00413466">
                    <w:rPr>
                      <w:rFonts w:ascii="Times New Roman" w:eastAsia="Times New Roman" w:hAnsi="Times New Roman" w:cs="Times New Roman"/>
                      <w:i/>
                      <w:iCs/>
                      <w:sz w:val="20"/>
                      <w:szCs w:val="20"/>
                      <w:lang w:val="en-US" w:eastAsia="tr-TR"/>
                    </w:rPr>
                    <w:br/>
                    <w:t>P. curdica</w:t>
                  </w:r>
                  <w:r w:rsidRPr="00413466">
                    <w:rPr>
                      <w:rFonts w:ascii="Times New Roman" w:eastAsia="Times New Roman" w:hAnsi="Times New Roman" w:cs="Times New Roman"/>
                      <w:sz w:val="20"/>
                      <w:szCs w:val="20"/>
                      <w:lang w:val="en-US" w:eastAsia="tr-TR"/>
                    </w:rPr>
                    <w:t xml:space="preserve"> Fenzl and Fritsch,</w:t>
                  </w:r>
                  <w:r w:rsidRPr="00413466">
                    <w:rPr>
                      <w:rFonts w:ascii="Times New Roman" w:eastAsia="Times New Roman" w:hAnsi="Times New Roman" w:cs="Times New Roman"/>
                      <w:i/>
                      <w:iCs/>
                      <w:sz w:val="20"/>
                      <w:szCs w:val="20"/>
                      <w:lang w:val="en-US" w:eastAsia="tr-TR"/>
                    </w:rPr>
                    <w:br/>
                    <w:t xml:space="preserve">P. domestica </w:t>
                  </w:r>
                  <w:r w:rsidRPr="00413466">
                    <w:rPr>
                      <w:rFonts w:ascii="Times New Roman" w:eastAsia="Times New Roman" w:hAnsi="Times New Roman" w:cs="Times New Roman"/>
                      <w:sz w:val="20"/>
                      <w:szCs w:val="20"/>
                      <w:lang w:val="en-US" w:eastAsia="tr-TR"/>
                    </w:rPr>
                    <w:t>ssp.</w:t>
                  </w:r>
                  <w:r w:rsidRPr="00413466">
                    <w:rPr>
                      <w:rFonts w:ascii="Times New Roman" w:eastAsia="Times New Roman" w:hAnsi="Times New Roman" w:cs="Times New Roman"/>
                      <w:i/>
                      <w:iCs/>
                      <w:sz w:val="20"/>
                      <w:szCs w:val="20"/>
                      <w:lang w:val="en-US" w:eastAsia="tr-TR"/>
                    </w:rPr>
                    <w:t xml:space="preserve"> domestica</w:t>
                  </w:r>
                  <w:r w:rsidRPr="00413466">
                    <w:rPr>
                      <w:rFonts w:ascii="Times New Roman" w:eastAsia="Times New Roman" w:hAnsi="Times New Roman" w:cs="Times New Roman"/>
                      <w:sz w:val="20"/>
                      <w:szCs w:val="20"/>
                      <w:lang w:val="en-US" w:eastAsia="tr-TR"/>
                    </w:rPr>
                    <w:t xml:space="preserve"> L.,</w:t>
                  </w:r>
                  <w:r w:rsidRPr="00413466">
                    <w:rPr>
                      <w:rFonts w:ascii="Times New Roman" w:eastAsia="Times New Roman" w:hAnsi="Times New Roman" w:cs="Times New Roman"/>
                      <w:i/>
                      <w:iCs/>
                      <w:sz w:val="20"/>
                      <w:szCs w:val="20"/>
                      <w:lang w:val="en-US" w:eastAsia="tr-TR"/>
                    </w:rPr>
                    <w:br/>
                    <w:t>P. domestica</w:t>
                  </w:r>
                  <w:r w:rsidRPr="00413466">
                    <w:rPr>
                      <w:rFonts w:ascii="Times New Roman" w:eastAsia="Times New Roman" w:hAnsi="Times New Roman" w:cs="Times New Roman"/>
                      <w:sz w:val="20"/>
                      <w:szCs w:val="20"/>
                      <w:lang w:val="en-US" w:eastAsia="tr-TR"/>
                    </w:rPr>
                    <w:t xml:space="preserve"> ssp. </w:t>
                  </w:r>
                  <w:r w:rsidRPr="00413466">
                    <w:rPr>
                      <w:rFonts w:ascii="Times New Roman" w:eastAsia="Times New Roman" w:hAnsi="Times New Roman" w:cs="Times New Roman"/>
                      <w:i/>
                      <w:iCs/>
                      <w:sz w:val="20"/>
                      <w:szCs w:val="20"/>
                      <w:lang w:val="en-US" w:eastAsia="tr-TR"/>
                    </w:rPr>
                    <w:t>institia</w:t>
                  </w:r>
                  <w:r w:rsidRPr="00413466">
                    <w:rPr>
                      <w:rFonts w:ascii="Times New Roman" w:eastAsia="Times New Roman" w:hAnsi="Times New Roman" w:cs="Times New Roman"/>
                      <w:sz w:val="20"/>
                      <w:szCs w:val="20"/>
                      <w:lang w:val="en-US" w:eastAsia="tr-TR"/>
                    </w:rPr>
                    <w:t xml:space="preserve"> (L.)</w:t>
                  </w:r>
                  <w:r w:rsidRPr="00413466">
                    <w:rPr>
                      <w:rFonts w:ascii="Times New Roman" w:eastAsia="Times New Roman" w:hAnsi="Times New Roman" w:cs="Times New Roman"/>
                      <w:sz w:val="20"/>
                      <w:szCs w:val="20"/>
                      <w:lang w:val="en-US" w:eastAsia="tr-TR"/>
                    </w:rPr>
                    <w:br/>
                  </w:r>
                  <w:r w:rsidRPr="00413466">
                    <w:rPr>
                      <w:rFonts w:ascii="Times New Roman" w:eastAsia="Times New Roman" w:hAnsi="Times New Roman" w:cs="Times New Roman"/>
                      <w:i/>
                      <w:iCs/>
                      <w:sz w:val="20"/>
                      <w:szCs w:val="20"/>
                      <w:lang w:val="en-US" w:eastAsia="tr-TR"/>
                    </w:rPr>
                    <w:t>P.domestica</w:t>
                  </w:r>
                  <w:r w:rsidRPr="00413466">
                    <w:rPr>
                      <w:rFonts w:ascii="Times New Roman" w:eastAsia="Times New Roman" w:hAnsi="Times New Roman" w:cs="Times New Roman"/>
                      <w:sz w:val="20"/>
                      <w:szCs w:val="20"/>
                      <w:lang w:val="en-US" w:eastAsia="tr-TR"/>
                    </w:rPr>
                    <w:t xml:space="preserve"> ssp</w:t>
                  </w:r>
                  <w:r w:rsidRPr="00413466">
                    <w:rPr>
                      <w:rFonts w:ascii="Times New Roman" w:eastAsia="Times New Roman" w:hAnsi="Times New Roman" w:cs="Times New Roman"/>
                      <w:i/>
                      <w:iCs/>
                      <w:sz w:val="20"/>
                      <w:szCs w:val="20"/>
                      <w:lang w:val="en-US" w:eastAsia="tr-TR"/>
                    </w:rPr>
                    <w:t>. italica</w:t>
                  </w:r>
                  <w:r w:rsidRPr="00413466">
                    <w:rPr>
                      <w:rFonts w:ascii="Times New Roman" w:eastAsia="Times New Roman" w:hAnsi="Times New Roman" w:cs="Times New Roman"/>
                      <w:sz w:val="20"/>
                      <w:szCs w:val="20"/>
                      <w:lang w:val="en-US" w:eastAsia="tr-TR"/>
                    </w:rPr>
                    <w:t xml:space="preserve"> (Borkh.) Hegi.,</w:t>
                  </w:r>
                  <w:r w:rsidRPr="00413466">
                    <w:rPr>
                      <w:rFonts w:ascii="Times New Roman" w:eastAsia="Times New Roman" w:hAnsi="Times New Roman" w:cs="Times New Roman"/>
                      <w:i/>
                      <w:iCs/>
                      <w:sz w:val="20"/>
                      <w:szCs w:val="20"/>
                      <w:lang w:val="en-US" w:eastAsia="tr-TR"/>
                    </w:rPr>
                    <w:br/>
                    <w:t>P. glandulosa</w:t>
                  </w:r>
                  <w:r w:rsidRPr="00413466">
                    <w:rPr>
                      <w:rFonts w:ascii="Times New Roman" w:eastAsia="Times New Roman" w:hAnsi="Times New Roman" w:cs="Times New Roman"/>
                      <w:sz w:val="20"/>
                      <w:szCs w:val="20"/>
                      <w:lang w:val="en-US" w:eastAsia="tr-TR"/>
                    </w:rPr>
                    <w:t xml:space="preserve"> Thunb., </w:t>
                  </w:r>
                </w:p>
                <w:p w:rsidR="00B87D7E" w:rsidRPr="00413466" w:rsidRDefault="00B87D7E" w:rsidP="004761FB">
                  <w:pPr>
                    <w:tabs>
                      <w:tab w:val="left" w:pos="567"/>
                    </w:tabs>
                    <w:spacing w:after="0" w:line="240" w:lineRule="exact"/>
                    <w:ind w:left="170"/>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P. holosericea</w:t>
                  </w:r>
                  <w:r w:rsidRPr="00413466">
                    <w:rPr>
                      <w:rFonts w:ascii="Times New Roman" w:eastAsia="Times New Roman" w:hAnsi="Times New Roman" w:cs="Times New Roman"/>
                      <w:sz w:val="20"/>
                      <w:szCs w:val="20"/>
                      <w:lang w:val="en-US" w:eastAsia="tr-TR"/>
                    </w:rPr>
                    <w:t xml:space="preserve"> Batal.,</w:t>
                  </w:r>
                  <w:r w:rsidRPr="00413466">
                    <w:rPr>
                      <w:rFonts w:ascii="Times New Roman" w:eastAsia="Times New Roman" w:hAnsi="Times New Roman" w:cs="Times New Roman"/>
                      <w:i/>
                      <w:iCs/>
                      <w:sz w:val="20"/>
                      <w:szCs w:val="20"/>
                      <w:lang w:val="en-US" w:eastAsia="tr-TR"/>
                    </w:rPr>
                    <w:br/>
                    <w:t>P. hortulana</w:t>
                  </w:r>
                  <w:r w:rsidRPr="00413466">
                    <w:rPr>
                      <w:rFonts w:ascii="Times New Roman" w:eastAsia="Times New Roman" w:hAnsi="Times New Roman" w:cs="Times New Roman"/>
                      <w:sz w:val="20"/>
                      <w:szCs w:val="20"/>
                      <w:lang w:val="en-US" w:eastAsia="tr-TR"/>
                    </w:rPr>
                    <w:t xml:space="preserve"> Bailey,</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P. japonica</w:t>
                  </w:r>
                  <w:r w:rsidRPr="00413466">
                    <w:rPr>
                      <w:rFonts w:ascii="Times New Roman" w:eastAsia="Times New Roman" w:hAnsi="Times New Roman" w:cs="Times New Roman"/>
                      <w:sz w:val="20"/>
                      <w:szCs w:val="20"/>
                      <w:lang w:val="en-US" w:eastAsia="tr-TR"/>
                    </w:rPr>
                    <w:t xml:space="preserve"> Thunb.,</w:t>
                  </w:r>
                  <w:r w:rsidRPr="00413466">
                    <w:rPr>
                      <w:rFonts w:ascii="Times New Roman" w:eastAsia="Times New Roman" w:hAnsi="Times New Roman" w:cs="Times New Roman"/>
                      <w:i/>
                      <w:iCs/>
                      <w:sz w:val="20"/>
                      <w:szCs w:val="20"/>
                      <w:lang w:val="en-US" w:eastAsia="tr-TR"/>
                    </w:rPr>
                    <w:br/>
                    <w:t>P. mandshurica</w:t>
                  </w:r>
                  <w:r w:rsidRPr="00413466">
                    <w:rPr>
                      <w:rFonts w:ascii="Times New Roman" w:eastAsia="Times New Roman" w:hAnsi="Times New Roman" w:cs="Times New Roman"/>
                      <w:sz w:val="20"/>
                      <w:szCs w:val="20"/>
                      <w:lang w:val="en-US" w:eastAsia="tr-TR"/>
                    </w:rPr>
                    <w:t>(Maxiur.) Koehne,</w:t>
                  </w:r>
                  <w:r w:rsidRPr="00413466">
                    <w:rPr>
                      <w:rFonts w:ascii="Times New Roman" w:eastAsia="Times New Roman" w:hAnsi="Times New Roman" w:cs="Times New Roman"/>
                      <w:i/>
                      <w:iCs/>
                      <w:sz w:val="20"/>
                      <w:szCs w:val="20"/>
                      <w:lang w:val="en-US" w:eastAsia="tr-TR"/>
                    </w:rPr>
                    <w:br/>
                    <w:t>P. maritima</w:t>
                  </w:r>
                  <w:r w:rsidRPr="00413466">
                    <w:rPr>
                      <w:rFonts w:ascii="Times New Roman" w:eastAsia="Times New Roman" w:hAnsi="Times New Roman" w:cs="Times New Roman"/>
                      <w:sz w:val="20"/>
                      <w:szCs w:val="20"/>
                      <w:lang w:val="en-US" w:eastAsia="tr-TR"/>
                    </w:rPr>
                    <w:t xml:space="preserve"> Marsh.,</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 mume</w:t>
                  </w:r>
                  <w:r w:rsidRPr="00413466">
                    <w:rPr>
                      <w:rFonts w:ascii="Times New Roman" w:eastAsia="Times New Roman" w:hAnsi="Times New Roman" w:cs="Times New Roman"/>
                      <w:sz w:val="20"/>
                      <w:szCs w:val="20"/>
                      <w:lang w:val="es-ES" w:eastAsia="tr-TR"/>
                    </w:rPr>
                    <w:t xml:space="preserve"> Sieb and Zucc.,</w:t>
                  </w:r>
                  <w:r w:rsidRPr="00413466">
                    <w:rPr>
                      <w:rFonts w:ascii="Times New Roman" w:eastAsia="Times New Roman" w:hAnsi="Times New Roman" w:cs="Times New Roman"/>
                      <w:i/>
                      <w:iCs/>
                      <w:sz w:val="20"/>
                      <w:szCs w:val="20"/>
                      <w:lang w:val="es-ES" w:eastAsia="tr-TR"/>
                    </w:rPr>
                    <w:br/>
                    <w:t>P. nigra</w:t>
                  </w:r>
                  <w:r w:rsidRPr="00413466">
                    <w:rPr>
                      <w:rFonts w:ascii="Times New Roman" w:eastAsia="Times New Roman" w:hAnsi="Times New Roman" w:cs="Times New Roman"/>
                      <w:sz w:val="20"/>
                      <w:szCs w:val="20"/>
                      <w:lang w:val="es-ES" w:eastAsia="tr-TR"/>
                    </w:rPr>
                    <w:t xml:space="preserve"> Ait., </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 persica</w:t>
                  </w:r>
                  <w:r w:rsidRPr="00413466">
                    <w:rPr>
                      <w:rFonts w:ascii="Times New Roman" w:eastAsia="Times New Roman" w:hAnsi="Times New Roman" w:cs="Times New Roman"/>
                      <w:sz w:val="20"/>
                      <w:szCs w:val="20"/>
                      <w:lang w:val="es-ES" w:eastAsia="tr-TR"/>
                    </w:rPr>
                    <w:t xml:space="preserve"> (L.) Batsch,</w:t>
                  </w:r>
                  <w:r w:rsidRPr="00413466">
                    <w:rPr>
                      <w:rFonts w:ascii="Times New Roman" w:eastAsia="Times New Roman" w:hAnsi="Times New Roman" w:cs="Times New Roman"/>
                      <w:i/>
                      <w:iCs/>
                      <w:sz w:val="20"/>
                      <w:szCs w:val="20"/>
                      <w:lang w:val="es-ES" w:eastAsia="tr-TR"/>
                    </w:rPr>
                    <w:br/>
                    <w:t>P. salicina</w:t>
                  </w:r>
                  <w:r w:rsidRPr="00413466">
                    <w:rPr>
                      <w:rFonts w:ascii="Times New Roman" w:eastAsia="Times New Roman" w:hAnsi="Times New Roman" w:cs="Times New Roman"/>
                      <w:sz w:val="20"/>
                      <w:szCs w:val="20"/>
                      <w:lang w:val="es-ES" w:eastAsia="tr-TR"/>
                    </w:rPr>
                    <w:t xml:space="preserve"> L., </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 sibirica</w:t>
                  </w:r>
                  <w:r w:rsidRPr="00413466">
                    <w:rPr>
                      <w:rFonts w:ascii="Times New Roman" w:eastAsia="Times New Roman" w:hAnsi="Times New Roman" w:cs="Times New Roman"/>
                      <w:sz w:val="20"/>
                      <w:szCs w:val="20"/>
                      <w:lang w:val="es-ES" w:eastAsia="tr-TR"/>
                    </w:rPr>
                    <w:t xml:space="preserve"> L., </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 simonii</w:t>
                  </w:r>
                  <w:r w:rsidRPr="00413466">
                    <w:rPr>
                      <w:rFonts w:ascii="Times New Roman" w:eastAsia="Times New Roman" w:hAnsi="Times New Roman" w:cs="Times New Roman"/>
                      <w:sz w:val="20"/>
                      <w:szCs w:val="20"/>
                      <w:lang w:val="es-ES" w:eastAsia="tr-TR"/>
                    </w:rPr>
                    <w:t xml:space="preserve"> Carr.,</w:t>
                  </w:r>
                  <w:r w:rsidRPr="00413466">
                    <w:rPr>
                      <w:rFonts w:ascii="Times New Roman" w:eastAsia="Times New Roman" w:hAnsi="Times New Roman" w:cs="Times New Roman"/>
                      <w:i/>
                      <w:iCs/>
                      <w:sz w:val="20"/>
                      <w:szCs w:val="20"/>
                      <w:lang w:val="es-ES" w:eastAsia="tr-TR"/>
                    </w:rPr>
                    <w:br/>
                    <w:t>P. spinosa</w:t>
                  </w:r>
                  <w:r w:rsidRPr="00413466">
                    <w:rPr>
                      <w:rFonts w:ascii="Times New Roman" w:eastAsia="Times New Roman" w:hAnsi="Times New Roman" w:cs="Times New Roman"/>
                      <w:sz w:val="20"/>
                      <w:szCs w:val="20"/>
                      <w:lang w:val="es-ES" w:eastAsia="tr-TR"/>
                    </w:rPr>
                    <w:t xml:space="preserve"> L., </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 tomentosa</w:t>
                  </w:r>
                  <w:r w:rsidRPr="00413466">
                    <w:rPr>
                      <w:rFonts w:ascii="Times New Roman" w:eastAsia="Times New Roman" w:hAnsi="Times New Roman" w:cs="Times New Roman"/>
                      <w:sz w:val="20"/>
                      <w:szCs w:val="20"/>
                      <w:lang w:val="es-ES" w:eastAsia="tr-TR"/>
                    </w:rPr>
                    <w:t xml:space="preserve"> Thunb, </w:t>
                  </w:r>
                  <w:r w:rsidRPr="00413466">
                    <w:rPr>
                      <w:rFonts w:ascii="Times New Roman" w:eastAsia="Times New Roman" w:hAnsi="Times New Roman" w:cs="Times New Roman"/>
                      <w:i/>
                      <w:iCs/>
                      <w:sz w:val="20"/>
                      <w:szCs w:val="20"/>
                      <w:lang w:val="es-ES" w:eastAsia="tr-TR"/>
                    </w:rPr>
                    <w:br/>
                    <w:t>P. tribola</w:t>
                  </w:r>
                  <w:r w:rsidRPr="00413466">
                    <w:rPr>
                      <w:rFonts w:ascii="Times New Roman" w:eastAsia="Times New Roman" w:hAnsi="Times New Roman" w:cs="Times New Roman"/>
                      <w:sz w:val="20"/>
                      <w:szCs w:val="20"/>
                      <w:lang w:val="es-ES" w:eastAsia="tr-TR"/>
                    </w:rPr>
                    <w:t xml:space="preserve"> Lindl, </w:t>
                  </w:r>
                </w:p>
                <w:p w:rsidR="00B87D7E" w:rsidRPr="00413466" w:rsidRDefault="00B87D7E" w:rsidP="004761FB">
                  <w:pPr>
                    <w:tabs>
                      <w:tab w:val="left" w:pos="567"/>
                    </w:tabs>
                    <w:spacing w:after="0" w:line="240" w:lineRule="exact"/>
                    <w:ind w:left="170"/>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Prunus</w:t>
                  </w:r>
                  <w:r w:rsidRPr="00413466">
                    <w:rPr>
                      <w:rFonts w:ascii="Times New Roman" w:eastAsia="Times New Roman" w:hAnsi="Times New Roman" w:cs="Times New Roman"/>
                      <w:sz w:val="20"/>
                      <w:szCs w:val="20"/>
                      <w:lang w:val="en-US" w:eastAsia="tr-TR"/>
                    </w:rPr>
                    <w:t xml:space="preserve"> spp.’nin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-Plum pox potyvirus</w:t>
                  </w:r>
                  <w:r w:rsidRPr="00413466">
                    <w:rPr>
                      <w:rFonts w:ascii="Times New Roman" w:eastAsia="Times New Roman" w:hAnsi="Times New Roman" w:cs="Times New Roman"/>
                      <w:sz w:val="20"/>
                      <w:szCs w:val="20"/>
                      <w:lang w:val="en-US" w:eastAsia="en-GB"/>
                    </w:rPr>
                    <w:t>’e duyarlı diğer türleri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a)Tohumdan üretilenler hariç, bitkilerin:</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—Zorunlu bir sertifikasyon sistemi dâhilinde, uygun şartlarda muhafaza edilen ve uygun indikatörler veya eşdeğer metotlar kullanılmak suretiyle </w:t>
                  </w:r>
                  <w:r w:rsidRPr="00413466">
                    <w:rPr>
                      <w:rFonts w:ascii="Times New Roman" w:eastAsia="Times New Roman" w:hAnsi="Times New Roman" w:cs="Times New Roman"/>
                      <w:i/>
                      <w:iCs/>
                      <w:sz w:val="20"/>
                      <w:szCs w:val="20"/>
                      <w:lang w:val="en-US" w:eastAsia="en-GB"/>
                    </w:rPr>
                    <w:t>Plum pox potyvirus</w:t>
                  </w:r>
                  <w:r w:rsidRPr="00413466">
                    <w:rPr>
                      <w:rFonts w:ascii="Times New Roman" w:eastAsia="Times New Roman" w:hAnsi="Times New Roman" w:cs="Times New Roman"/>
                      <w:sz w:val="20"/>
                      <w:szCs w:val="20"/>
                      <w:lang w:val="en-US" w:eastAsia="en-GB"/>
                    </w:rPr>
                    <w:t xml:space="preserve"> yönüyle, resmi bir teste tabi tutularak arî bulunduğu belirlenmiş materyalden doğrudan elde edildiği,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—Uygun şartlarda muhafaza edilen ve son üç vejetasyon dönemi boyunca, en az bir defa, uygun indikatörler veya eşdeğer metotlar kullanılmak suretiyle </w:t>
                  </w:r>
                  <w:r w:rsidRPr="00413466">
                    <w:rPr>
                      <w:rFonts w:ascii="Times New Roman" w:eastAsia="Times New Roman" w:hAnsi="Times New Roman" w:cs="Times New Roman"/>
                      <w:i/>
                      <w:iCs/>
                      <w:sz w:val="20"/>
                      <w:szCs w:val="20"/>
                      <w:lang w:val="en-US" w:eastAsia="en-GB"/>
                    </w:rPr>
                    <w:t>Plum pox potyvirus</w:t>
                  </w:r>
                  <w:r w:rsidRPr="00413466">
                    <w:rPr>
                      <w:rFonts w:ascii="Times New Roman" w:eastAsia="Times New Roman" w:hAnsi="Times New Roman" w:cs="Times New Roman"/>
                      <w:sz w:val="20"/>
                      <w:szCs w:val="20"/>
                      <w:lang w:val="en-US" w:eastAsia="en-GB"/>
                    </w:rPr>
                    <w:t xml:space="preserve"> yönüyle resmi testlemeye tabi tutulduğu ve bu testlerde söz konusu zararlı organizmadan arî olduğu bulunan materyalden doğrudan elde edildiği,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   Üretim yerindeki bitkiler veya yakın çevresindeki duyarlı bitkiler üzerinde, son üç vejetasyon dönemi boyunca, ilgili zararlı organizmanın yol açtığı hiçbir hastalık belirtisinin gözlenmediği,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c) Üretim yerinde diğer virüs ve virüs benzeri organizmaların neden olduğu belirtileri gösteren bitkilerin tamamen uzaklaştırıldığı,</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30.2.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ind w:right="133"/>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Dikim amaçlı tüm </w:t>
                  </w:r>
                  <w:r w:rsidRPr="00413466">
                    <w:rPr>
                      <w:rFonts w:ascii="Times New Roman" w:eastAsia="Times New Roman" w:hAnsi="Times New Roman" w:cs="Times New Roman"/>
                      <w:i/>
                      <w:iCs/>
                      <w:sz w:val="20"/>
                      <w:szCs w:val="20"/>
                      <w:lang w:val="en-US" w:eastAsia="tr-TR"/>
                    </w:rPr>
                    <w:t>Prunus</w:t>
                  </w:r>
                  <w:r w:rsidRPr="00413466">
                    <w:rPr>
                      <w:rFonts w:ascii="Times New Roman" w:eastAsia="Times New Roman" w:hAnsi="Times New Roman" w:cs="Times New Roman"/>
                      <w:sz w:val="20"/>
                      <w:szCs w:val="20"/>
                      <w:lang w:val="en-US" w:eastAsia="tr-TR"/>
                    </w:rPr>
                    <w:t>spp.(sert çekirdekliler) bitkileri:</w:t>
                  </w:r>
                </w:p>
                <w:p w:rsidR="00B87D7E" w:rsidRPr="00413466" w:rsidRDefault="00B87D7E" w:rsidP="004761FB">
                  <w:pPr>
                    <w:autoSpaceDE w:val="0"/>
                    <w:autoSpaceDN w:val="0"/>
                    <w:spacing w:after="0" w:line="240" w:lineRule="exact"/>
                    <w:ind w:right="168"/>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w:t>
                  </w:r>
                  <w:r w:rsidRPr="00413466">
                    <w:rPr>
                      <w:rFonts w:ascii="Times New Roman" w:eastAsia="Times New Roman" w:hAnsi="Times New Roman" w:cs="Times New Roman"/>
                      <w:i/>
                      <w:iCs/>
                      <w:sz w:val="20"/>
                      <w:szCs w:val="20"/>
                      <w:lang w:val="en-US" w:eastAsia="tr-TR"/>
                    </w:rPr>
                    <w:t>Prunus</w:t>
                  </w:r>
                  <w:r w:rsidRPr="00413466">
                    <w:rPr>
                      <w:rFonts w:ascii="Times New Roman" w:eastAsia="Times New Roman" w:hAnsi="Times New Roman" w:cs="Times New Roman"/>
                      <w:sz w:val="20"/>
                      <w:szCs w:val="20"/>
                      <w:lang w:val="en-US" w:eastAsia="tr-TR"/>
                    </w:rPr>
                    <w:t xml:space="preserve"> spp.</w:t>
                  </w:r>
                  <w:r w:rsidRPr="00413466">
                    <w:rPr>
                      <w:rFonts w:ascii="Times New Roman" w:eastAsia="Times New Roman" w:hAnsi="Times New Roman" w:cs="Times New Roman"/>
                      <w:sz w:val="20"/>
                      <w:szCs w:val="20"/>
                      <w:lang w:val="en-US" w:eastAsia="en-GB"/>
                    </w:rPr>
                    <w:t>üzerinde aşağıda belirtilen zararlı organizmaların varlığının bilindiği ülkeler menşeli olanlar</w:t>
                  </w:r>
                </w:p>
                <w:p w:rsidR="00B87D7E" w:rsidRPr="00413466" w:rsidRDefault="00B87D7E" w:rsidP="004761FB">
                  <w:pPr>
                    <w:autoSpaceDE w:val="0"/>
                    <w:autoSpaceDN w:val="0"/>
                    <w:spacing w:after="0" w:line="240" w:lineRule="exact"/>
                    <w:ind w:right="168"/>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Tohum hariç, aşağıda belirtilen zararlı organizmaların varlığının bilindiği ülkeler menşeli olanlar</w:t>
                  </w:r>
                </w:p>
                <w:p w:rsidR="00B87D7E" w:rsidRPr="00413466" w:rsidRDefault="00B87D7E" w:rsidP="004761FB">
                  <w:pPr>
                    <w:spacing w:after="0" w:line="240" w:lineRule="exact"/>
                    <w:ind w:right="130"/>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İlgili zararlı organizmalar:</w:t>
                  </w:r>
                </w:p>
                <w:p w:rsidR="00B87D7E" w:rsidRPr="00413466" w:rsidRDefault="00B87D7E" w:rsidP="004761FB">
                  <w:pPr>
                    <w:spacing w:after="0" w:line="240" w:lineRule="exact"/>
                    <w:ind w:right="130"/>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 İçin:</w:t>
                  </w:r>
                  <w:r w:rsidRPr="00413466">
                    <w:rPr>
                      <w:rFonts w:ascii="Times New Roman" w:eastAsia="Times New Roman" w:hAnsi="Times New Roman" w:cs="Times New Roman"/>
                      <w:sz w:val="20"/>
                      <w:szCs w:val="20"/>
                      <w:lang w:val="en-US" w:eastAsia="tr-TR"/>
                    </w:rPr>
                    <w:br/>
                  </w:r>
                  <w:r w:rsidRPr="00413466">
                    <w:rPr>
                      <w:rFonts w:ascii="Times New Roman" w:eastAsia="Times New Roman" w:hAnsi="Times New Roman" w:cs="Times New Roman"/>
                      <w:i/>
                      <w:iCs/>
                      <w:sz w:val="20"/>
                      <w:szCs w:val="20"/>
                      <w:lang w:val="en-US" w:eastAsia="tr-TR"/>
                    </w:rPr>
                    <w:t>Tomato ringspot nepovirus</w:t>
                  </w:r>
                </w:p>
                <w:p w:rsidR="00B87D7E" w:rsidRPr="00413466" w:rsidRDefault="00B87D7E" w:rsidP="004761FB">
                  <w:pPr>
                    <w:spacing w:after="0" w:line="20" w:lineRule="atLeast"/>
                    <w:ind w:right="130"/>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 İçin:</w:t>
                  </w:r>
                  <w:r w:rsidRPr="00413466">
                    <w:rPr>
                      <w:rFonts w:ascii="Times New Roman" w:eastAsia="Times New Roman" w:hAnsi="Times New Roman" w:cs="Times New Roman"/>
                      <w:sz w:val="20"/>
                      <w:szCs w:val="20"/>
                      <w:lang w:val="en-US" w:eastAsia="tr-TR"/>
                    </w:rPr>
                    <w:br/>
                  </w:r>
                  <w:r w:rsidRPr="00413466">
                    <w:rPr>
                      <w:rFonts w:ascii="Times New Roman" w:eastAsia="Times New Roman" w:hAnsi="Times New Roman" w:cs="Times New Roman"/>
                      <w:i/>
                      <w:iCs/>
                      <w:sz w:val="20"/>
                      <w:szCs w:val="20"/>
                      <w:lang w:val="en-US" w:eastAsia="tr-TR"/>
                    </w:rPr>
                    <w:t>Cherry rasp leaf nepovirus</w:t>
                  </w:r>
                  <w:r w:rsidRPr="00413466">
                    <w:rPr>
                      <w:rFonts w:ascii="Times New Roman" w:eastAsia="Times New Roman" w:hAnsi="Times New Roman" w:cs="Times New Roman"/>
                      <w:i/>
                      <w:iCs/>
                      <w:sz w:val="20"/>
                      <w:szCs w:val="20"/>
                      <w:lang w:val="en-US" w:eastAsia="tr-TR"/>
                    </w:rPr>
                    <w:br/>
                    <w:t>Peach mosaic nepovirus</w:t>
                  </w:r>
                  <w:r w:rsidRPr="00413466">
                    <w:rPr>
                      <w:rFonts w:ascii="Times New Roman" w:eastAsia="Times New Roman" w:hAnsi="Times New Roman" w:cs="Times New Roman"/>
                      <w:i/>
                      <w:iCs/>
                      <w:sz w:val="20"/>
                      <w:szCs w:val="20"/>
                      <w:lang w:val="en-US" w:eastAsia="tr-TR"/>
                    </w:rPr>
                    <w:br/>
                    <w:t xml:space="preserve">American plum line pattern ilarvirus </w:t>
                  </w:r>
                  <w:r w:rsidRPr="00413466">
                    <w:rPr>
                      <w:rFonts w:ascii="Times New Roman" w:eastAsia="Times New Roman" w:hAnsi="Times New Roman" w:cs="Times New Roman"/>
                      <w:i/>
                      <w:iCs/>
                      <w:sz w:val="20"/>
                      <w:szCs w:val="20"/>
                      <w:lang w:val="en-US" w:eastAsia="tr-TR"/>
                    </w:rPr>
                    <w:br/>
                  </w:r>
                  <w:r w:rsidRPr="00413466">
                    <w:rPr>
                      <w:rFonts w:ascii="Times New Roman" w:eastAsia="Times New Roman" w:hAnsi="Times New Roman" w:cs="Times New Roman"/>
                      <w:sz w:val="20"/>
                      <w:szCs w:val="20"/>
                      <w:lang w:val="en-US" w:eastAsia="tr-TR"/>
                    </w:rPr>
                    <w:t>Peach rosette phytoplasma</w:t>
                  </w:r>
                  <w:r w:rsidRPr="00413466">
                    <w:rPr>
                      <w:rFonts w:ascii="Times New Roman" w:eastAsia="Times New Roman" w:hAnsi="Times New Roman" w:cs="Times New Roman"/>
                      <w:sz w:val="20"/>
                      <w:szCs w:val="20"/>
                      <w:lang w:val="en-US" w:eastAsia="tr-TR"/>
                    </w:rPr>
                    <w:br/>
                    <w:t>Peach phony rickettsia (</w:t>
                  </w:r>
                  <w:r w:rsidRPr="00413466">
                    <w:rPr>
                      <w:rFonts w:ascii="Times New Roman" w:eastAsia="Times New Roman" w:hAnsi="Times New Roman" w:cs="Times New Roman"/>
                      <w:i/>
                      <w:iCs/>
                      <w:sz w:val="20"/>
                      <w:szCs w:val="20"/>
                      <w:lang w:val="en-US" w:eastAsia="tr-TR"/>
                    </w:rPr>
                    <w:t>Xylella fastidiosa</w:t>
                  </w:r>
                  <w:r w:rsidRPr="00413466">
                    <w:rPr>
                      <w:rFonts w:ascii="Times New Roman" w:eastAsia="Times New Roman" w:hAnsi="Times New Roman" w:cs="Times New Roman"/>
                      <w:sz w:val="20"/>
                      <w:szCs w:val="20"/>
                      <w:lang w:val="en-US" w:eastAsia="tr-TR"/>
                    </w:rPr>
                    <w:t xml:space="preserve">’nın </w:t>
                  </w:r>
                  <w:r w:rsidRPr="00413466">
                    <w:rPr>
                      <w:rFonts w:ascii="Times New Roman" w:eastAsia="Times New Roman" w:hAnsi="Times New Roman" w:cs="Times New Roman"/>
                      <w:i/>
                      <w:iCs/>
                      <w:sz w:val="20"/>
                      <w:szCs w:val="20"/>
                      <w:lang w:val="en-US" w:eastAsia="tr-TR"/>
                    </w:rPr>
                    <w:t>Prunus</w:t>
                  </w:r>
                  <w:r w:rsidRPr="00413466">
                    <w:rPr>
                      <w:rFonts w:ascii="Times New Roman" w:eastAsia="Times New Roman" w:hAnsi="Times New Roman" w:cs="Times New Roman"/>
                      <w:sz w:val="20"/>
                      <w:szCs w:val="20"/>
                      <w:lang w:val="en-US" w:eastAsia="tr-TR"/>
                    </w:rPr>
                    <w:t xml:space="preserve"> türlerine özel strainleri)</w:t>
                  </w:r>
                  <w:r w:rsidRPr="00413466">
                    <w:rPr>
                      <w:rFonts w:ascii="Times New Roman" w:eastAsia="Times New Roman" w:hAnsi="Times New Roman" w:cs="Times New Roman"/>
                      <w:sz w:val="20"/>
                      <w:szCs w:val="20"/>
                      <w:lang w:val="en-US" w:eastAsia="tr-TR"/>
                    </w:rPr>
                    <w:br/>
                    <w:t>Peach yellows phytoplasma</w:t>
                  </w:r>
                  <w:r w:rsidRPr="00413466">
                    <w:rPr>
                      <w:rFonts w:ascii="Times New Roman" w:eastAsia="Times New Roman" w:hAnsi="Times New Roman" w:cs="Times New Roman"/>
                      <w:sz w:val="20"/>
                      <w:szCs w:val="20"/>
                      <w:lang w:val="en-US" w:eastAsia="tr-TR"/>
                    </w:rPr>
                    <w:br/>
                    <w:t>Peach X-disease phytoplasma</w:t>
                  </w:r>
                  <w:r w:rsidRPr="00413466">
                    <w:rPr>
                      <w:rFonts w:ascii="Times New Roman" w:eastAsia="Times New Roman" w:hAnsi="Times New Roman" w:cs="Times New Roman"/>
                      <w:sz w:val="20"/>
                      <w:szCs w:val="20"/>
                      <w:lang w:val="en-US" w:eastAsia="tr-TR"/>
                    </w:rPr>
                    <w:br/>
                  </w:r>
                  <w:r w:rsidRPr="00413466">
                    <w:rPr>
                      <w:rFonts w:ascii="Times New Roman" w:eastAsia="Times New Roman" w:hAnsi="Times New Roman" w:cs="Times New Roman"/>
                      <w:i/>
                      <w:iCs/>
                      <w:sz w:val="20"/>
                      <w:szCs w:val="20"/>
                      <w:lang w:val="en-US" w:eastAsia="tr-TR"/>
                    </w:rPr>
                    <w:t xml:space="preserve">Little cherry closterovirus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a) Bitkilerin:</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—Zorunlu bir sertifikasyon sistemi dâhilinde, uygun şartlarda muhafaza edilen, uygun indikatörler veya eşdeğer metotlar kullanılmak suretiyle ilgili zararlı organizmalar açısından resmi testlemeye tabi tutulduğu ve bu testlerde söz konusu zararlı organizmalardan arî olduğu bulunan materyalden doğrudan elde edildiği,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—Uygun şartlarda muhafaza edilen ve son 3 vejetasyon dönemi boyunca, en az bir defa, uygun indikatörler veya eşdeğer metotlar kullanılmak suretiyle ilgili zararlı organizmalar yönüyle resmi testlemeye tabi tutulduğu ve bu testlerde söz konusu zararlı organizmalardan arî olduğu bulunan materyalden doğrudan elde edildiği,</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Üretim yerindeki bitkiler veya yakın çevresindeki duyarlı bitkiler üzerinde, son 3 vejetasyon dönemi boyunca, ilgili zararlı organizmaların yol açtığı hiçbir hastalık belirtisinin gözlenmediği,</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31.</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tr-TR"/>
                    </w:rPr>
                    <w:t>Dikim amaçlı</w:t>
                  </w:r>
                  <w:r w:rsidRPr="00413466">
                    <w:rPr>
                      <w:rFonts w:ascii="Times New Roman" w:eastAsia="Times New Roman" w:hAnsi="Times New Roman" w:cs="Times New Roman"/>
                      <w:i/>
                      <w:iCs/>
                      <w:sz w:val="20"/>
                      <w:szCs w:val="20"/>
                      <w:lang w:val="en-US" w:eastAsia="tr-TR"/>
                    </w:rPr>
                    <w:t xml:space="preserve"> Rubus</w:t>
                  </w:r>
                  <w:r w:rsidRPr="00413466">
                    <w:rPr>
                      <w:rFonts w:ascii="Times New Roman" w:eastAsia="Times New Roman" w:hAnsi="Times New Roman" w:cs="Times New Roman"/>
                      <w:sz w:val="20"/>
                      <w:szCs w:val="20"/>
                      <w:lang w:val="en-US" w:eastAsia="tr-TR"/>
                    </w:rPr>
                    <w:t xml:space="preserve"> L. (ahududu) bitkileri:</w:t>
                  </w:r>
                  <w:r w:rsidRPr="00413466">
                    <w:rPr>
                      <w:rFonts w:ascii="Times New Roman" w:eastAsia="Times New Roman" w:hAnsi="Times New Roman" w:cs="Times New Roman"/>
                      <w:sz w:val="20"/>
                      <w:szCs w:val="20"/>
                      <w:lang w:val="en-US" w:eastAsia="en-GB"/>
                    </w:rPr>
                    <w:br/>
                    <w:t xml:space="preserve">a) </w:t>
                  </w:r>
                  <w:r w:rsidRPr="00413466">
                    <w:rPr>
                      <w:rFonts w:ascii="Times New Roman" w:eastAsia="Times New Roman" w:hAnsi="Times New Roman" w:cs="Times New Roman"/>
                      <w:i/>
                      <w:iCs/>
                      <w:sz w:val="20"/>
                      <w:szCs w:val="20"/>
                      <w:lang w:val="en-US" w:eastAsia="en-GB"/>
                    </w:rPr>
                    <w:t>Rubus</w:t>
                  </w:r>
                  <w:r w:rsidRPr="00413466">
                    <w:rPr>
                      <w:rFonts w:ascii="Times New Roman" w:eastAsia="Times New Roman" w:hAnsi="Times New Roman" w:cs="Times New Roman"/>
                      <w:sz w:val="20"/>
                      <w:szCs w:val="20"/>
                      <w:lang w:val="en-US" w:eastAsia="en-GB"/>
                    </w:rPr>
                    <w:t xml:space="preserve"> L.’da aşağıda belirtilen zararlı organizmaların varlığının bilindiği ülkeler menşeli olanlar</w:t>
                  </w:r>
                </w:p>
                <w:p w:rsidR="00B87D7E" w:rsidRPr="00413466" w:rsidRDefault="00B87D7E" w:rsidP="004761FB">
                  <w:pPr>
                    <w:spacing w:after="0" w:line="240" w:lineRule="exact"/>
                    <w:ind w:right="168"/>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br/>
                    <w:t>b) Tohum hariç, aşağıda belirtilen zararlı organizmaların varlığının bilindiği ülkeler menşeli olanlar</w:t>
                  </w:r>
                </w:p>
                <w:p w:rsidR="00B87D7E" w:rsidRPr="00413466" w:rsidRDefault="00B87D7E" w:rsidP="004761FB">
                  <w:pPr>
                    <w:spacing w:after="0" w:line="240" w:lineRule="exact"/>
                    <w:ind w:left="709" w:hanging="359"/>
                    <w:jc w:val="both"/>
                    <w:rPr>
                      <w:rFonts w:ascii="Times New Roman" w:eastAsia="Times New Roman" w:hAnsi="Times New Roman" w:cs="Times New Roman"/>
                      <w:sz w:val="20"/>
                      <w:szCs w:val="20"/>
                      <w:lang w:val="en-US" w:eastAsia="tr-TR"/>
                    </w:rPr>
                  </w:pPr>
                </w:p>
                <w:p w:rsidR="00B87D7E" w:rsidRPr="00413466" w:rsidRDefault="00B87D7E" w:rsidP="004761FB">
                  <w:pPr>
                    <w:spacing w:after="0" w:line="240" w:lineRule="exact"/>
                    <w:ind w:left="709" w:hanging="359"/>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İlgili zararlı organizmalar:</w:t>
                  </w:r>
                </w:p>
                <w:p w:rsidR="00B87D7E" w:rsidRPr="00413466" w:rsidRDefault="00B87D7E" w:rsidP="004761FB">
                  <w:pPr>
                    <w:spacing w:after="0" w:line="240" w:lineRule="exact"/>
                    <w:ind w:left="709" w:hanging="359"/>
                    <w:rPr>
                      <w:rFonts w:ascii="Times New Roman" w:eastAsia="Times New Roman" w:hAnsi="Times New Roman" w:cs="Times New Roman"/>
                      <w:sz w:val="20"/>
                      <w:szCs w:val="20"/>
                      <w:lang w:val="en-US" w:eastAsia="tr-TR"/>
                    </w:rPr>
                  </w:pP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sz w:val="20"/>
                      <w:szCs w:val="20"/>
                      <w:lang w:val="en-US" w:eastAsia="tr-TR"/>
                    </w:rPr>
                    <w:t>(a) için:</w:t>
                  </w:r>
                  <w:r w:rsidRPr="00413466">
                    <w:rPr>
                      <w:rFonts w:ascii="Times New Roman" w:eastAsia="Times New Roman" w:hAnsi="Times New Roman" w:cs="Times New Roman"/>
                      <w:sz w:val="20"/>
                      <w:szCs w:val="20"/>
                      <w:lang w:val="en-US" w:eastAsia="tr-TR"/>
                    </w:rPr>
                    <w:br/>
                  </w:r>
                  <w:r w:rsidRPr="00413466">
                    <w:rPr>
                      <w:rFonts w:ascii="Times New Roman" w:eastAsia="Times New Roman" w:hAnsi="Times New Roman" w:cs="Times New Roman"/>
                      <w:i/>
                      <w:iCs/>
                      <w:sz w:val="20"/>
                      <w:szCs w:val="20"/>
                      <w:lang w:val="en-US" w:eastAsia="tr-TR"/>
                    </w:rPr>
                    <w:t xml:space="preserve">Tomato ringspot nepovirus </w:t>
                  </w:r>
                  <w:r w:rsidRPr="00413466">
                    <w:rPr>
                      <w:rFonts w:ascii="Times New Roman" w:eastAsia="Times New Roman" w:hAnsi="Times New Roman" w:cs="Times New Roman"/>
                      <w:i/>
                      <w:iCs/>
                      <w:sz w:val="20"/>
                      <w:szCs w:val="20"/>
                      <w:lang w:val="en-US" w:eastAsia="tr-TR"/>
                    </w:rPr>
                    <w:br/>
                    <w:t xml:space="preserve">Black raspberry latent ilarvirus </w:t>
                  </w:r>
                  <w:r w:rsidRPr="00413466">
                    <w:rPr>
                      <w:rFonts w:ascii="Times New Roman" w:eastAsia="Times New Roman" w:hAnsi="Times New Roman" w:cs="Times New Roman"/>
                      <w:i/>
                      <w:iCs/>
                      <w:sz w:val="20"/>
                      <w:szCs w:val="20"/>
                      <w:lang w:val="en-US" w:eastAsia="tr-TR"/>
                    </w:rPr>
                    <w:br/>
                    <w:t>Cherry leaf roll nepovirus</w:t>
                  </w:r>
                  <w:r w:rsidRPr="00413466">
                    <w:rPr>
                      <w:rFonts w:ascii="Times New Roman" w:eastAsia="Times New Roman" w:hAnsi="Times New Roman" w:cs="Times New Roman"/>
                      <w:i/>
                      <w:iCs/>
                      <w:sz w:val="20"/>
                      <w:szCs w:val="20"/>
                      <w:lang w:val="en-US" w:eastAsia="tr-TR"/>
                    </w:rPr>
                    <w:br/>
                    <w:t>Prunus necrotic ringspotilarvirus</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 için:</w:t>
                  </w:r>
                  <w:r w:rsidRPr="00413466">
                    <w:rPr>
                      <w:rFonts w:ascii="Times New Roman" w:eastAsia="Times New Roman" w:hAnsi="Times New Roman" w:cs="Times New Roman"/>
                      <w:sz w:val="20"/>
                      <w:szCs w:val="20"/>
                      <w:lang w:val="en-US" w:eastAsia="tr-TR"/>
                    </w:rPr>
                    <w:br/>
                  </w:r>
                  <w:r w:rsidRPr="00413466">
                    <w:rPr>
                      <w:rFonts w:ascii="Times New Roman" w:eastAsia="Times New Roman" w:hAnsi="Times New Roman" w:cs="Times New Roman"/>
                      <w:i/>
                      <w:iCs/>
                      <w:sz w:val="20"/>
                      <w:szCs w:val="20"/>
                      <w:lang w:val="en-US" w:eastAsia="tr-TR"/>
                    </w:rPr>
                    <w:t>Raspberry leaf curl luteovirus</w:t>
                  </w:r>
                  <w:r w:rsidRPr="00413466">
                    <w:rPr>
                      <w:rFonts w:ascii="Times New Roman" w:eastAsia="Times New Roman" w:hAnsi="Times New Roman" w:cs="Times New Roman"/>
                      <w:i/>
                      <w:iCs/>
                      <w:sz w:val="20"/>
                      <w:szCs w:val="20"/>
                      <w:lang w:val="en-US" w:eastAsia="tr-TR"/>
                    </w:rPr>
                    <w:br/>
                    <w:t>Cherry rasp leaf nepovirus</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a) Bitkilerin; yumurtaları dâhil yaprak bitlerinden arî olduğu,</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(aa) Bitkilerin:</w:t>
                  </w:r>
                </w:p>
                <w:p w:rsidR="00B87D7E" w:rsidRPr="00413466" w:rsidRDefault="00B87D7E" w:rsidP="004761FB">
                  <w:pPr>
                    <w:tabs>
                      <w:tab w:val="num" w:pos="74"/>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—Zorunlu bir sertifikasyon sistemi dâhilinde, uygun şartlarda muhafaza edilen, uygun indikatörler veya eşdeğer metotlar kullanılmak suretiyle en azından ilgili zararlı organizmalar yönünden resmi testlemeye tabi tutulduğu ve bu testlerde söz konusu zararlı organizmalardan arî olduğu bulunan materyalden doğrudan elde edildiği,</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74"/>
                      <w:tab w:val="left" w:pos="161"/>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—Uygun şartlarda muhafaza edilen ve son üç vejetasyon dönemi boyunca, en az bir defa, uygun indikatörler veya eşdeğer metotlar kullanılmak suretiyle en azından ilgili zararlı organizmalar yönünden resmi testlemeye tabi tutulduğu ve bu testlerde söz konusu zararlı organizmalardan arî olduğu bulunan materyalden doğrudan elde edildiği,</w:t>
                  </w:r>
                </w:p>
                <w:p w:rsidR="00B87D7E" w:rsidRPr="00413466" w:rsidRDefault="00B87D7E" w:rsidP="004761FB">
                  <w:pPr>
                    <w:tabs>
                      <w:tab w:val="num" w:pos="783"/>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(bb) Üretim yerindeki bitkiler veya yakın çevresindeki duyarlı bitkiler üzerinde, son vejetasyon dönemi boyunca, ilgili zararlı organizmaların yol açtığı hiçbir hastalık belirtisinin gözlenmediği,</w:t>
                  </w:r>
                </w:p>
                <w:p w:rsidR="00B87D7E" w:rsidRPr="00413466" w:rsidRDefault="00B87D7E" w:rsidP="004761FB">
                  <w:pPr>
                    <w:spacing w:after="0" w:line="20" w:lineRule="atLeas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32.1.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0" w:lineRule="atLeas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b/>
                      <w:i/>
                      <w:iCs/>
                      <w:sz w:val="20"/>
                      <w:szCs w:val="20"/>
                      <w:lang w:val="en-US" w:eastAsia="tr-TR"/>
                    </w:rPr>
                    <w:t>Synchytrium endobioticum’</w:t>
                  </w:r>
                  <w:r w:rsidRPr="00413466">
                    <w:rPr>
                      <w:rFonts w:ascii="Times New Roman" w:eastAsia="Times New Roman" w:hAnsi="Times New Roman" w:cs="Times New Roman"/>
                      <w:b/>
                      <w:sz w:val="20"/>
                      <w:szCs w:val="20"/>
                      <w:lang w:val="en-US" w:eastAsia="tr-TR"/>
                    </w:rPr>
                    <w:t xml:space="preserve"> un varlığı bilinen ülkeler menşeli</w:t>
                  </w:r>
                  <w:r w:rsidRPr="00413466">
                    <w:rPr>
                      <w:rFonts w:ascii="Times New Roman" w:eastAsia="Times New Roman" w:hAnsi="Times New Roman" w:cs="Times New Roman"/>
                      <w:i/>
                      <w:iCs/>
                      <w:sz w:val="20"/>
                      <w:szCs w:val="20"/>
                      <w:lang w:val="en-US" w:eastAsia="tr-TR"/>
                    </w:rPr>
                    <w:t>Solanum tuberosum</w:t>
                  </w:r>
                  <w:r w:rsidRPr="00413466">
                    <w:rPr>
                      <w:rFonts w:ascii="Times New Roman" w:eastAsia="Times New Roman" w:hAnsi="Times New Roman" w:cs="Times New Roman"/>
                      <w:sz w:val="20"/>
                      <w:szCs w:val="20"/>
                      <w:lang w:val="en-US" w:eastAsia="tr-TR"/>
                    </w:rPr>
                    <w:t xml:space="preserve"> L. yumruları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Yumruların </w:t>
                  </w:r>
                  <w:r w:rsidRPr="00413466">
                    <w:rPr>
                      <w:rFonts w:ascii="Times New Roman" w:eastAsia="Times New Roman" w:hAnsi="Times New Roman" w:cs="Times New Roman"/>
                      <w:i/>
                      <w:iCs/>
                      <w:sz w:val="20"/>
                      <w:szCs w:val="20"/>
                      <w:lang w:val="en-US" w:eastAsia="tr-TR"/>
                    </w:rPr>
                    <w:t>Synchytrium endobioticum</w:t>
                  </w:r>
                  <w:r w:rsidRPr="00413466">
                    <w:rPr>
                      <w:rFonts w:ascii="Times New Roman" w:eastAsia="Times New Roman" w:hAnsi="Times New Roman" w:cs="Times New Roman"/>
                      <w:sz w:val="20"/>
                      <w:szCs w:val="20"/>
                      <w:lang w:val="en-US" w:eastAsia="tr-TR"/>
                    </w:rPr>
                    <w:t xml:space="preserve">’un tüm ırklarından arî olduğu bilinen alan menşeli olduğu ve uygun bir dönem başlangıcından itibaren, üretim yeri veya onun yakın çevresinde, </w:t>
                  </w:r>
                  <w:r w:rsidRPr="00413466">
                    <w:rPr>
                      <w:rFonts w:ascii="Times New Roman" w:eastAsia="Times New Roman" w:hAnsi="Times New Roman" w:cs="Times New Roman"/>
                      <w:i/>
                      <w:iCs/>
                      <w:sz w:val="20"/>
                      <w:szCs w:val="20"/>
                      <w:lang w:val="en-US" w:eastAsia="tr-TR"/>
                    </w:rPr>
                    <w:t>Synchytrium endobioticum</w:t>
                  </w:r>
                  <w:r w:rsidRPr="00413466">
                    <w:rPr>
                      <w:rFonts w:ascii="Times New Roman" w:eastAsia="Times New Roman" w:hAnsi="Times New Roman" w:cs="Times New Roman"/>
                      <w:sz w:val="20"/>
                      <w:szCs w:val="20"/>
                      <w:lang w:val="en-US" w:eastAsia="tr-TR"/>
                    </w:rPr>
                    <w:t>’un hiçbir belirtisinin gözlenmediği,</w:t>
                  </w:r>
                </w:p>
                <w:p w:rsidR="00B87D7E" w:rsidRPr="00413466" w:rsidRDefault="00B87D7E" w:rsidP="004761FB">
                  <w:pPr>
                    <w:spacing w:after="0" w:line="20" w:lineRule="atLeas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 xml:space="preserve">Solanum tuberosum </w:t>
                  </w:r>
                  <w:r w:rsidRPr="00413466">
                    <w:rPr>
                      <w:rFonts w:ascii="Times New Roman" w:eastAsia="Times New Roman" w:hAnsi="Times New Roman" w:cs="Times New Roman"/>
                      <w:sz w:val="20"/>
                      <w:szCs w:val="20"/>
                      <w:lang w:val="en-US" w:eastAsia="en-GB"/>
                    </w:rPr>
                    <w:t>L. (patates) yumruları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357"/>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a) Clavibacter michiganensis</w:t>
                  </w:r>
                  <w:r w:rsidRPr="00413466">
                    <w:rPr>
                      <w:rFonts w:ascii="Times New Roman" w:eastAsia="Times New Roman" w:hAnsi="Times New Roman" w:cs="Times New Roman"/>
                      <w:sz w:val="20"/>
                      <w:szCs w:val="20"/>
                      <w:lang w:val="en-US" w:eastAsia="tr-TR"/>
                    </w:rPr>
                    <w:t xml:space="preserve"> subsp. </w:t>
                  </w:r>
                  <w:r w:rsidRPr="00413466">
                    <w:rPr>
                      <w:rFonts w:ascii="Times New Roman" w:eastAsia="Times New Roman" w:hAnsi="Times New Roman" w:cs="Times New Roman"/>
                      <w:i/>
                      <w:iCs/>
                      <w:sz w:val="20"/>
                      <w:szCs w:val="20"/>
                      <w:lang w:val="en-US" w:eastAsia="tr-TR"/>
                    </w:rPr>
                    <w:t>sepedonicus</w:t>
                  </w:r>
                  <w:r w:rsidRPr="00413466">
                    <w:rPr>
                      <w:rFonts w:ascii="Times New Roman" w:eastAsia="Times New Roman" w:hAnsi="Times New Roman" w:cs="Times New Roman"/>
                      <w:sz w:val="20"/>
                      <w:szCs w:val="20"/>
                      <w:lang w:val="en-US" w:eastAsia="tr-TR"/>
                    </w:rPr>
                    <w:t>‘un varlığının bilinmediği ülkeler menşeli olduğu,</w:t>
                  </w:r>
                </w:p>
                <w:p w:rsidR="00B87D7E" w:rsidRPr="00413466" w:rsidRDefault="00B87D7E" w:rsidP="004761FB">
                  <w:pPr>
                    <w:tabs>
                      <w:tab w:val="num" w:pos="0"/>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tabs>
                      <w:tab w:val="left" w:pos="357"/>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b) Clavibacter michiganensis</w:t>
                  </w:r>
                  <w:r w:rsidRPr="00413466">
                    <w:rPr>
                      <w:rFonts w:ascii="Times New Roman" w:eastAsia="Times New Roman" w:hAnsi="Times New Roman" w:cs="Times New Roman"/>
                      <w:sz w:val="20"/>
                      <w:szCs w:val="20"/>
                      <w:lang w:val="en-US" w:eastAsia="tr-TR"/>
                    </w:rPr>
                    <w:t xml:space="preserve"> subsp. </w:t>
                  </w:r>
                  <w:r w:rsidRPr="00413466">
                    <w:rPr>
                      <w:rFonts w:ascii="Times New Roman" w:eastAsia="Times New Roman" w:hAnsi="Times New Roman" w:cs="Times New Roman"/>
                      <w:i/>
                      <w:iCs/>
                      <w:sz w:val="20"/>
                      <w:szCs w:val="20"/>
                      <w:lang w:val="en-US" w:eastAsia="tr-TR"/>
                    </w:rPr>
                    <w:t>sepedonicus</w:t>
                  </w:r>
                  <w:r w:rsidRPr="00413466">
                    <w:rPr>
                      <w:rFonts w:ascii="Times New Roman" w:eastAsia="Times New Roman" w:hAnsi="Times New Roman" w:cs="Times New Roman"/>
                      <w:sz w:val="20"/>
                      <w:szCs w:val="20"/>
                      <w:lang w:val="en-US" w:eastAsia="tr-TR"/>
                    </w:rPr>
                    <w:t>ile ilgili mevzuata göre</w:t>
                  </w:r>
                  <w:bookmarkStart w:id="1" w:name="_Hlk285181677"/>
                  <w:r w:rsidRPr="00413466">
                    <w:rPr>
                      <w:rFonts w:ascii="Times New Roman" w:eastAsia="Times New Roman" w:hAnsi="Times New Roman" w:cs="Times New Roman"/>
                      <w:sz w:val="20"/>
                      <w:szCs w:val="20"/>
                      <w:lang w:val="en-US" w:eastAsia="tr-TR"/>
                    </w:rPr>
                    <w:t>veya buna eşdeğer bir sistem altında üretilmiş ülke menşeli olduğu</w:t>
                  </w:r>
                  <w:bookmarkEnd w:id="1"/>
                  <w:r w:rsidRPr="00413466">
                    <w:rPr>
                      <w:rFonts w:ascii="Times New Roman" w:eastAsia="Times New Roman" w:hAnsi="Times New Roman" w:cs="Times New Roman"/>
                      <w:sz w:val="20"/>
                      <w:szCs w:val="20"/>
                      <w:lang w:val="en-US" w:eastAsia="tr-TR"/>
                    </w:rPr>
                    <w:t>,</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US" w:eastAsia="en-GB"/>
                    </w:rPr>
                    <w:t>Potato spindle tuber</w:t>
                  </w:r>
                  <w:r w:rsidRPr="00413466">
                    <w:rPr>
                      <w:rFonts w:ascii="Times New Roman" w:eastAsia="Times New Roman" w:hAnsi="Times New Roman" w:cs="Times New Roman"/>
                      <w:b/>
                      <w:i/>
                      <w:iCs/>
                      <w:sz w:val="20"/>
                      <w:szCs w:val="20"/>
                      <w:lang w:val="en-GB" w:eastAsia="en-GB"/>
                    </w:rPr>
                    <w:t>pospiviroid</w:t>
                  </w:r>
                  <w:r w:rsidRPr="00413466">
                    <w:rPr>
                      <w:rFonts w:ascii="Times New Roman" w:eastAsia="Times New Roman" w:hAnsi="Times New Roman" w:cs="Times New Roman"/>
                      <w:b/>
                      <w:sz w:val="20"/>
                      <w:szCs w:val="20"/>
                      <w:lang w:val="en-US" w:eastAsia="en-GB"/>
                    </w:rPr>
                    <w:t>’in varlığı bilinen ülkeler menşeli</w:t>
                  </w:r>
                  <w:r w:rsidRPr="00413466">
                    <w:rPr>
                      <w:rFonts w:ascii="Times New Roman" w:eastAsia="Times New Roman" w:hAnsi="Times New Roman" w:cs="Times New Roman"/>
                      <w:i/>
                      <w:iCs/>
                      <w:sz w:val="20"/>
                      <w:szCs w:val="20"/>
                      <w:lang w:val="en-GB" w:eastAsia="en-GB"/>
                    </w:rPr>
                    <w:t xml:space="preserve">Solanum tuberosum </w:t>
                  </w:r>
                  <w:r w:rsidRPr="00413466">
                    <w:rPr>
                      <w:rFonts w:ascii="Times New Roman" w:eastAsia="Times New Roman" w:hAnsi="Times New Roman" w:cs="Times New Roman"/>
                      <w:sz w:val="20"/>
                      <w:szCs w:val="20"/>
                      <w:lang w:val="en-US" w:eastAsia="en-GB"/>
                    </w:rPr>
                    <w:t xml:space="preserve">L. (patates) yumruları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Üretim yerinde son vejetasyon dönemi boyunca </w:t>
                  </w:r>
                  <w:r w:rsidRPr="00413466">
                    <w:rPr>
                      <w:rFonts w:ascii="Times New Roman" w:eastAsia="Times New Roman" w:hAnsi="Times New Roman" w:cs="Times New Roman"/>
                      <w:i/>
                      <w:iCs/>
                      <w:sz w:val="20"/>
                      <w:szCs w:val="20"/>
                      <w:lang w:val="en-US" w:eastAsia="tr-TR"/>
                    </w:rPr>
                    <w:t>Potato spindle tuberpospiviroid</w:t>
                  </w:r>
                  <w:r w:rsidRPr="00413466">
                    <w:rPr>
                      <w:rFonts w:ascii="Times New Roman" w:eastAsia="Times New Roman" w:hAnsi="Times New Roman" w:cs="Times New Roman"/>
                      <w:sz w:val="20"/>
                      <w:szCs w:val="20"/>
                      <w:lang w:val="en-US" w:eastAsia="tr-TR"/>
                    </w:rPr>
                    <w:t xml:space="preserve">’den kaynaklanan hiçbir belirtinin görülmediği,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 </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32.4.</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Dikim amaçlı </w:t>
                  </w:r>
                  <w:r w:rsidRPr="00413466">
                    <w:rPr>
                      <w:rFonts w:ascii="Times New Roman" w:eastAsia="Times New Roman" w:hAnsi="Times New Roman" w:cs="Times New Roman"/>
                      <w:i/>
                      <w:iCs/>
                      <w:sz w:val="20"/>
                      <w:szCs w:val="20"/>
                      <w:lang w:val="en-GB" w:eastAsia="en-GB"/>
                    </w:rPr>
                    <w:t>Solanum tuberosum</w:t>
                  </w:r>
                  <w:r w:rsidRPr="00413466">
                    <w:rPr>
                      <w:rFonts w:ascii="Times New Roman" w:eastAsia="Times New Roman" w:hAnsi="Times New Roman" w:cs="Times New Roman"/>
                      <w:sz w:val="20"/>
                      <w:szCs w:val="20"/>
                      <w:lang w:val="en-US" w:eastAsia="en-GB"/>
                    </w:rPr>
                    <w:t xml:space="preserve"> L. (patates) yumruları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Yumruların; </w:t>
                  </w:r>
                </w:p>
                <w:p w:rsidR="00B87D7E" w:rsidRPr="00413466" w:rsidRDefault="00B87D7E" w:rsidP="004761FB">
                  <w:pPr>
                    <w:tabs>
                      <w:tab w:val="left" w:pos="357"/>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a) Önceden seleksiyona tabi tutulmuş, kabul edilebilir şartlarda muhafaza edilmiş direkt materyalden elde edildiği,</w:t>
                  </w:r>
                </w:p>
                <w:p w:rsidR="00B87D7E" w:rsidRPr="00413466" w:rsidRDefault="00B87D7E" w:rsidP="004761FB">
                  <w:pPr>
                    <w:tabs>
                      <w:tab w:val="num" w:pos="74"/>
                    </w:tabs>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Kabul edilebilir metotlara göre resmi karantina testlerine tabi tutularak </w:t>
                  </w:r>
                  <w:r w:rsidRPr="00413466">
                    <w:rPr>
                      <w:rFonts w:ascii="Times New Roman" w:eastAsia="Times New Roman" w:hAnsi="Times New Roman" w:cs="Times New Roman"/>
                      <w:i/>
                      <w:iCs/>
                      <w:sz w:val="20"/>
                      <w:szCs w:val="20"/>
                      <w:lang w:val="en-GB" w:eastAsia="en-GB"/>
                    </w:rPr>
                    <w:t>Synchytrium endobioticum</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GB" w:eastAsia="en-GB"/>
                    </w:rPr>
                    <w:t>Phoma exigua</w:t>
                  </w:r>
                  <w:r w:rsidRPr="00413466">
                    <w:rPr>
                      <w:rFonts w:ascii="Times New Roman" w:eastAsia="Times New Roman" w:hAnsi="Times New Roman" w:cs="Times New Roman"/>
                      <w:sz w:val="20"/>
                      <w:szCs w:val="20"/>
                      <w:lang w:val="en-US" w:eastAsia="en-GB"/>
                    </w:rPr>
                    <w:t xml:space="preserve"> var. </w:t>
                  </w:r>
                  <w:r w:rsidRPr="00413466">
                    <w:rPr>
                      <w:rFonts w:ascii="Times New Roman" w:eastAsia="Times New Roman" w:hAnsi="Times New Roman" w:cs="Times New Roman"/>
                      <w:i/>
                      <w:iCs/>
                      <w:sz w:val="20"/>
                      <w:szCs w:val="20"/>
                      <w:lang w:val="en-GB" w:eastAsia="en-GB"/>
                    </w:rPr>
                    <w:t>foveata</w:t>
                  </w:r>
                  <w:r w:rsidRPr="00413466">
                    <w:rPr>
                      <w:rFonts w:ascii="Times New Roman" w:eastAsia="Times New Roman" w:hAnsi="Times New Roman" w:cs="Times New Roman"/>
                      <w:sz w:val="20"/>
                      <w:szCs w:val="20"/>
                      <w:lang w:val="en-US" w:eastAsia="en-GB"/>
                    </w:rPr>
                    <w:t>’dan arî olduğu,</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c) Globodera rostochiensis, Globodera pallida</w:t>
                  </w: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iCs/>
                      <w:sz w:val="20"/>
                      <w:szCs w:val="20"/>
                      <w:lang w:val="en-GB" w:eastAsia="en-GB"/>
                    </w:rPr>
                    <w:t xml:space="preserve"> Ditylenchus dipsaci </w:t>
                  </w:r>
                  <w:r w:rsidRPr="00413466">
                    <w:rPr>
                      <w:rFonts w:ascii="Times New Roman" w:eastAsia="Times New Roman" w:hAnsi="Times New Roman" w:cs="Times New Roman"/>
                      <w:sz w:val="20"/>
                      <w:szCs w:val="20"/>
                      <w:lang w:val="en-US" w:eastAsia="en-GB"/>
                    </w:rPr>
                    <w:t xml:space="preserve">ve </w:t>
                  </w:r>
                  <w:r w:rsidRPr="00413466">
                    <w:rPr>
                      <w:rFonts w:ascii="Times New Roman" w:eastAsia="Times New Roman" w:hAnsi="Times New Roman" w:cs="Times New Roman"/>
                      <w:i/>
                      <w:iCs/>
                      <w:sz w:val="20"/>
                      <w:szCs w:val="20"/>
                      <w:lang w:val="en-GB" w:eastAsia="en-GB"/>
                    </w:rPr>
                    <w:t>D. destructor</w:t>
                  </w: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iCs/>
                      <w:sz w:val="20"/>
                      <w:szCs w:val="20"/>
                      <w:lang w:val="en-US" w:eastAsia="en-GB"/>
                    </w:rPr>
                    <w:t xml:space="preserve"> Meloidogyne </w:t>
                  </w:r>
                  <w:r w:rsidRPr="00413466">
                    <w:rPr>
                      <w:rFonts w:ascii="Times New Roman" w:eastAsia="Times New Roman" w:hAnsi="Times New Roman" w:cs="Times New Roman"/>
                      <w:sz w:val="20"/>
                      <w:szCs w:val="20"/>
                      <w:lang w:val="en-US" w:eastAsia="en-GB"/>
                    </w:rPr>
                    <w:t>spp</w:t>
                  </w:r>
                  <w:r w:rsidRPr="00413466">
                    <w:rPr>
                      <w:rFonts w:ascii="Times New Roman" w:eastAsia="Times New Roman" w:hAnsi="Times New Roman" w:cs="Times New Roman"/>
                      <w:i/>
                      <w:iCs/>
                      <w:sz w:val="20"/>
                      <w:szCs w:val="20"/>
                      <w:lang w:val="en-US" w:eastAsia="en-GB"/>
                    </w:rPr>
                    <w:t>.</w:t>
                  </w:r>
                  <w:r w:rsidRPr="00413466">
                    <w:rPr>
                      <w:rFonts w:ascii="Times New Roman" w:eastAsia="Times New Roman" w:hAnsi="Times New Roman" w:cs="Times New Roman"/>
                      <w:sz w:val="20"/>
                      <w:szCs w:val="20"/>
                      <w:lang w:val="en-US" w:eastAsia="en-GB"/>
                    </w:rPr>
                    <w:t>’den arî olduğu bilinen üretim yeri menşeli olduğu,</w:t>
                  </w:r>
                </w:p>
                <w:p w:rsidR="00B87D7E" w:rsidRPr="00413466" w:rsidRDefault="00B87D7E" w:rsidP="004761FB">
                  <w:pPr>
                    <w:tabs>
                      <w:tab w:val="num" w:pos="74"/>
                    </w:tabs>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d) </w:t>
                  </w:r>
                  <w:r w:rsidRPr="00413466">
                    <w:rPr>
                      <w:rFonts w:ascii="Times New Roman" w:eastAsia="Times New Roman" w:hAnsi="Times New Roman" w:cs="Times New Roman"/>
                      <w:i/>
                      <w:iCs/>
                      <w:sz w:val="20"/>
                      <w:szCs w:val="20"/>
                      <w:lang w:val="en-US" w:eastAsia="en-GB"/>
                    </w:rPr>
                    <w:t xml:space="preserve">Ralstonia </w:t>
                  </w:r>
                  <w:r w:rsidRPr="00413466">
                    <w:rPr>
                      <w:rFonts w:ascii="Times New Roman" w:eastAsia="Times New Roman" w:hAnsi="Times New Roman" w:cs="Times New Roman"/>
                      <w:i/>
                      <w:iCs/>
                      <w:sz w:val="20"/>
                      <w:szCs w:val="20"/>
                      <w:lang w:val="en-GB" w:eastAsia="en-GB"/>
                    </w:rPr>
                    <w:t>solanacearum’</w:t>
                  </w:r>
                  <w:r w:rsidRPr="00413466">
                    <w:rPr>
                      <w:rFonts w:ascii="Times New Roman" w:eastAsia="Times New Roman" w:hAnsi="Times New Roman" w:cs="Times New Roman"/>
                      <w:sz w:val="20"/>
                      <w:szCs w:val="20"/>
                      <w:lang w:val="en-US" w:eastAsia="en-GB"/>
                    </w:rPr>
                    <w:t>un varlığının bilinmediği ülkeler menşeli olduğu</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i/>
                      <w:iCs/>
                      <w:sz w:val="20"/>
                      <w:szCs w:val="20"/>
                      <w:lang w:val="en-US" w:eastAsia="en-GB"/>
                    </w:rPr>
                  </w:pPr>
                  <w:r w:rsidRPr="00413466">
                    <w:rPr>
                      <w:rFonts w:ascii="Times New Roman" w:eastAsia="Times New Roman" w:hAnsi="Times New Roman" w:cs="Times New Roman"/>
                      <w:i/>
                      <w:iCs/>
                      <w:sz w:val="20"/>
                      <w:szCs w:val="20"/>
                      <w:lang w:val="en-US" w:eastAsia="en-GB"/>
                    </w:rPr>
                    <w:t>—Ralstonia solanacearum’</w:t>
                  </w:r>
                  <w:r w:rsidRPr="00413466">
                    <w:rPr>
                      <w:rFonts w:ascii="Times New Roman" w:eastAsia="Times New Roman" w:hAnsi="Times New Roman" w:cs="Times New Roman"/>
                      <w:sz w:val="20"/>
                      <w:szCs w:val="20"/>
                      <w:lang w:val="en-US" w:eastAsia="en-GB"/>
                    </w:rPr>
                    <w:t xml:space="preserve">un varlığı bilinen alanlarda, yumruların </w:t>
                  </w:r>
                  <w:r w:rsidRPr="00413466">
                    <w:rPr>
                      <w:rFonts w:ascii="Times New Roman" w:eastAsia="Times New Roman" w:hAnsi="Times New Roman" w:cs="Times New Roman"/>
                      <w:i/>
                      <w:iCs/>
                      <w:sz w:val="20"/>
                      <w:szCs w:val="20"/>
                      <w:lang w:val="en-US" w:eastAsia="en-GB"/>
                    </w:rPr>
                    <w:t>Ralstonia solanacearum</w:t>
                  </w:r>
                  <w:r w:rsidRPr="00413466">
                    <w:rPr>
                      <w:rFonts w:ascii="Times New Roman" w:eastAsia="Times New Roman" w:hAnsi="Times New Roman" w:cs="Times New Roman"/>
                      <w:sz w:val="20"/>
                      <w:szCs w:val="20"/>
                      <w:lang w:val="en-US" w:eastAsia="en-GB"/>
                    </w:rPr>
                    <w:t xml:space="preserve">’dan arî olduğu bilinen bir üretim yeri menşeli olduğu, </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i/>
                      <w:iCs/>
                      <w:sz w:val="20"/>
                      <w:szCs w:val="20"/>
                      <w:lang w:val="en-GB"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i/>
                      <w:iCs/>
                      <w:sz w:val="20"/>
                      <w:szCs w:val="20"/>
                      <w:lang w:val="en-US" w:eastAsia="en-GB"/>
                    </w:rPr>
                    <w:t>—R. solanacearum’</w:t>
                  </w:r>
                  <w:r w:rsidRPr="00413466">
                    <w:rPr>
                      <w:rFonts w:ascii="Times New Roman" w:eastAsia="Times New Roman" w:hAnsi="Times New Roman" w:cs="Times New Roman"/>
                      <w:sz w:val="20"/>
                      <w:szCs w:val="20"/>
                      <w:lang w:val="en-US" w:eastAsia="en-GB"/>
                    </w:rPr>
                    <w:t>un yok edilmesi için uygun yöntemin bu alanda uygulandığı ve orada olmadığı,</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 xml:space="preserve">e) </w:t>
                  </w:r>
                  <w:r w:rsidRPr="00413466">
                    <w:rPr>
                      <w:rFonts w:ascii="Times New Roman" w:eastAsia="Times New Roman" w:hAnsi="Times New Roman" w:cs="Times New Roman"/>
                      <w:i/>
                      <w:sz w:val="20"/>
                      <w:szCs w:val="20"/>
                      <w:lang w:val="en-GB" w:eastAsia="en-GB"/>
                    </w:rPr>
                    <w:t>Clavibacter</w:t>
                  </w:r>
                  <w:r w:rsidRPr="00413466">
                    <w:rPr>
                      <w:rFonts w:ascii="Times New Roman" w:eastAsia="Times New Roman" w:hAnsi="Times New Roman" w:cs="Times New Roman"/>
                      <w:i/>
                      <w:iCs/>
                      <w:sz w:val="20"/>
                      <w:szCs w:val="20"/>
                      <w:lang w:val="en-GB" w:eastAsia="en-GB"/>
                    </w:rPr>
                    <w:t xml:space="preserve"> michiganensis</w:t>
                  </w:r>
                  <w:r w:rsidRPr="00413466">
                    <w:rPr>
                      <w:rFonts w:ascii="Times New Roman" w:eastAsia="Times New Roman" w:hAnsi="Times New Roman" w:cs="Times New Roman"/>
                      <w:sz w:val="20"/>
                      <w:szCs w:val="20"/>
                      <w:lang w:val="en-US" w:eastAsia="en-GB"/>
                    </w:rPr>
                    <w:t xml:space="preserve"> subsp. </w:t>
                  </w:r>
                  <w:r w:rsidRPr="00413466">
                    <w:rPr>
                      <w:rFonts w:ascii="Times New Roman" w:eastAsia="Times New Roman" w:hAnsi="Times New Roman" w:cs="Times New Roman"/>
                      <w:i/>
                      <w:iCs/>
                      <w:sz w:val="20"/>
                      <w:szCs w:val="20"/>
                      <w:lang w:val="en-GB" w:eastAsia="en-GB"/>
                    </w:rPr>
                    <w:t>sepedonicus</w:t>
                  </w:r>
                  <w:r w:rsidRPr="00413466">
                    <w:rPr>
                      <w:rFonts w:ascii="Times New Roman" w:eastAsia="Times New Roman" w:hAnsi="Times New Roman" w:cs="Times New Roman"/>
                      <w:sz w:val="20"/>
                      <w:szCs w:val="20"/>
                      <w:lang w:val="en-US" w:eastAsia="en-GB"/>
                    </w:rPr>
                    <w:t>‘un varlığının bilinmediği ülkeler menşeli olduğu,</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iCs/>
                      <w:sz w:val="20"/>
                      <w:szCs w:val="20"/>
                      <w:lang w:val="en-US" w:eastAsia="en-GB"/>
                    </w:rPr>
                    <w:t>Clavibacter michiganensis</w:t>
                  </w:r>
                  <w:r w:rsidRPr="00413466">
                    <w:rPr>
                      <w:rFonts w:ascii="Times New Roman" w:eastAsia="Times New Roman" w:hAnsi="Times New Roman" w:cs="Times New Roman"/>
                      <w:sz w:val="20"/>
                      <w:szCs w:val="20"/>
                      <w:lang w:val="en-US" w:eastAsia="en-GB"/>
                    </w:rPr>
                    <w:t xml:space="preserve"> subsp. </w:t>
                  </w:r>
                  <w:r w:rsidRPr="00413466">
                    <w:rPr>
                      <w:rFonts w:ascii="Times New Roman" w:eastAsia="Times New Roman" w:hAnsi="Times New Roman" w:cs="Times New Roman"/>
                      <w:i/>
                      <w:iCs/>
                      <w:sz w:val="20"/>
                      <w:szCs w:val="20"/>
                      <w:lang w:val="en-US" w:eastAsia="en-GB"/>
                    </w:rPr>
                    <w:t>sepedonicus’</w:t>
                  </w:r>
                  <w:r w:rsidRPr="00413466">
                    <w:rPr>
                      <w:rFonts w:ascii="Times New Roman" w:eastAsia="Times New Roman" w:hAnsi="Times New Roman" w:cs="Times New Roman"/>
                      <w:sz w:val="20"/>
                      <w:szCs w:val="20"/>
                      <w:lang w:val="en-US" w:eastAsia="en-GB"/>
                    </w:rPr>
                    <w:t xml:space="preserve">un mücadelesi ile ilgili mevzuata göre veya buna eşdeğer bir sistem altında üretilmiş ülke menşeli olduğu,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32.4.1. 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Dikim amaçlı olanlar hariç,  </w:t>
                  </w:r>
                  <w:r w:rsidRPr="00413466">
                    <w:rPr>
                      <w:rFonts w:ascii="Times New Roman" w:eastAsia="Times New Roman" w:hAnsi="Times New Roman" w:cs="Times New Roman"/>
                      <w:i/>
                      <w:iCs/>
                      <w:sz w:val="20"/>
                      <w:szCs w:val="20"/>
                      <w:lang w:val="en-US" w:eastAsia="en-GB"/>
                    </w:rPr>
                    <w:t>Solanum tuberosum</w:t>
                  </w:r>
                  <w:r w:rsidRPr="00413466">
                    <w:rPr>
                      <w:rFonts w:ascii="Times New Roman" w:eastAsia="Times New Roman" w:hAnsi="Times New Roman" w:cs="Times New Roman"/>
                      <w:sz w:val="20"/>
                      <w:szCs w:val="20"/>
                      <w:lang w:val="en-US" w:eastAsia="en-GB"/>
                    </w:rPr>
                    <w:t xml:space="preserve"> L.’nin yumruları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Yumruların </w:t>
                  </w:r>
                  <w:r w:rsidRPr="00413466">
                    <w:rPr>
                      <w:rFonts w:ascii="Times New Roman" w:eastAsia="Times New Roman" w:hAnsi="Times New Roman" w:cs="Times New Roman"/>
                      <w:i/>
                      <w:iCs/>
                      <w:sz w:val="20"/>
                      <w:szCs w:val="20"/>
                      <w:lang w:val="en-US" w:eastAsia="en-GB"/>
                    </w:rPr>
                    <w:t>Ralstonia solanacearum</w:t>
                  </w:r>
                  <w:r w:rsidRPr="00413466">
                    <w:rPr>
                      <w:rFonts w:ascii="Times New Roman" w:eastAsia="Times New Roman" w:hAnsi="Times New Roman" w:cs="Times New Roman"/>
                      <w:sz w:val="20"/>
                      <w:szCs w:val="20"/>
                      <w:lang w:val="en-US" w:eastAsia="en-GB"/>
                    </w:rPr>
                    <w:t>’un varlığının bilinmediği alan menşeli olduğu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32.4.2. 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Solanum tuberosum</w:t>
                  </w:r>
                  <w:r w:rsidRPr="00413466">
                    <w:rPr>
                      <w:rFonts w:ascii="Times New Roman" w:eastAsia="Times New Roman" w:hAnsi="Times New Roman" w:cs="Times New Roman"/>
                      <w:sz w:val="20"/>
                      <w:szCs w:val="20"/>
                      <w:lang w:val="en-US" w:eastAsia="en-GB"/>
                    </w:rPr>
                    <w:t xml:space="preserve"> L.’nin yumruları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Yumruların </w:t>
                  </w:r>
                  <w:r w:rsidRPr="00413466">
                    <w:rPr>
                      <w:rFonts w:ascii="Times New Roman" w:eastAsia="Times New Roman" w:hAnsi="Times New Roman" w:cs="Times New Roman"/>
                      <w:i/>
                      <w:iCs/>
                      <w:sz w:val="20"/>
                      <w:szCs w:val="20"/>
                      <w:lang w:val="en-US" w:eastAsia="en-GB"/>
                    </w:rPr>
                    <w:t>Tecia solanivora</w:t>
                  </w:r>
                  <w:r w:rsidRPr="00413466">
                    <w:rPr>
                      <w:rFonts w:ascii="Times New Roman" w:eastAsia="Times New Roman" w:hAnsi="Times New Roman" w:cs="Times New Roman"/>
                      <w:sz w:val="20"/>
                      <w:szCs w:val="20"/>
                      <w:lang w:val="en-US" w:eastAsia="en-GB"/>
                    </w:rPr>
                    <w:t xml:space="preserve">’nın varlığının bilinmediği alan menşeli olduğu;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Yumruların, ilgili ISPM’e göre ulusal bitki koruma organizasyonu tarafından, </w:t>
                  </w:r>
                  <w:r w:rsidRPr="00413466">
                    <w:rPr>
                      <w:rFonts w:ascii="Times New Roman" w:eastAsia="Times New Roman" w:hAnsi="Times New Roman" w:cs="Times New Roman"/>
                      <w:i/>
                      <w:iCs/>
                      <w:sz w:val="20"/>
                      <w:szCs w:val="20"/>
                      <w:lang w:val="en-US" w:eastAsia="en-GB"/>
                    </w:rPr>
                    <w:t>Tecia solanivora</w:t>
                  </w:r>
                  <w:r w:rsidRPr="00413466">
                    <w:rPr>
                      <w:rFonts w:ascii="Times New Roman" w:eastAsia="Times New Roman" w:hAnsi="Times New Roman" w:cs="Times New Roman"/>
                      <w:sz w:val="20"/>
                      <w:szCs w:val="20"/>
                      <w:lang w:val="en-US" w:eastAsia="en-GB"/>
                    </w:rPr>
                    <w:t>’den ari olduğu belirlenmiş bir alan menşeli olduğu.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r w:rsidRPr="00413466">
                    <w:rPr>
                      <w:rFonts w:ascii="Times New Roman" w:eastAsia="Times New Roman" w:hAnsi="Times New Roman" w:cs="Times New Roman"/>
                      <w:sz w:val="20"/>
                      <w:szCs w:val="20"/>
                      <w:lang w:val="en-US" w:eastAsia="en-GB"/>
                    </w:rPr>
                    <w:t> </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32.5.</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w:t>
                  </w:r>
                  <w:r w:rsidRPr="00413466">
                    <w:rPr>
                      <w:rFonts w:ascii="Times New Roman" w:eastAsia="Times New Roman" w:hAnsi="Times New Roman" w:cs="Times New Roman"/>
                      <w:b/>
                      <w:sz w:val="20"/>
                      <w:szCs w:val="20"/>
                      <w:lang w:val="en-US" w:eastAsia="en-GB"/>
                    </w:rPr>
                    <w:t>Phytoplasma solani’ nin varlığı bilinen ülkeler menşeli</w:t>
                  </w:r>
                  <w:r w:rsidRPr="00413466">
                    <w:rPr>
                      <w:rFonts w:ascii="Times New Roman" w:eastAsia="Times New Roman" w:hAnsi="Times New Roman" w:cs="Times New Roman"/>
                      <w:sz w:val="20"/>
                      <w:szCs w:val="20"/>
                      <w:lang w:val="en-US" w:eastAsia="en-GB"/>
                    </w:rPr>
                    <w:t xml:space="preserve">, dikim amaçlı </w:t>
                  </w:r>
                  <w:r w:rsidRPr="00413466">
                    <w:rPr>
                      <w:rFonts w:ascii="Times New Roman" w:eastAsia="Times New Roman" w:hAnsi="Times New Roman" w:cs="Times New Roman"/>
                      <w:i/>
                      <w:iCs/>
                      <w:sz w:val="20"/>
                      <w:szCs w:val="20"/>
                      <w:lang w:val="en-US" w:eastAsia="en-GB"/>
                    </w:rPr>
                    <w:t>Solanaceae</w:t>
                  </w:r>
                  <w:r w:rsidRPr="00413466">
                    <w:rPr>
                      <w:rFonts w:ascii="Times New Roman" w:eastAsia="Times New Roman" w:hAnsi="Times New Roman" w:cs="Times New Roman"/>
                      <w:sz w:val="20"/>
                      <w:szCs w:val="20"/>
                      <w:lang w:val="en-US" w:eastAsia="en-GB"/>
                    </w:rPr>
                    <w:t xml:space="preserve">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Son vejetasyon dönemi boyunca üretim yerindeki bitkilerde Phytoplasma solani’nin sebep olduğu hastalık belirtilerinin görülmediği,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32.6.</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US" w:eastAsia="en-GB"/>
                    </w:rPr>
                    <w:t>Potato spindle tuber</w:t>
                  </w:r>
                  <w:r w:rsidRPr="00413466">
                    <w:rPr>
                      <w:rFonts w:ascii="Times New Roman" w:eastAsia="Times New Roman" w:hAnsi="Times New Roman" w:cs="Times New Roman"/>
                      <w:b/>
                      <w:i/>
                      <w:iCs/>
                      <w:sz w:val="20"/>
                      <w:szCs w:val="20"/>
                      <w:lang w:val="en-GB" w:eastAsia="en-GB"/>
                    </w:rPr>
                    <w:t>pospiviroid</w:t>
                  </w:r>
                  <w:r w:rsidRPr="00413466">
                    <w:rPr>
                      <w:rFonts w:ascii="Times New Roman" w:eastAsia="Times New Roman" w:hAnsi="Times New Roman" w:cs="Times New Roman"/>
                      <w:b/>
                      <w:sz w:val="20"/>
                      <w:szCs w:val="20"/>
                      <w:lang w:val="en-US" w:eastAsia="en-GB"/>
                    </w:rPr>
                    <w:t>’in varlığı bilinen ülkeler menşeli;</w:t>
                  </w:r>
                  <w:r w:rsidRPr="00413466">
                    <w:rPr>
                      <w:rFonts w:ascii="Times New Roman" w:eastAsia="Times New Roman" w:hAnsi="Times New Roman" w:cs="Times New Roman"/>
                      <w:i/>
                      <w:iCs/>
                      <w:sz w:val="20"/>
                      <w:szCs w:val="20"/>
                      <w:lang w:val="en-GB" w:eastAsia="en-GB"/>
                    </w:rPr>
                    <w:t xml:space="preserve">Solanum tuberosum </w:t>
                  </w:r>
                  <w:r w:rsidRPr="00413466">
                    <w:rPr>
                      <w:rFonts w:ascii="Times New Roman" w:eastAsia="Times New Roman" w:hAnsi="Times New Roman" w:cs="Times New Roman"/>
                      <w:sz w:val="20"/>
                      <w:szCs w:val="20"/>
                      <w:lang w:val="en-US" w:eastAsia="en-GB"/>
                    </w:rPr>
                    <w:t xml:space="preserve">L. (patates) yumruları ve </w:t>
                  </w:r>
                  <w:r w:rsidRPr="00413466">
                    <w:rPr>
                      <w:rFonts w:ascii="Times New Roman" w:eastAsia="Times New Roman" w:hAnsi="Times New Roman" w:cs="Times New Roman"/>
                      <w:i/>
                      <w:iCs/>
                      <w:sz w:val="20"/>
                      <w:szCs w:val="20"/>
                      <w:lang w:val="en-US" w:eastAsia="tr-TR"/>
                    </w:rPr>
                    <w:t xml:space="preserve">Solanum   lycopersicum </w:t>
                  </w:r>
                  <w:r w:rsidRPr="00413466">
                    <w:rPr>
                      <w:rFonts w:ascii="Times New Roman" w:eastAsia="Times New Roman" w:hAnsi="Times New Roman" w:cs="Times New Roman"/>
                      <w:sz w:val="20"/>
                      <w:szCs w:val="20"/>
                      <w:lang w:val="en-US" w:eastAsia="tr-TR"/>
                    </w:rPr>
                    <w:t>Mill.</w:t>
                  </w:r>
                  <w:r w:rsidRPr="00413466">
                    <w:rPr>
                      <w:rFonts w:ascii="Times New Roman" w:eastAsia="Times New Roman" w:hAnsi="Times New Roman" w:cs="Times New Roman"/>
                      <w:sz w:val="20"/>
                      <w:szCs w:val="20"/>
                      <w:lang w:val="es-ES" w:eastAsia="tr-TR"/>
                    </w:rPr>
                    <w:t>(domates),</w:t>
                  </w:r>
                  <w:r w:rsidRPr="00413466">
                    <w:rPr>
                      <w:rFonts w:ascii="Times New Roman" w:eastAsia="Times New Roman" w:hAnsi="Times New Roman" w:cs="Times New Roman"/>
                      <w:sz w:val="20"/>
                      <w:szCs w:val="20"/>
                      <w:lang w:val="en-US" w:eastAsia="en-GB"/>
                    </w:rPr>
                    <w:t xml:space="preserve"> tohumları hariç, dikim amaçlı </w:t>
                  </w:r>
                  <w:r w:rsidRPr="00413466">
                    <w:rPr>
                      <w:rFonts w:ascii="Times New Roman" w:eastAsia="Times New Roman" w:hAnsi="Times New Roman" w:cs="Times New Roman"/>
                      <w:i/>
                      <w:iCs/>
                      <w:sz w:val="20"/>
                      <w:szCs w:val="20"/>
                      <w:lang w:val="en-US" w:eastAsia="en-GB"/>
                    </w:rPr>
                    <w:t xml:space="preserve">Solanaceae </w:t>
                  </w:r>
                  <w:r w:rsidRPr="00413466">
                    <w:rPr>
                      <w:rFonts w:ascii="Times New Roman" w:eastAsia="Times New Roman" w:hAnsi="Times New Roman" w:cs="Times New Roman"/>
                      <w:sz w:val="20"/>
                      <w:szCs w:val="20"/>
                      <w:lang w:val="en-US" w:eastAsia="en-GB"/>
                    </w:rPr>
                    <w:t>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Son vejetasyon dönemi boyunca üretim yerindeki bitkilerde </w:t>
                  </w:r>
                  <w:r w:rsidRPr="00413466">
                    <w:rPr>
                      <w:rFonts w:ascii="Times New Roman" w:eastAsia="Times New Roman" w:hAnsi="Times New Roman" w:cs="Times New Roman"/>
                      <w:i/>
                      <w:iCs/>
                      <w:sz w:val="20"/>
                      <w:szCs w:val="20"/>
                      <w:lang w:val="en-US" w:eastAsia="tr-TR"/>
                    </w:rPr>
                    <w:t>Potato spindle tuberpospiviroid</w:t>
                  </w:r>
                  <w:r w:rsidRPr="00413466">
                    <w:rPr>
                      <w:rFonts w:ascii="Times New Roman" w:eastAsia="Times New Roman" w:hAnsi="Times New Roman" w:cs="Times New Roman"/>
                      <w:sz w:val="20"/>
                      <w:szCs w:val="20"/>
                      <w:lang w:val="en-US" w:eastAsia="tr-TR"/>
                    </w:rPr>
                    <w:t xml:space="preserve">’in sebep olduğu hastalık belirtilerinin görülmediği,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32.7.</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Cs/>
                      <w:sz w:val="20"/>
                      <w:szCs w:val="20"/>
                      <w:lang w:val="en-US" w:eastAsia="tr-TR"/>
                    </w:rPr>
                  </w:pPr>
                  <w:r w:rsidRPr="00413466">
                    <w:rPr>
                      <w:rFonts w:ascii="Times New Roman" w:eastAsia="Times New Roman" w:hAnsi="Times New Roman" w:cs="Times New Roman"/>
                      <w:sz w:val="20"/>
                      <w:szCs w:val="20"/>
                      <w:lang w:val="en-US" w:eastAsia="tr-TR"/>
                    </w:rPr>
                    <w:t xml:space="preserve">Tohum hariç, </w:t>
                  </w:r>
                  <w:r w:rsidRPr="00413466">
                    <w:rPr>
                      <w:rFonts w:ascii="Times New Roman" w:eastAsia="Times New Roman" w:hAnsi="Times New Roman" w:cs="Times New Roman"/>
                      <w:b/>
                      <w:i/>
                      <w:iCs/>
                      <w:sz w:val="20"/>
                      <w:szCs w:val="20"/>
                      <w:lang w:val="en-US" w:eastAsia="tr-TR"/>
                    </w:rPr>
                    <w:t>Ralstonia solanacearum</w:t>
                  </w:r>
                  <w:r w:rsidRPr="00413466">
                    <w:rPr>
                      <w:rFonts w:ascii="Times New Roman" w:eastAsia="Times New Roman" w:hAnsi="Times New Roman" w:cs="Times New Roman"/>
                      <w:b/>
                      <w:sz w:val="20"/>
                      <w:szCs w:val="20"/>
                      <w:lang w:val="en-US" w:eastAsia="tr-TR"/>
                    </w:rPr>
                    <w:t xml:space="preserve">’ un varlığı bilinen ülkeler menşeli; </w:t>
                  </w:r>
                  <w:r w:rsidRPr="00413466">
                    <w:rPr>
                      <w:rFonts w:ascii="Times New Roman" w:eastAsia="Times New Roman" w:hAnsi="Times New Roman" w:cs="Times New Roman"/>
                      <w:sz w:val="20"/>
                      <w:szCs w:val="20"/>
                      <w:lang w:val="en-US" w:eastAsia="tr-TR"/>
                    </w:rPr>
                    <w:t xml:space="preserve">dikim amaçlı </w:t>
                  </w:r>
                </w:p>
                <w:p w:rsidR="00B87D7E" w:rsidRPr="00413466" w:rsidRDefault="00B87D7E" w:rsidP="004761FB">
                  <w:pPr>
                    <w:spacing w:after="0" w:line="240" w:lineRule="exact"/>
                    <w:jc w:val="both"/>
                    <w:rPr>
                      <w:rFonts w:ascii="Times New Roman" w:eastAsia="Times New Roman" w:hAnsi="Times New Roman" w:cs="Times New Roman"/>
                      <w:bCs/>
                      <w:sz w:val="20"/>
                      <w:szCs w:val="20"/>
                      <w:lang w:val="es-ES" w:eastAsia="tr-TR"/>
                    </w:rPr>
                  </w:pPr>
                  <w:r w:rsidRPr="00413466">
                    <w:rPr>
                      <w:rFonts w:ascii="Times New Roman" w:eastAsia="Times New Roman" w:hAnsi="Times New Roman" w:cs="Times New Roman"/>
                      <w:i/>
                      <w:iCs/>
                      <w:sz w:val="20"/>
                      <w:szCs w:val="20"/>
                      <w:lang w:val="en-US" w:eastAsia="tr-TR"/>
                    </w:rPr>
                    <w:t>Capsicum annuum</w:t>
                  </w:r>
                  <w:r w:rsidRPr="00413466">
                    <w:rPr>
                      <w:rFonts w:ascii="Times New Roman" w:eastAsia="Times New Roman" w:hAnsi="Times New Roman" w:cs="Times New Roman"/>
                      <w:sz w:val="20"/>
                      <w:szCs w:val="20"/>
                      <w:lang w:val="en-US" w:eastAsia="tr-TR"/>
                    </w:rPr>
                    <w:t xml:space="preserve"> L.(biber) </w:t>
                  </w:r>
                  <w:r w:rsidRPr="00413466">
                    <w:rPr>
                      <w:rFonts w:ascii="Times New Roman" w:eastAsia="Times New Roman" w:hAnsi="Times New Roman" w:cs="Times New Roman"/>
                      <w:i/>
                      <w:iCs/>
                      <w:sz w:val="20"/>
                      <w:szCs w:val="20"/>
                      <w:lang w:val="en-US" w:eastAsia="tr-TR"/>
                    </w:rPr>
                    <w:t>Solanum  lycopersicum</w:t>
                  </w:r>
                  <w:r w:rsidRPr="00413466">
                    <w:rPr>
                      <w:rFonts w:ascii="Times New Roman" w:eastAsia="Times New Roman" w:hAnsi="Times New Roman" w:cs="Times New Roman"/>
                      <w:sz w:val="20"/>
                      <w:szCs w:val="20"/>
                      <w:lang w:val="en-US" w:eastAsia="tr-TR"/>
                    </w:rPr>
                    <w:t>Mill.</w:t>
                  </w:r>
                  <w:r w:rsidRPr="00413466">
                    <w:rPr>
                      <w:rFonts w:ascii="Times New Roman" w:eastAsia="Times New Roman" w:hAnsi="Times New Roman" w:cs="Times New Roman"/>
                      <w:sz w:val="20"/>
                      <w:szCs w:val="20"/>
                      <w:lang w:val="es-ES" w:eastAsia="tr-TR"/>
                    </w:rPr>
                    <w:t>(domates),</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en-GB"/>
                    </w:rPr>
                  </w:pPr>
                  <w:r w:rsidRPr="00413466">
                    <w:rPr>
                      <w:rFonts w:ascii="Times New Roman" w:eastAsia="Times New Roman" w:hAnsi="Times New Roman" w:cs="Times New Roman"/>
                      <w:i/>
                      <w:iCs/>
                      <w:sz w:val="20"/>
                      <w:szCs w:val="20"/>
                      <w:lang w:val="es-ES" w:eastAsia="tr-TR"/>
                    </w:rPr>
                    <w:t>Musa</w:t>
                  </w:r>
                  <w:r w:rsidRPr="00413466">
                    <w:rPr>
                      <w:rFonts w:ascii="Times New Roman" w:eastAsia="Times New Roman" w:hAnsi="Times New Roman" w:cs="Times New Roman"/>
                      <w:sz w:val="20"/>
                      <w:szCs w:val="20"/>
                      <w:lang w:val="es-ES" w:eastAsia="tr-TR"/>
                    </w:rPr>
                    <w:t xml:space="preserve"> L. (muz)</w:t>
                  </w:r>
                  <w:r w:rsidRPr="00413466">
                    <w:rPr>
                      <w:rFonts w:ascii="Times New Roman" w:eastAsia="Times New Roman" w:hAnsi="Times New Roman" w:cs="Times New Roman"/>
                      <w:i/>
                      <w:iCs/>
                      <w:sz w:val="20"/>
                      <w:szCs w:val="20"/>
                      <w:lang w:val="es-ES" w:eastAsia="tr-TR"/>
                    </w:rPr>
                    <w:t xml:space="preserve">, </w:t>
                  </w:r>
                </w:p>
                <w:p w:rsidR="00B87D7E" w:rsidRPr="00413466" w:rsidRDefault="00B87D7E" w:rsidP="004761FB">
                  <w:pPr>
                    <w:spacing w:after="0" w:line="240" w:lineRule="exact"/>
                    <w:jc w:val="both"/>
                    <w:rPr>
                      <w:rFonts w:ascii="Times New Roman" w:eastAsia="Times New Roman" w:hAnsi="Times New Roman" w:cs="Times New Roman"/>
                      <w:bCs/>
                      <w:sz w:val="20"/>
                      <w:szCs w:val="20"/>
                      <w:lang w:val="en-US" w:eastAsia="tr-TR"/>
                    </w:rPr>
                  </w:pPr>
                  <w:r w:rsidRPr="00413466">
                    <w:rPr>
                      <w:rFonts w:ascii="Times New Roman" w:eastAsia="Times New Roman" w:hAnsi="Times New Roman" w:cs="Times New Roman"/>
                      <w:i/>
                      <w:iCs/>
                      <w:sz w:val="20"/>
                      <w:szCs w:val="20"/>
                      <w:lang w:val="es-ES" w:eastAsia="tr-TR"/>
                    </w:rPr>
                    <w:t>Nicotiana</w:t>
                  </w:r>
                  <w:r w:rsidRPr="00413466">
                    <w:rPr>
                      <w:rFonts w:ascii="Times New Roman" w:eastAsia="Times New Roman" w:hAnsi="Times New Roman" w:cs="Times New Roman"/>
                      <w:sz w:val="20"/>
                      <w:szCs w:val="20"/>
                      <w:lang w:val="es-ES" w:eastAsia="tr-TR"/>
                    </w:rPr>
                    <w:t xml:space="preserve"> L.(tütün),</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en-GB"/>
                    </w:rPr>
                  </w:pPr>
                  <w:r w:rsidRPr="00413466">
                    <w:rPr>
                      <w:rFonts w:ascii="Times New Roman" w:eastAsia="Times New Roman" w:hAnsi="Times New Roman" w:cs="Times New Roman"/>
                      <w:i/>
                      <w:iCs/>
                      <w:sz w:val="20"/>
                      <w:szCs w:val="20"/>
                      <w:lang w:val="es-ES" w:eastAsia="tr-TR"/>
                    </w:rPr>
                    <w:t xml:space="preserve">Pelargonium </w:t>
                  </w:r>
                  <w:r w:rsidRPr="00413466">
                    <w:rPr>
                      <w:rFonts w:ascii="Times New Roman" w:eastAsia="Times New Roman" w:hAnsi="Times New Roman" w:cs="Times New Roman"/>
                      <w:sz w:val="20"/>
                      <w:szCs w:val="20"/>
                      <w:lang w:val="es-ES" w:eastAsia="tr-TR"/>
                    </w:rPr>
                    <w:t>spp. (sardunya) ve</w:t>
                  </w:r>
                  <w:r w:rsidRPr="00413466">
                    <w:rPr>
                      <w:rFonts w:ascii="Times New Roman" w:eastAsia="Times New Roman" w:hAnsi="Times New Roman" w:cs="Times New Roman"/>
                      <w:i/>
                      <w:iCs/>
                      <w:sz w:val="20"/>
                      <w:szCs w:val="20"/>
                      <w:lang w:val="es-ES" w:eastAsia="en-GB"/>
                    </w:rPr>
                    <w:t xml:space="preserve"> Solanum melongena</w:t>
                  </w:r>
                  <w:r w:rsidRPr="00413466">
                    <w:rPr>
                      <w:rFonts w:ascii="Times New Roman" w:eastAsia="Times New Roman" w:hAnsi="Times New Roman" w:cs="Times New Roman"/>
                      <w:sz w:val="20"/>
                      <w:szCs w:val="20"/>
                      <w:lang w:val="es-ES" w:eastAsia="en-GB"/>
                    </w:rPr>
                    <w:t xml:space="preserve"> L. (patlıcan)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a) Bitkilerin </w:t>
                  </w:r>
                  <w:r w:rsidRPr="00413466">
                    <w:rPr>
                      <w:rFonts w:ascii="Times New Roman" w:eastAsia="Times New Roman" w:hAnsi="Times New Roman" w:cs="Times New Roman"/>
                      <w:i/>
                      <w:iCs/>
                      <w:sz w:val="20"/>
                      <w:szCs w:val="20"/>
                      <w:lang w:val="en-GB" w:eastAsia="en-GB"/>
                    </w:rPr>
                    <w:t>Ralstonia solanacearum</w:t>
                  </w:r>
                  <w:r w:rsidRPr="00413466">
                    <w:rPr>
                      <w:rFonts w:ascii="Times New Roman" w:eastAsia="Times New Roman" w:hAnsi="Times New Roman" w:cs="Times New Roman"/>
                      <w:sz w:val="20"/>
                      <w:szCs w:val="20"/>
                      <w:lang w:val="en-US" w:eastAsia="en-GB"/>
                    </w:rPr>
                    <w:t>’dan arî olduğu bilinen alanlar menşeli olduğu,</w:t>
                  </w:r>
                </w:p>
                <w:p w:rsidR="00B87D7E" w:rsidRPr="00413466" w:rsidRDefault="00B87D7E" w:rsidP="004761FB">
                  <w:pPr>
                    <w:tabs>
                      <w:tab w:val="num" w:pos="0"/>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357"/>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b) Son vejetasyon dönemi boyunca, üretim yerindeki bitkilerde </w:t>
                  </w:r>
                  <w:r w:rsidRPr="00413466">
                    <w:rPr>
                      <w:rFonts w:ascii="Times New Roman" w:eastAsia="Times New Roman" w:hAnsi="Times New Roman" w:cs="Times New Roman"/>
                      <w:i/>
                      <w:iCs/>
                      <w:sz w:val="20"/>
                      <w:szCs w:val="20"/>
                      <w:lang w:val="en-US" w:eastAsia="tr-TR"/>
                    </w:rPr>
                    <w:t>R. solanacearum</w:t>
                  </w:r>
                  <w:r w:rsidRPr="00413466">
                    <w:rPr>
                      <w:rFonts w:ascii="Times New Roman" w:eastAsia="Times New Roman" w:hAnsi="Times New Roman" w:cs="Times New Roman"/>
                      <w:sz w:val="20"/>
                      <w:szCs w:val="20"/>
                      <w:lang w:val="en-US" w:eastAsia="tr-TR"/>
                    </w:rPr>
                    <w:t xml:space="preserve">’un hiçbir belirtisinin görülmediği,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Tohum hariç, dikim amaçlı</w:t>
                  </w:r>
                  <w:r w:rsidRPr="00413466">
                    <w:rPr>
                      <w:rFonts w:ascii="Times New Roman" w:eastAsia="Times New Roman" w:hAnsi="Times New Roman" w:cs="Times New Roman"/>
                      <w:i/>
                      <w:iCs/>
                      <w:sz w:val="20"/>
                      <w:szCs w:val="20"/>
                      <w:lang w:val="en-US" w:eastAsia="en-GB"/>
                    </w:rPr>
                    <w:t xml:space="preserve"> Humulus lupulus </w:t>
                  </w:r>
                  <w:r w:rsidRPr="00413466">
                    <w:rPr>
                      <w:rFonts w:ascii="Times New Roman" w:eastAsia="Times New Roman" w:hAnsi="Times New Roman" w:cs="Times New Roman"/>
                      <w:sz w:val="20"/>
                      <w:szCs w:val="20"/>
                      <w:lang w:val="en-US" w:eastAsia="en-GB"/>
                    </w:rPr>
                    <w:t>(şerbetçiotu)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Son vejetasyon dönemi boyunca, üretim yerindeki bitkilerde </w:t>
                  </w:r>
                  <w:r w:rsidRPr="00413466">
                    <w:rPr>
                      <w:rFonts w:ascii="Times New Roman" w:eastAsia="Times New Roman" w:hAnsi="Times New Roman" w:cs="Times New Roman"/>
                      <w:i/>
                      <w:iCs/>
                      <w:sz w:val="20"/>
                      <w:szCs w:val="20"/>
                      <w:lang w:val="en-US" w:eastAsia="tr-TR"/>
                    </w:rPr>
                    <w:t>Verticillium albo-atrum</w:t>
                  </w:r>
                  <w:r w:rsidRPr="00413466">
                    <w:rPr>
                      <w:rFonts w:ascii="Times New Roman" w:eastAsia="Times New Roman" w:hAnsi="Times New Roman" w:cs="Times New Roman"/>
                      <w:sz w:val="20"/>
                      <w:szCs w:val="20"/>
                      <w:lang w:val="en-US" w:eastAsia="tr-TR"/>
                    </w:rPr>
                    <w:t xml:space="preserve"> ve </w:t>
                  </w:r>
                  <w:r w:rsidRPr="00413466">
                    <w:rPr>
                      <w:rFonts w:ascii="Times New Roman" w:eastAsia="Times New Roman" w:hAnsi="Times New Roman" w:cs="Times New Roman"/>
                      <w:i/>
                      <w:iCs/>
                      <w:sz w:val="20"/>
                      <w:szCs w:val="20"/>
                      <w:lang w:val="en-US" w:eastAsia="tr-TR"/>
                    </w:rPr>
                    <w:t>V. dahliae</w:t>
                  </w:r>
                  <w:r w:rsidRPr="00413466">
                    <w:rPr>
                      <w:rFonts w:ascii="Times New Roman" w:eastAsia="Times New Roman" w:hAnsi="Times New Roman" w:cs="Times New Roman"/>
                      <w:sz w:val="20"/>
                      <w:szCs w:val="20"/>
                      <w:lang w:val="en-US" w:eastAsia="tr-TR"/>
                    </w:rPr>
                    <w:t xml:space="preserve">’nın neden olduğu hiçbir hastalık belirtisinin görülmediği,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105"/>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34.1.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GB" w:eastAsia="en-GB"/>
                    </w:rPr>
                    <w:t>Dendranthema</w:t>
                  </w:r>
                  <w:r w:rsidRPr="00413466">
                    <w:rPr>
                      <w:rFonts w:ascii="Times New Roman" w:eastAsia="Times New Roman" w:hAnsi="Times New Roman" w:cs="Times New Roman"/>
                      <w:sz w:val="20"/>
                      <w:szCs w:val="20"/>
                      <w:lang w:val="en-US" w:eastAsia="en-GB"/>
                    </w:rPr>
                    <w:t xml:space="preserve"> spp., </w:t>
                  </w:r>
                  <w:r w:rsidRPr="00413466">
                    <w:rPr>
                      <w:rFonts w:ascii="Times New Roman" w:eastAsia="Times New Roman" w:hAnsi="Times New Roman" w:cs="Times New Roman"/>
                      <w:i/>
                      <w:iCs/>
                      <w:sz w:val="20"/>
                      <w:szCs w:val="20"/>
                      <w:lang w:val="en-GB" w:eastAsia="en-GB"/>
                    </w:rPr>
                    <w:t xml:space="preserve">Dianthus </w:t>
                  </w:r>
                  <w:r w:rsidRPr="00413466">
                    <w:rPr>
                      <w:rFonts w:ascii="Times New Roman" w:eastAsia="Times New Roman" w:hAnsi="Times New Roman" w:cs="Times New Roman"/>
                      <w:sz w:val="20"/>
                      <w:szCs w:val="20"/>
                      <w:lang w:val="en-US" w:eastAsia="en-GB"/>
                    </w:rPr>
                    <w:t xml:space="preserve">spp. (karanfil) ve </w:t>
                  </w:r>
                  <w:r w:rsidRPr="00413466">
                    <w:rPr>
                      <w:rFonts w:ascii="Times New Roman" w:eastAsia="Times New Roman" w:hAnsi="Times New Roman" w:cs="Times New Roman"/>
                      <w:i/>
                      <w:iCs/>
                      <w:sz w:val="20"/>
                      <w:szCs w:val="20"/>
                      <w:lang w:val="en-GB" w:eastAsia="en-GB"/>
                    </w:rPr>
                    <w:t xml:space="preserve">Pelargonium </w:t>
                  </w:r>
                  <w:r w:rsidRPr="00413466">
                    <w:rPr>
                      <w:rFonts w:ascii="Times New Roman" w:eastAsia="Times New Roman" w:hAnsi="Times New Roman" w:cs="Times New Roman"/>
                      <w:sz w:val="20"/>
                      <w:szCs w:val="20"/>
                      <w:lang w:val="en-US" w:eastAsia="en-GB"/>
                    </w:rPr>
                    <w:t>spp. (sardunya) bitkiler</w:t>
                  </w:r>
                  <w:r w:rsidRPr="00413466">
                    <w:rPr>
                      <w:rFonts w:ascii="Times New Roman" w:eastAsia="Times New Roman" w:hAnsi="Times New Roman" w:cs="Times New Roman"/>
                      <w:iCs/>
                      <w:sz w:val="20"/>
                      <w:szCs w:val="20"/>
                      <w:lang w:val="en-US" w:eastAsia="en-GB"/>
                    </w:rPr>
                    <w:t>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num" w:pos="0"/>
                      <w:tab w:val="center" w:pos="2859"/>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hAnsi="Times New Roman" w:cs="Times New Roman"/>
                      <w:sz w:val="20"/>
                      <w:szCs w:val="20"/>
                    </w:rPr>
                    <w:t>a)</w:t>
                  </w:r>
                  <w:r w:rsidRPr="00413466">
                    <w:rPr>
                      <w:rFonts w:ascii="Times New Roman" w:eastAsia="Times New Roman" w:hAnsi="Times New Roman" w:cs="Times New Roman"/>
                      <w:sz w:val="20"/>
                      <w:szCs w:val="20"/>
                      <w:lang w:val="en-US" w:eastAsia="en-GB"/>
                    </w:rPr>
                    <w:t xml:space="preserve"> İhracatçı ülkedeki ulusal bitki koruma servisi tarafından ilgili ISPM’e göre bitkilerin </w:t>
                  </w:r>
                  <w:r w:rsidRPr="00413466">
                    <w:rPr>
                      <w:rFonts w:ascii="Times New Roman" w:hAnsi="Times New Roman" w:cs="Times New Roman"/>
                      <w:i/>
                      <w:sz w:val="20"/>
                      <w:szCs w:val="20"/>
                    </w:rPr>
                    <w:t xml:space="preserve">Helicoverpa armigera </w:t>
                  </w:r>
                  <w:r w:rsidRPr="00413466">
                    <w:rPr>
                      <w:rFonts w:ascii="Times New Roman" w:hAnsi="Times New Roman" w:cs="Times New Roman"/>
                      <w:sz w:val="20"/>
                      <w:szCs w:val="20"/>
                    </w:rPr>
                    <w:t xml:space="preserve">(Hübner) ve </w:t>
                  </w:r>
                  <w:r w:rsidRPr="00413466">
                    <w:rPr>
                      <w:rFonts w:ascii="Times New Roman" w:hAnsi="Times New Roman" w:cs="Times New Roman"/>
                      <w:i/>
                      <w:sz w:val="20"/>
                      <w:szCs w:val="20"/>
                    </w:rPr>
                    <w:t>Spodoptera littoralis</w:t>
                  </w:r>
                  <w:r w:rsidRPr="00413466">
                    <w:rPr>
                      <w:rFonts w:ascii="Times New Roman" w:hAnsi="Times New Roman" w:cs="Times New Roman"/>
                      <w:sz w:val="20"/>
                      <w:szCs w:val="20"/>
                    </w:rPr>
                    <w:t xml:space="preserve"> (Boisd.)’</w:t>
                  </w:r>
                  <w:r w:rsidRPr="00413466">
                    <w:rPr>
                      <w:rFonts w:ascii="Times New Roman" w:hAnsi="Times New Roman" w:cs="Times New Roman"/>
                      <w:iCs/>
                      <w:sz w:val="20"/>
                      <w:szCs w:val="20"/>
                    </w:rPr>
                    <w:t>den</w:t>
                  </w:r>
                  <w:r w:rsidRPr="00413466">
                    <w:rPr>
                      <w:rFonts w:ascii="Times New Roman" w:hAnsi="Times New Roman" w:cs="Times New Roman"/>
                      <w:i/>
                      <w:iCs/>
                      <w:sz w:val="20"/>
                      <w:szCs w:val="20"/>
                    </w:rPr>
                    <w:t xml:space="preserve"> </w:t>
                  </w:r>
                  <w:r w:rsidRPr="00413466">
                    <w:rPr>
                      <w:rFonts w:ascii="Times New Roman" w:hAnsi="Times New Roman" w:cs="Times New Roman"/>
                      <w:sz w:val="20"/>
                      <w:szCs w:val="20"/>
                    </w:rPr>
                    <w:t>ari bölgede yetiştirildiği,</w:t>
                  </w:r>
                  <w:r w:rsidRPr="00413466">
                    <w:rPr>
                      <w:rFonts w:ascii="Times New Roman" w:eastAsia="Times New Roman" w:hAnsi="Times New Roman" w:cs="Times New Roman"/>
                      <w:sz w:val="20"/>
                      <w:szCs w:val="20"/>
                      <w:lang w:val="en-US" w:eastAsia="tr-TR"/>
                    </w:rPr>
                    <w:t xml:space="preserve"> </w:t>
                  </w:r>
                </w:p>
                <w:p w:rsidR="00B87D7E" w:rsidRPr="00413466" w:rsidRDefault="00B87D7E" w:rsidP="004761FB">
                  <w:pPr>
                    <w:tabs>
                      <w:tab w:val="num" w:pos="0"/>
                      <w:tab w:val="center" w:pos="2859"/>
                    </w:tabs>
                    <w:spacing w:after="0" w:line="240" w:lineRule="exact"/>
                    <w:jc w:val="both"/>
                    <w:rPr>
                      <w:rFonts w:ascii="Times New Roman" w:hAnsi="Times New Roman" w:cs="Times New Roman"/>
                      <w:sz w:val="20"/>
                      <w:szCs w:val="20"/>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tabs>
                      <w:tab w:val="left" w:pos="357"/>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b) Son vejetasyon dönemi boyunca üretim yerindeki bitkilerde </w:t>
                  </w:r>
                  <w:r w:rsidRPr="00413466">
                    <w:rPr>
                      <w:rFonts w:ascii="Times New Roman" w:eastAsia="Times New Roman" w:hAnsi="Times New Roman" w:cs="Times New Roman"/>
                      <w:i/>
                      <w:iCs/>
                      <w:sz w:val="20"/>
                      <w:szCs w:val="20"/>
                      <w:lang w:val="en-US" w:eastAsia="tr-TR"/>
                    </w:rPr>
                    <w:t xml:space="preserve">Cacoecimorpha pronubana, Epichoristodes acerbella, Helicoverpa armigera </w:t>
                  </w:r>
                  <w:r w:rsidRPr="00413466">
                    <w:rPr>
                      <w:rFonts w:ascii="Times New Roman" w:eastAsia="Times New Roman" w:hAnsi="Times New Roman" w:cs="Times New Roman"/>
                      <w:iCs/>
                      <w:sz w:val="20"/>
                      <w:szCs w:val="20"/>
                      <w:lang w:val="en-US" w:eastAsia="tr-TR"/>
                    </w:rPr>
                    <w:t>ve</w:t>
                  </w:r>
                  <w:r w:rsidRPr="00413466">
                    <w:rPr>
                      <w:rFonts w:ascii="Times New Roman" w:eastAsia="Times New Roman" w:hAnsi="Times New Roman" w:cs="Times New Roman"/>
                      <w:i/>
                      <w:iCs/>
                      <w:sz w:val="20"/>
                      <w:szCs w:val="20"/>
                      <w:lang w:val="en-US" w:eastAsia="tr-TR"/>
                    </w:rPr>
                    <w:t xml:space="preserve"> Spodoptera littoralis </w:t>
                  </w:r>
                  <w:r w:rsidRPr="00413466">
                    <w:rPr>
                      <w:rFonts w:ascii="Times New Roman" w:eastAsia="Times New Roman" w:hAnsi="Times New Roman" w:cs="Times New Roman"/>
                      <w:sz w:val="20"/>
                      <w:szCs w:val="20"/>
                      <w:lang w:val="en-US" w:eastAsia="tr-TR"/>
                    </w:rPr>
                    <w:t>görülmediği,</w:t>
                  </w:r>
                </w:p>
                <w:p w:rsidR="00B87D7E" w:rsidRPr="00413466" w:rsidRDefault="00B87D7E" w:rsidP="004761FB">
                  <w:pPr>
                    <w:tabs>
                      <w:tab w:val="num" w:pos="0"/>
                      <w:tab w:val="center" w:pos="2859"/>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hAnsi="Times New Roman" w:cs="Times New Roman"/>
                      <w:sz w:val="20"/>
                      <w:szCs w:val="20"/>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Yukarıdaki zararlı organizmalardan korunmak için bitkilerin uygun bir muameleye tabi tutulduğu,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val="en-GB" w:eastAsia="en-GB"/>
                    </w:rPr>
                    <w:t xml:space="preserve">Bitki Sağlık Sertifikasında </w:t>
                  </w:r>
                  <w:r w:rsidRPr="00413466">
                    <w:rPr>
                      <w:rFonts w:ascii="Times New Roman" w:eastAsia="Times New Roman" w:hAnsi="Times New Roman" w:cs="Times New Roman"/>
                      <w:sz w:val="20"/>
                      <w:szCs w:val="20"/>
                      <w:lang w:val="en-US" w:eastAsia="en-GB"/>
                    </w:rPr>
                    <w:t>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34.2.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Tohum hariç </w:t>
                  </w:r>
                  <w:r w:rsidRPr="00413466">
                    <w:rPr>
                      <w:rFonts w:ascii="Times New Roman" w:eastAsia="Times New Roman" w:hAnsi="Times New Roman" w:cs="Times New Roman"/>
                      <w:i/>
                      <w:iCs/>
                      <w:sz w:val="20"/>
                      <w:szCs w:val="20"/>
                      <w:lang w:val="en-US" w:eastAsia="en-GB"/>
                    </w:rPr>
                    <w:t>Dendranthema</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iCs/>
                      <w:sz w:val="20"/>
                      <w:szCs w:val="20"/>
                      <w:lang w:val="en-US" w:eastAsia="en-GB"/>
                    </w:rPr>
                    <w:t>Dianthus</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Pelargonium</w:t>
                  </w:r>
                  <w:r w:rsidRPr="00413466">
                    <w:rPr>
                      <w:rFonts w:ascii="Times New Roman" w:eastAsia="Times New Roman" w:hAnsi="Times New Roman" w:cs="Times New Roman"/>
                      <w:sz w:val="20"/>
                      <w:szCs w:val="20"/>
                      <w:lang w:val="en-US" w:eastAsia="en-GB"/>
                    </w:rPr>
                    <w:t xml:space="preserve">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hAnsi="Times New Roman" w:cs="Times New Roman"/>
                      <w:sz w:val="20"/>
                      <w:szCs w:val="20"/>
                    </w:rPr>
                  </w:pPr>
                  <w:r w:rsidRPr="00413466">
                    <w:rPr>
                      <w:rFonts w:ascii="Times New Roman" w:eastAsia="Times New Roman" w:hAnsi="Times New Roman" w:cs="Times New Roman"/>
                      <w:sz w:val="20"/>
                      <w:szCs w:val="20"/>
                      <w:lang w:val="en-US" w:eastAsia="en-GB"/>
                    </w:rPr>
                    <w:t xml:space="preserve">a) İhracatçı ülkedeki ulusal bitki koruma servisi tarafından, ilgili ISPM’e göre  </w:t>
                  </w:r>
                  <w:r w:rsidRPr="00413466">
                    <w:rPr>
                      <w:rFonts w:ascii="Times New Roman" w:hAnsi="Times New Roman" w:cs="Times New Roman"/>
                      <w:i/>
                      <w:sz w:val="20"/>
                      <w:szCs w:val="20"/>
                    </w:rPr>
                    <w:t xml:space="preserve">Helicoverpa armigera </w:t>
                  </w:r>
                  <w:r w:rsidRPr="00413466">
                    <w:rPr>
                      <w:rFonts w:ascii="Times New Roman" w:hAnsi="Times New Roman" w:cs="Times New Roman"/>
                      <w:sz w:val="20"/>
                      <w:szCs w:val="20"/>
                    </w:rPr>
                    <w:t xml:space="preserve">(Hübner) ve </w:t>
                  </w:r>
                  <w:r w:rsidRPr="00413466">
                    <w:rPr>
                      <w:rFonts w:ascii="Times New Roman" w:hAnsi="Times New Roman" w:cs="Times New Roman"/>
                      <w:i/>
                      <w:sz w:val="20"/>
                      <w:szCs w:val="20"/>
                    </w:rPr>
                    <w:t>Spodoptera littoralis</w:t>
                  </w:r>
                  <w:r w:rsidRPr="00413466">
                    <w:rPr>
                      <w:rFonts w:ascii="Times New Roman" w:hAnsi="Times New Roman" w:cs="Times New Roman"/>
                      <w:sz w:val="20"/>
                      <w:szCs w:val="20"/>
                    </w:rPr>
                    <w:t xml:space="preserve"> (Boisd.)’</w:t>
                  </w:r>
                  <w:r w:rsidRPr="00413466">
                    <w:rPr>
                      <w:rFonts w:ascii="Times New Roman" w:hAnsi="Times New Roman" w:cs="Times New Roman"/>
                      <w:iCs/>
                      <w:sz w:val="20"/>
                      <w:szCs w:val="20"/>
                    </w:rPr>
                    <w:t>den</w:t>
                  </w:r>
                  <w:r w:rsidRPr="00413466">
                    <w:rPr>
                      <w:rFonts w:ascii="Times New Roman" w:hAnsi="Times New Roman" w:cs="Times New Roman"/>
                      <w:i/>
                      <w:iCs/>
                      <w:sz w:val="20"/>
                      <w:szCs w:val="20"/>
                    </w:rPr>
                    <w:t xml:space="preserve"> </w:t>
                  </w:r>
                  <w:r w:rsidRPr="00413466">
                    <w:rPr>
                      <w:rFonts w:ascii="Times New Roman" w:hAnsi="Times New Roman" w:cs="Times New Roman"/>
                      <w:sz w:val="20"/>
                      <w:szCs w:val="20"/>
                    </w:rPr>
                    <w:t>ari bölgede yetiştirildiği,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hAnsi="Times New Roman" w:cs="Times New Roman"/>
                      <w:sz w:val="20"/>
                      <w:szCs w:val="20"/>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Üretim yerinde, en son vejetasyon döneminin başından itibaren tamamında,</w:t>
                  </w:r>
                  <w:r w:rsidRPr="00413466">
                    <w:rPr>
                      <w:rFonts w:ascii="Times New Roman" w:eastAsia="Times New Roman" w:hAnsi="Times New Roman" w:cs="Times New Roman"/>
                      <w:i/>
                      <w:iCs/>
                      <w:sz w:val="20"/>
                      <w:szCs w:val="20"/>
                      <w:lang w:val="en-US" w:eastAsia="en-GB"/>
                    </w:rPr>
                    <w:t xml:space="preserve"> Spodoptera eridiana</w:t>
                  </w:r>
                  <w:r w:rsidRPr="00413466">
                    <w:rPr>
                      <w:rFonts w:ascii="Times New Roman" w:eastAsia="Times New Roman" w:hAnsi="Times New Roman" w:cs="Times New Roman"/>
                      <w:sz w:val="20"/>
                      <w:szCs w:val="20"/>
                      <w:lang w:val="en-US" w:eastAsia="en-GB"/>
                    </w:rPr>
                    <w:t xml:space="preserve"> Cramer, </w:t>
                  </w:r>
                  <w:r w:rsidRPr="00413466">
                    <w:rPr>
                      <w:rFonts w:ascii="Times New Roman" w:eastAsia="Times New Roman" w:hAnsi="Times New Roman" w:cs="Times New Roman"/>
                      <w:i/>
                      <w:iCs/>
                      <w:sz w:val="20"/>
                      <w:szCs w:val="20"/>
                      <w:lang w:val="en-US" w:eastAsia="en-GB"/>
                    </w:rPr>
                    <w:t xml:space="preserve">Spodoptera frugiperda </w:t>
                  </w:r>
                  <w:r w:rsidRPr="00413466">
                    <w:rPr>
                      <w:rFonts w:ascii="Times New Roman" w:eastAsia="Times New Roman" w:hAnsi="Times New Roman" w:cs="Times New Roman"/>
                      <w:sz w:val="20"/>
                      <w:szCs w:val="20"/>
                      <w:lang w:val="en-US" w:eastAsia="en-GB"/>
                    </w:rPr>
                    <w:t xml:space="preserve">Smith, veya </w:t>
                  </w:r>
                  <w:r w:rsidRPr="00413466">
                    <w:rPr>
                      <w:rFonts w:ascii="Times New Roman" w:eastAsia="Times New Roman" w:hAnsi="Times New Roman" w:cs="Times New Roman"/>
                      <w:i/>
                      <w:iCs/>
                      <w:sz w:val="20"/>
                      <w:szCs w:val="20"/>
                      <w:lang w:val="en-US" w:eastAsia="en-GB"/>
                    </w:rPr>
                    <w:t>Spodoptera litura</w:t>
                  </w:r>
                  <w:r w:rsidRPr="00413466">
                    <w:rPr>
                      <w:rFonts w:ascii="Times New Roman" w:eastAsia="Times New Roman" w:hAnsi="Times New Roman" w:cs="Times New Roman"/>
                      <w:sz w:val="20"/>
                      <w:szCs w:val="20"/>
                      <w:lang w:val="en-US" w:eastAsia="en-GB"/>
                    </w:rPr>
                    <w:t xml:space="preserve"> (Fabricius)’un hiçbir belirtisinin görülmediği,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Yukarıdaki zararlı organizmalardan korunmak için bitkilerin uygun bir muameleye tabi tutulduğu,</w:t>
                  </w:r>
                </w:p>
                <w:p w:rsidR="00B87D7E" w:rsidRPr="00413466" w:rsidRDefault="00B87D7E" w:rsidP="004761FB">
                  <w:pPr>
                    <w:autoSpaceDE w:val="0"/>
                    <w:autoSpaceDN w:val="0"/>
                    <w:spacing w:after="0" w:line="20" w:lineRule="atLeas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r w:rsidRPr="00413466">
                    <w:rPr>
                      <w:rFonts w:ascii="Times New Roman" w:eastAsia="Times New Roman" w:hAnsi="Times New Roman" w:cs="Times New Roman"/>
                      <w:b/>
                      <w:bCs/>
                      <w:sz w:val="20"/>
                      <w:szCs w:val="20"/>
                      <w:lang w:val="en-GB" w:eastAsia="en-GB"/>
                    </w:rPr>
                    <w:t xml:space="preserve">. </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35.1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GB" w:eastAsia="en-GB"/>
                    </w:rPr>
                    <w:t>Dendranthema</w:t>
                  </w:r>
                  <w:r w:rsidRPr="00413466">
                    <w:rPr>
                      <w:rFonts w:ascii="Times New Roman" w:eastAsia="Times New Roman" w:hAnsi="Times New Roman" w:cs="Times New Roman"/>
                      <w:sz w:val="20"/>
                      <w:szCs w:val="20"/>
                      <w:lang w:val="en-US" w:eastAsia="en-GB"/>
                    </w:rPr>
                    <w:t xml:space="preserve"> spp.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a) Virolojik testlere göre en fazla üç generasyonluk stoklardan alınan materyalin </w:t>
                  </w:r>
                  <w:r w:rsidRPr="00413466">
                    <w:rPr>
                      <w:rFonts w:ascii="Times New Roman" w:eastAsia="Times New Roman" w:hAnsi="Times New Roman" w:cs="Times New Roman"/>
                      <w:i/>
                      <w:iCs/>
                      <w:sz w:val="20"/>
                      <w:szCs w:val="20"/>
                      <w:lang w:val="en-US" w:eastAsia="tr-TR"/>
                    </w:rPr>
                    <w:t>Chrysanthemum stunt pospiviroid</w:t>
                  </w:r>
                  <w:r w:rsidRPr="00413466">
                    <w:rPr>
                      <w:rFonts w:ascii="Times New Roman" w:eastAsia="Times New Roman" w:hAnsi="Times New Roman" w:cs="Times New Roman"/>
                      <w:sz w:val="20"/>
                      <w:szCs w:val="20"/>
                      <w:lang w:val="en-US" w:eastAsia="tr-TR"/>
                    </w:rPr>
                    <w:t xml:space="preserve">’den arî olduğu veya çiçeklenme döneminde yapılan resmi incelemelerde en az %10’unun </w:t>
                  </w:r>
                  <w:r w:rsidRPr="00413466">
                    <w:rPr>
                      <w:rFonts w:ascii="Times New Roman" w:eastAsia="Times New Roman" w:hAnsi="Times New Roman" w:cs="Times New Roman"/>
                      <w:i/>
                      <w:iCs/>
                      <w:sz w:val="20"/>
                      <w:szCs w:val="20"/>
                      <w:lang w:val="en-US" w:eastAsia="tr-TR"/>
                    </w:rPr>
                    <w:t>Chrysanthemum stunt pospiviroid</w:t>
                  </w:r>
                  <w:r w:rsidRPr="00413466">
                    <w:rPr>
                      <w:rFonts w:ascii="Times New Roman" w:eastAsia="Times New Roman" w:hAnsi="Times New Roman" w:cs="Times New Roman"/>
                      <w:sz w:val="20"/>
                      <w:szCs w:val="20"/>
                      <w:lang w:val="en-US" w:eastAsia="tr-TR"/>
                    </w:rPr>
                    <w:t xml:space="preserve">’den arî bulunan materyalden direkt olarak alındığı, </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Bitkiler veya çelikler:</w:t>
                  </w:r>
                </w:p>
                <w:p w:rsidR="00B87D7E" w:rsidRPr="00413466" w:rsidRDefault="00B87D7E" w:rsidP="004761FB">
                  <w:pPr>
                    <w:tabs>
                      <w:tab w:val="left" w:pos="1085"/>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—ihracattan önceki üç ay süresince, en azından aylık olarak resmi kontrolün yapıldığı ve bu süre zarfında, </w:t>
                  </w:r>
                  <w:r w:rsidRPr="00413466">
                    <w:rPr>
                      <w:rFonts w:ascii="Times New Roman" w:eastAsia="Times New Roman" w:hAnsi="Times New Roman" w:cs="Times New Roman"/>
                      <w:i/>
                      <w:iCs/>
                      <w:sz w:val="20"/>
                      <w:szCs w:val="20"/>
                      <w:lang w:val="en-US" w:eastAsia="tr-TR"/>
                    </w:rPr>
                    <w:t>Puccinia horiana</w:t>
                  </w:r>
                  <w:r w:rsidRPr="00413466">
                    <w:rPr>
                      <w:rFonts w:ascii="Times New Roman" w:eastAsia="Times New Roman" w:hAnsi="Times New Roman" w:cs="Times New Roman"/>
                      <w:sz w:val="20"/>
                      <w:szCs w:val="20"/>
                      <w:lang w:val="en-US" w:eastAsia="tr-TR"/>
                    </w:rPr>
                    <w:t xml:space="preserve">’ın hiçbir belirtisinin gözlenmediğinin bilindiği ve onun yakın çevresinde, ihracattan önceki üç ay süresince, </w:t>
                  </w:r>
                  <w:r w:rsidRPr="00413466">
                    <w:rPr>
                      <w:rFonts w:ascii="Times New Roman" w:eastAsia="Times New Roman" w:hAnsi="Times New Roman" w:cs="Times New Roman"/>
                      <w:i/>
                      <w:iCs/>
                      <w:sz w:val="20"/>
                      <w:szCs w:val="20"/>
                      <w:lang w:val="en-US" w:eastAsia="tr-TR"/>
                    </w:rPr>
                    <w:t>Puccinia horiana</w:t>
                  </w:r>
                  <w:r w:rsidRPr="00413466">
                    <w:rPr>
                      <w:rFonts w:ascii="Times New Roman" w:eastAsia="Times New Roman" w:hAnsi="Times New Roman" w:cs="Times New Roman"/>
                      <w:sz w:val="20"/>
                      <w:szCs w:val="20"/>
                      <w:lang w:val="en-US" w:eastAsia="tr-TR"/>
                    </w:rPr>
                    <w:t>’ın hiçbir belirtisinin görülmediği bilinen üretim yerlerinden geldiği,</w:t>
                  </w:r>
                </w:p>
                <w:p w:rsidR="00B87D7E" w:rsidRPr="00413466" w:rsidRDefault="00B87D7E" w:rsidP="004761FB">
                  <w:pPr>
                    <w:tabs>
                      <w:tab w:val="left" w:pos="1085"/>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tabs>
                      <w:tab w:val="left" w:pos="1085"/>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—Puccinia horiana</w:t>
                  </w:r>
                  <w:r w:rsidRPr="00413466">
                    <w:rPr>
                      <w:rFonts w:ascii="Times New Roman" w:eastAsia="Times New Roman" w:hAnsi="Times New Roman" w:cs="Times New Roman"/>
                      <w:sz w:val="20"/>
                      <w:szCs w:val="20"/>
                      <w:lang w:val="en-US" w:eastAsia="tr-TR"/>
                    </w:rPr>
                    <w:t>’ya karşı uygun bir muameleye tabi tutulduğu,</w:t>
                  </w:r>
                </w:p>
                <w:p w:rsidR="00B87D7E" w:rsidRPr="00413466" w:rsidRDefault="00B87D7E" w:rsidP="004761FB">
                  <w:pPr>
                    <w:tabs>
                      <w:tab w:val="left" w:pos="660"/>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c) Köksüz çeliklerde; çelikler veya çeliklerin alındığı bitkiler, köklü çeliklerde ise; çeliklerde veya köklendirme yerinde (tohum yatağı) </w:t>
                  </w:r>
                  <w:r w:rsidRPr="00413466">
                    <w:rPr>
                      <w:rFonts w:ascii="Times New Roman" w:eastAsia="Times New Roman" w:hAnsi="Times New Roman" w:cs="Times New Roman"/>
                      <w:i/>
                      <w:iCs/>
                      <w:sz w:val="20"/>
                      <w:szCs w:val="20"/>
                      <w:lang w:val="en-US" w:eastAsia="tr-TR"/>
                    </w:rPr>
                    <w:t xml:space="preserve">Didymella ligulicola’ </w:t>
                  </w:r>
                  <w:r w:rsidRPr="00413466">
                    <w:rPr>
                      <w:rFonts w:ascii="Times New Roman" w:eastAsia="Times New Roman" w:hAnsi="Times New Roman" w:cs="Times New Roman"/>
                      <w:sz w:val="20"/>
                      <w:szCs w:val="20"/>
                      <w:lang w:val="en-US" w:eastAsia="tr-TR"/>
                    </w:rPr>
                    <w:t>nın hiçbir belirtisinin görülmediği,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35.2. 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US" w:eastAsia="en-GB"/>
                    </w:rPr>
                    <w:t xml:space="preserve">Dendranthema </w:t>
                  </w:r>
                  <w:r w:rsidRPr="00413466">
                    <w:rPr>
                      <w:rFonts w:ascii="Times New Roman" w:eastAsia="Times New Roman" w:hAnsi="Times New Roman" w:cs="Times New Roman"/>
                      <w:sz w:val="20"/>
                      <w:szCs w:val="20"/>
                      <w:lang w:val="en-US" w:eastAsia="en-GB"/>
                    </w:rPr>
                    <w:t xml:space="preserve">ve </w:t>
                  </w:r>
                  <w:r w:rsidRPr="00413466">
                    <w:rPr>
                      <w:rFonts w:ascii="Times New Roman" w:eastAsia="Times New Roman" w:hAnsi="Times New Roman" w:cs="Times New Roman"/>
                      <w:i/>
                      <w:iCs/>
                      <w:sz w:val="20"/>
                      <w:szCs w:val="20"/>
                      <w:lang w:val="en-US" w:eastAsia="en-GB"/>
                    </w:rPr>
                    <w:t xml:space="preserve">Solanumlycopersicum </w:t>
                  </w:r>
                  <w:r w:rsidRPr="00413466">
                    <w:rPr>
                      <w:rFonts w:ascii="Times New Roman" w:eastAsia="Times New Roman" w:hAnsi="Times New Roman" w:cs="Times New Roman"/>
                      <w:sz w:val="20"/>
                      <w:szCs w:val="20"/>
                      <w:lang w:val="en-US" w:eastAsia="en-GB"/>
                    </w:rPr>
                    <w:t>bitkileri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Bitkilerin, tüm hayatları boyunca, </w:t>
                  </w:r>
                  <w:r w:rsidRPr="00413466">
                    <w:rPr>
                      <w:rFonts w:ascii="Times New Roman" w:eastAsia="Times New Roman" w:hAnsi="Times New Roman" w:cs="Times New Roman"/>
                      <w:i/>
                      <w:iCs/>
                      <w:sz w:val="20"/>
                      <w:szCs w:val="20"/>
                      <w:lang w:val="en-US" w:eastAsia="en-GB"/>
                    </w:rPr>
                    <w:t>Chrysanthemum stem necrosis virüs</w:t>
                  </w:r>
                  <w:r w:rsidRPr="00413466">
                    <w:rPr>
                      <w:rFonts w:ascii="Times New Roman" w:eastAsia="Times New Roman" w:hAnsi="Times New Roman" w:cs="Times New Roman"/>
                      <w:sz w:val="20"/>
                      <w:szCs w:val="20"/>
                      <w:lang w:val="en-US" w:eastAsia="en-GB"/>
                    </w:rPr>
                    <w:t xml:space="preserve">’ten ari olan bir ülkede yetiştirilmiş olduğu;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Bitkilerin, tüm hayatları boyunca, ihracatçı ülkedeki bitki koruma organizasyonu tarafından, ilgili ISPM’e uygun olarak </w:t>
                  </w:r>
                  <w:r w:rsidRPr="00413466">
                    <w:rPr>
                      <w:rFonts w:ascii="Times New Roman" w:eastAsia="Times New Roman" w:hAnsi="Times New Roman" w:cs="Times New Roman"/>
                      <w:i/>
                      <w:iCs/>
                      <w:sz w:val="20"/>
                      <w:szCs w:val="20"/>
                      <w:lang w:val="en-US" w:eastAsia="en-GB"/>
                    </w:rPr>
                    <w:t>Chrysanthemum stem necrosis virüs’</w:t>
                  </w:r>
                  <w:r w:rsidRPr="00413466">
                    <w:rPr>
                      <w:rFonts w:ascii="Times New Roman" w:eastAsia="Times New Roman" w:hAnsi="Times New Roman" w:cs="Times New Roman"/>
                      <w:sz w:val="20"/>
                      <w:szCs w:val="20"/>
                      <w:lang w:val="en-US" w:eastAsia="en-GB"/>
                    </w:rPr>
                    <w:t xml:space="preserve">ten ari olarak oluşturulan bir alanda yetiştirilmiş olduğu;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 Bitkilerin, tüm hayatları boyunca, </w:t>
                  </w:r>
                  <w:r w:rsidRPr="00413466">
                    <w:rPr>
                      <w:rFonts w:ascii="Times New Roman" w:eastAsia="Times New Roman" w:hAnsi="Times New Roman" w:cs="Times New Roman"/>
                      <w:i/>
                      <w:iCs/>
                      <w:sz w:val="20"/>
                      <w:szCs w:val="20"/>
                      <w:lang w:val="en-US" w:eastAsia="en-GB"/>
                    </w:rPr>
                    <w:t>Chrysanthemum stem necrosis virüs</w:t>
                  </w:r>
                  <w:r w:rsidRPr="00413466">
                    <w:rPr>
                      <w:rFonts w:ascii="Times New Roman" w:eastAsia="Times New Roman" w:hAnsi="Times New Roman" w:cs="Times New Roman"/>
                      <w:sz w:val="20"/>
                      <w:szCs w:val="20"/>
                      <w:lang w:val="en-US" w:eastAsia="en-GB"/>
                    </w:rPr>
                    <w:t>’ten ari olarak oluşturulan ve resmi kontrollere göre değiştirilen ve uygun yerlerde testlenen bir üretim yerinde yetiştirildiği,</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36.</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dikim amaçlı </w:t>
                  </w:r>
                  <w:r w:rsidRPr="00413466">
                    <w:rPr>
                      <w:rFonts w:ascii="Times New Roman" w:eastAsia="Times New Roman" w:hAnsi="Times New Roman" w:cs="Times New Roman"/>
                      <w:i/>
                      <w:iCs/>
                      <w:sz w:val="20"/>
                      <w:szCs w:val="20"/>
                      <w:lang w:val="en-GB" w:eastAsia="en-GB"/>
                    </w:rPr>
                    <w:t>Dianthus</w:t>
                  </w:r>
                  <w:r w:rsidRPr="00413466">
                    <w:rPr>
                      <w:rFonts w:ascii="Times New Roman" w:eastAsia="Times New Roman" w:hAnsi="Times New Roman" w:cs="Times New Roman"/>
                      <w:sz w:val="20"/>
                      <w:szCs w:val="20"/>
                      <w:lang w:val="en-US" w:eastAsia="en-GB"/>
                    </w:rPr>
                    <w:t xml:space="preserve"> L. (karanfil)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216"/>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a) Bitkilerin, son iki yıl içinde en az bir kez resmi olarak onaylanmış bir testle, </w:t>
                  </w:r>
                  <w:r w:rsidRPr="00413466">
                    <w:rPr>
                      <w:rFonts w:ascii="Times New Roman" w:eastAsia="Times New Roman" w:hAnsi="Times New Roman" w:cs="Times New Roman"/>
                      <w:i/>
                      <w:iCs/>
                      <w:sz w:val="20"/>
                      <w:szCs w:val="20"/>
                      <w:lang w:val="en-US" w:eastAsia="tr-TR"/>
                    </w:rPr>
                    <w:t>Erwinia chrysanthemi</w:t>
                  </w:r>
                  <w:r w:rsidRPr="00413466">
                    <w:rPr>
                      <w:rFonts w:ascii="Times New Roman" w:eastAsia="Times New Roman" w:hAnsi="Times New Roman" w:cs="Times New Roman"/>
                      <w:sz w:val="20"/>
                      <w:szCs w:val="20"/>
                      <w:lang w:val="en-US" w:eastAsia="tr-TR"/>
                    </w:rPr>
                    <w:t xml:space="preserve"> pv. </w:t>
                  </w:r>
                  <w:r w:rsidRPr="00413466">
                    <w:rPr>
                      <w:rFonts w:ascii="Times New Roman" w:eastAsia="Times New Roman" w:hAnsi="Times New Roman" w:cs="Times New Roman"/>
                      <w:i/>
                      <w:iCs/>
                      <w:sz w:val="20"/>
                      <w:szCs w:val="20"/>
                      <w:lang w:val="en-US" w:eastAsia="tr-TR"/>
                    </w:rPr>
                    <w:t>dianthicola</w:t>
                  </w:r>
                  <w:r w:rsidRPr="00413466">
                    <w:rPr>
                      <w:rFonts w:ascii="Times New Roman" w:eastAsia="Times New Roman" w:hAnsi="Times New Roman" w:cs="Times New Roman"/>
                      <w:sz w:val="20"/>
                      <w:szCs w:val="20"/>
                      <w:lang w:val="en-US" w:eastAsia="tr-TR"/>
                    </w:rPr>
                    <w:t xml:space="preserve">, </w:t>
                  </w:r>
                  <w:r w:rsidRPr="00413466">
                    <w:rPr>
                      <w:rFonts w:ascii="Times New Roman" w:eastAsia="Times New Roman" w:hAnsi="Times New Roman" w:cs="Times New Roman"/>
                      <w:i/>
                      <w:iCs/>
                      <w:sz w:val="20"/>
                      <w:szCs w:val="20"/>
                      <w:lang w:val="en-US" w:eastAsia="tr-TR"/>
                    </w:rPr>
                    <w:t>Burkholderia caryophylli, Phialophora cinerescens’</w:t>
                  </w:r>
                  <w:r w:rsidRPr="00413466">
                    <w:rPr>
                      <w:rFonts w:ascii="Times New Roman" w:eastAsia="Times New Roman" w:hAnsi="Times New Roman" w:cs="Times New Roman"/>
                      <w:sz w:val="20"/>
                      <w:szCs w:val="20"/>
                      <w:lang w:val="en-US" w:eastAsia="tr-TR"/>
                    </w:rPr>
                    <w:t xml:space="preserve"> den arî olduğu bulunan damızlık bitkilerden, doğrudan elde edildiği,</w:t>
                  </w:r>
                </w:p>
                <w:p w:rsidR="00B87D7E" w:rsidRPr="00413466" w:rsidRDefault="00B87D7E" w:rsidP="004761FB">
                  <w:pPr>
                    <w:tabs>
                      <w:tab w:val="left" w:pos="216"/>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Bitkilerde bu zararlı organizmaların hiçbir belirtisinin gözlenmediği,</w:t>
                  </w:r>
                </w:p>
                <w:p w:rsidR="00B87D7E" w:rsidRPr="00413466" w:rsidRDefault="00B87D7E" w:rsidP="004761FB">
                  <w:pPr>
                    <w:tabs>
                      <w:tab w:val="left" w:pos="216"/>
                    </w:tabs>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37.</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Tohumları hariç, dikim materyali</w:t>
                  </w:r>
                  <w:r w:rsidRPr="00413466">
                    <w:rPr>
                      <w:rFonts w:ascii="Times New Roman" w:eastAsia="Times New Roman" w:hAnsi="Times New Roman" w:cs="Times New Roman"/>
                      <w:i/>
                      <w:iCs/>
                      <w:sz w:val="20"/>
                      <w:szCs w:val="20"/>
                      <w:lang w:val="en-GB" w:eastAsia="en-GB"/>
                    </w:rPr>
                    <w:t xml:space="preserve"> Rosa </w:t>
                  </w:r>
                  <w:r w:rsidRPr="00413466">
                    <w:rPr>
                      <w:rFonts w:ascii="Times New Roman" w:eastAsia="Times New Roman" w:hAnsi="Times New Roman" w:cs="Times New Roman"/>
                      <w:sz w:val="20"/>
                      <w:szCs w:val="20"/>
                      <w:lang w:val="en-US" w:eastAsia="en-GB"/>
                    </w:rPr>
                    <w:t xml:space="preserve">spp. </w:t>
                  </w:r>
                  <w:r w:rsidRPr="00413466">
                    <w:rPr>
                      <w:rFonts w:ascii="Times New Roman" w:eastAsia="Times New Roman" w:hAnsi="Times New Roman" w:cs="Times New Roman"/>
                      <w:sz w:val="20"/>
                      <w:szCs w:val="20"/>
                      <w:lang w:val="en-GB" w:eastAsia="en-GB"/>
                    </w:rPr>
                    <w:t>(gül)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Üretim yerinde vejetasyon dönemi süresince </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a) </w:t>
                  </w:r>
                  <w:r w:rsidRPr="00413466">
                    <w:rPr>
                      <w:rFonts w:ascii="Times New Roman" w:eastAsia="Times New Roman" w:hAnsi="Times New Roman" w:cs="Times New Roman"/>
                      <w:i/>
                      <w:iCs/>
                      <w:sz w:val="20"/>
                      <w:szCs w:val="20"/>
                      <w:lang w:val="en-US" w:eastAsia="tr-TR"/>
                    </w:rPr>
                    <w:t>Cacoecimorpha pronubana, Epichoristodes acerballa</w:t>
                  </w:r>
                  <w:r w:rsidRPr="00413466">
                    <w:rPr>
                      <w:rFonts w:ascii="Times New Roman" w:eastAsia="Times New Roman" w:hAnsi="Times New Roman" w:cs="Times New Roman"/>
                      <w:sz w:val="20"/>
                      <w:szCs w:val="20"/>
                      <w:lang w:val="en-US" w:eastAsia="tr-TR"/>
                    </w:rPr>
                    <w:t xml:space="preserve">' nın görülmediği, </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veya </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 Bu zararlı organizmalara karşı etkili bir mücadele uygulandığı, </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38.</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Tohum hariç, dikim amaçlı</w:t>
                  </w:r>
                  <w:r w:rsidRPr="00413466">
                    <w:rPr>
                      <w:rFonts w:ascii="Times New Roman" w:eastAsia="Times New Roman" w:hAnsi="Times New Roman" w:cs="Times New Roman"/>
                      <w:i/>
                      <w:iCs/>
                      <w:sz w:val="20"/>
                      <w:szCs w:val="20"/>
                      <w:lang w:val="en-GB" w:eastAsia="en-GB"/>
                    </w:rPr>
                    <w:t xml:space="preserve"> Tulipa</w:t>
                  </w:r>
                  <w:r w:rsidRPr="00413466">
                    <w:rPr>
                      <w:rFonts w:ascii="Times New Roman" w:eastAsia="Times New Roman" w:hAnsi="Times New Roman" w:cs="Times New Roman"/>
                      <w:sz w:val="20"/>
                      <w:szCs w:val="20"/>
                      <w:lang w:val="en-US" w:eastAsia="en-GB"/>
                    </w:rPr>
                    <w:t xml:space="preserve"> (lale) ve </w:t>
                  </w:r>
                  <w:r w:rsidRPr="00413466">
                    <w:rPr>
                      <w:rFonts w:ascii="Times New Roman" w:eastAsia="Times New Roman" w:hAnsi="Times New Roman" w:cs="Times New Roman"/>
                      <w:i/>
                      <w:iCs/>
                      <w:sz w:val="20"/>
                      <w:szCs w:val="20"/>
                      <w:lang w:val="en-GB" w:eastAsia="en-GB"/>
                    </w:rPr>
                    <w:t>Narcissus</w:t>
                  </w:r>
                  <w:r w:rsidRPr="00413466">
                    <w:rPr>
                      <w:rFonts w:ascii="Times New Roman" w:eastAsia="Times New Roman" w:hAnsi="Times New Roman" w:cs="Times New Roman"/>
                      <w:sz w:val="20"/>
                      <w:szCs w:val="20"/>
                      <w:lang w:val="en-US" w:eastAsia="en-GB"/>
                    </w:rPr>
                    <w:t xml:space="preserve"> (nergis) soğanları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Son vejetasyon dönemi boyunca, bitkilerde </w:t>
                  </w:r>
                  <w:r w:rsidRPr="00413466">
                    <w:rPr>
                      <w:rFonts w:ascii="Times New Roman" w:eastAsia="Times New Roman" w:hAnsi="Times New Roman" w:cs="Times New Roman"/>
                      <w:i/>
                      <w:iCs/>
                      <w:sz w:val="20"/>
                      <w:szCs w:val="20"/>
                      <w:lang w:val="en-US" w:eastAsia="tr-TR"/>
                    </w:rPr>
                    <w:t>Ditylenchus dipsaci</w:t>
                  </w:r>
                  <w:r w:rsidRPr="00413466">
                    <w:rPr>
                      <w:rFonts w:ascii="Times New Roman" w:eastAsia="Times New Roman" w:hAnsi="Times New Roman" w:cs="Times New Roman"/>
                      <w:sz w:val="20"/>
                      <w:szCs w:val="20"/>
                      <w:lang w:val="en-US" w:eastAsia="tr-TR"/>
                    </w:rPr>
                    <w:t xml:space="preserve">’nin hiçbir belirtisinin görülmediği,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vMerge w:val="restart"/>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39.</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ind w:right="133"/>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Tomato ringspot nepovirus</w:t>
                  </w:r>
                  <w:r w:rsidRPr="00413466">
                    <w:rPr>
                      <w:rFonts w:ascii="Times New Roman" w:eastAsia="Times New Roman" w:hAnsi="Times New Roman" w:cs="Times New Roman"/>
                      <w:sz w:val="20"/>
                      <w:szCs w:val="20"/>
                      <w:lang w:val="en-US" w:eastAsia="tr-TR"/>
                    </w:rPr>
                    <w:t>’un varlığı bilinen ülkeler menşeli; tohumları hariç, dikim materyali</w:t>
                  </w:r>
                  <w:r w:rsidRPr="00413466">
                    <w:rPr>
                      <w:rFonts w:ascii="Times New Roman" w:eastAsia="Times New Roman" w:hAnsi="Times New Roman" w:cs="Times New Roman"/>
                      <w:i/>
                      <w:iCs/>
                      <w:sz w:val="20"/>
                      <w:szCs w:val="20"/>
                      <w:lang w:val="en-US" w:eastAsia="tr-TR"/>
                    </w:rPr>
                    <w:t>Pelargonium</w:t>
                  </w:r>
                  <w:r w:rsidRPr="00413466">
                    <w:rPr>
                      <w:rFonts w:ascii="Times New Roman" w:eastAsia="Times New Roman" w:hAnsi="Times New Roman" w:cs="Times New Roman"/>
                      <w:sz w:val="20"/>
                      <w:szCs w:val="20"/>
                      <w:lang w:val="en-US" w:eastAsia="tr-TR"/>
                    </w:rPr>
                    <w:t>L. (sardunya) bitkileri:</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en-GB"/>
                    </w:rPr>
                  </w:pP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a) Xiphinema americanum</w:t>
                  </w:r>
                  <w:r w:rsidRPr="00413466">
                    <w:rPr>
                      <w:rFonts w:ascii="Times New Roman" w:eastAsia="Times New Roman" w:hAnsi="Times New Roman" w:cs="Times New Roman"/>
                      <w:sz w:val="20"/>
                      <w:szCs w:val="20"/>
                      <w:lang w:val="en-US" w:eastAsia="tr-TR"/>
                    </w:rPr>
                    <w:t xml:space="preserve"> Cobb sensulato ve </w:t>
                  </w:r>
                  <w:r w:rsidRPr="00413466">
                    <w:rPr>
                      <w:rFonts w:ascii="Times New Roman" w:eastAsia="Times New Roman" w:hAnsi="Times New Roman" w:cs="Times New Roman"/>
                      <w:i/>
                      <w:iCs/>
                      <w:sz w:val="20"/>
                      <w:szCs w:val="20"/>
                      <w:lang w:val="en-US" w:eastAsia="tr-TR"/>
                    </w:rPr>
                    <w:t>Tomato ringspot nepovirus</w:t>
                  </w:r>
                  <w:r w:rsidRPr="00413466">
                    <w:rPr>
                      <w:rFonts w:ascii="Times New Roman" w:eastAsia="Times New Roman" w:hAnsi="Times New Roman" w:cs="Times New Roman"/>
                      <w:sz w:val="20"/>
                      <w:szCs w:val="20"/>
                      <w:lang w:val="en-US" w:eastAsia="tr-TR"/>
                    </w:rPr>
                    <w:t>’ un diğer vektörlerinin yer almadığı bilinen yerlerde</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a) Resmi olarak bitkilerin, </w:t>
                  </w:r>
                  <w:r w:rsidRPr="00413466">
                    <w:rPr>
                      <w:rFonts w:ascii="Times New Roman" w:eastAsia="Times New Roman" w:hAnsi="Times New Roman" w:cs="Times New Roman"/>
                      <w:i/>
                      <w:iCs/>
                      <w:sz w:val="20"/>
                      <w:szCs w:val="20"/>
                      <w:lang w:val="en-US" w:eastAsia="tr-TR"/>
                    </w:rPr>
                    <w:t>Tomato ringspot nepovirus</w:t>
                  </w:r>
                  <w:r w:rsidRPr="00413466">
                    <w:rPr>
                      <w:rFonts w:ascii="Times New Roman" w:eastAsia="Times New Roman" w:hAnsi="Times New Roman" w:cs="Times New Roman"/>
                      <w:sz w:val="20"/>
                      <w:szCs w:val="20"/>
                      <w:lang w:val="en-US" w:eastAsia="tr-TR"/>
                    </w:rPr>
                    <w:t>’den arî olduğu bilinen üretim yerlerinden direkt olarak alındığı,</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Resmi olarak onaylanmış bir virolojik teste göre </w:t>
                  </w:r>
                  <w:r w:rsidRPr="00413466">
                    <w:rPr>
                      <w:rFonts w:ascii="Times New Roman" w:eastAsia="Times New Roman" w:hAnsi="Times New Roman" w:cs="Times New Roman"/>
                      <w:i/>
                      <w:iCs/>
                      <w:sz w:val="20"/>
                      <w:szCs w:val="20"/>
                      <w:lang w:val="en-US" w:eastAsia="tr-TR"/>
                    </w:rPr>
                    <w:t>Tomato ringspot nepovirus</w:t>
                  </w:r>
                  <w:r w:rsidRPr="00413466">
                    <w:rPr>
                      <w:rFonts w:ascii="Times New Roman" w:eastAsia="Times New Roman" w:hAnsi="Times New Roman" w:cs="Times New Roman"/>
                      <w:sz w:val="20"/>
                      <w:szCs w:val="20"/>
                      <w:lang w:val="en-US" w:eastAsia="tr-TR"/>
                    </w:rPr>
                    <w:t>’den ari olduğu bulunan en fazla 4. generasyondan olan bir ebeveyn bitkiden alındığı,</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p>
              </w:tc>
            </w:tr>
            <w:tr w:rsidR="00B87D7E" w:rsidRPr="00413466" w:rsidTr="004761FB">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7D7E" w:rsidRPr="00413466" w:rsidRDefault="00B87D7E" w:rsidP="004761FB">
                  <w:pPr>
                    <w:spacing w:after="0" w:line="240" w:lineRule="auto"/>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i/>
                      <w:iCs/>
                      <w:sz w:val="20"/>
                      <w:szCs w:val="20"/>
                      <w:lang w:val="en-GB" w:eastAsia="en-GB"/>
                    </w:rPr>
                  </w:pPr>
                  <w:r w:rsidRPr="00413466">
                    <w:rPr>
                      <w:rFonts w:ascii="Times New Roman" w:eastAsia="Times New Roman" w:hAnsi="Times New Roman" w:cs="Times New Roman"/>
                      <w:i/>
                      <w:iCs/>
                      <w:sz w:val="20"/>
                      <w:szCs w:val="20"/>
                      <w:lang w:val="en-GB" w:eastAsia="en-GB"/>
                    </w:rPr>
                    <w:t xml:space="preserve">b) Xiphinema americanum </w:t>
                  </w:r>
                  <w:r w:rsidRPr="00413466">
                    <w:rPr>
                      <w:rFonts w:ascii="Times New Roman" w:eastAsia="Times New Roman" w:hAnsi="Times New Roman" w:cs="Times New Roman"/>
                      <w:sz w:val="20"/>
                      <w:szCs w:val="20"/>
                      <w:lang w:val="en-US" w:eastAsia="en-GB"/>
                    </w:rPr>
                    <w:t>Cobb sensulato ve</w:t>
                  </w:r>
                  <w:r w:rsidRPr="00413466">
                    <w:rPr>
                      <w:rFonts w:ascii="Times New Roman" w:eastAsia="Times New Roman" w:hAnsi="Times New Roman" w:cs="Times New Roman"/>
                      <w:i/>
                      <w:iCs/>
                      <w:sz w:val="20"/>
                      <w:szCs w:val="20"/>
                      <w:lang w:val="en-US" w:eastAsia="en-GB"/>
                    </w:rPr>
                    <w:t xml:space="preserve"> Tomato ringspot </w:t>
                  </w:r>
                  <w:r w:rsidRPr="00413466">
                    <w:rPr>
                      <w:rFonts w:ascii="Times New Roman" w:eastAsia="Times New Roman" w:hAnsi="Times New Roman" w:cs="Times New Roman"/>
                      <w:i/>
                      <w:iCs/>
                      <w:sz w:val="20"/>
                      <w:szCs w:val="20"/>
                      <w:lang w:val="en-GB" w:eastAsia="en-GB"/>
                    </w:rPr>
                    <w:t>nepovirus</w:t>
                  </w:r>
                  <w:r w:rsidRPr="00413466">
                    <w:rPr>
                      <w:rFonts w:ascii="Times New Roman" w:eastAsia="Times New Roman" w:hAnsi="Times New Roman" w:cs="Times New Roman"/>
                      <w:sz w:val="20"/>
                      <w:szCs w:val="20"/>
                      <w:lang w:val="en-US" w:eastAsia="en-GB"/>
                    </w:rPr>
                    <w:t>’un diğer vektörlerinin yer aldığı bilinen yerlerde</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 Resmi olarak bitkilerin, hem toprak hem de bitkilerin </w:t>
                  </w:r>
                  <w:r w:rsidRPr="00413466">
                    <w:rPr>
                      <w:rFonts w:ascii="Times New Roman" w:eastAsia="Times New Roman" w:hAnsi="Times New Roman" w:cs="Times New Roman"/>
                      <w:i/>
                      <w:iCs/>
                      <w:sz w:val="20"/>
                      <w:szCs w:val="20"/>
                      <w:lang w:val="en-US" w:eastAsia="tr-TR"/>
                    </w:rPr>
                    <w:t>Tomato ringspot nepovirus</w:t>
                  </w:r>
                  <w:r w:rsidRPr="00413466">
                    <w:rPr>
                      <w:rFonts w:ascii="Times New Roman" w:eastAsia="Times New Roman" w:hAnsi="Times New Roman" w:cs="Times New Roman"/>
                      <w:sz w:val="20"/>
                      <w:szCs w:val="20"/>
                      <w:lang w:val="en-US" w:eastAsia="tr-TR"/>
                    </w:rPr>
                    <w:t>’den ari olduğu bilinen üretim yerlerinden direkt olarak alındığı,</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Resmi olarak onaylanmış bir virolojik teste göre </w:t>
                  </w:r>
                  <w:r w:rsidRPr="00413466">
                    <w:rPr>
                      <w:rFonts w:ascii="Times New Roman" w:eastAsia="Times New Roman" w:hAnsi="Times New Roman" w:cs="Times New Roman"/>
                      <w:i/>
                      <w:iCs/>
                      <w:sz w:val="20"/>
                      <w:szCs w:val="20"/>
                      <w:lang w:val="en-US" w:eastAsia="tr-TR"/>
                    </w:rPr>
                    <w:t>Tomato ringspot nepovirus</w:t>
                  </w:r>
                  <w:r w:rsidRPr="00413466">
                    <w:rPr>
                      <w:rFonts w:ascii="Times New Roman" w:eastAsia="Times New Roman" w:hAnsi="Times New Roman" w:cs="Times New Roman"/>
                      <w:sz w:val="20"/>
                      <w:szCs w:val="20"/>
                      <w:lang w:val="en-US" w:eastAsia="tr-TR"/>
                    </w:rPr>
                    <w:t xml:space="preserve">’den ari olduğu bulunan en fazla 2. generasyondan olan bir ebeveyn bitkiden alındığı, </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40.</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0" w:lineRule="atLeast"/>
                    <w:ind w:right="133"/>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Allium</w:t>
                  </w:r>
                  <w:r w:rsidRPr="00413466">
                    <w:rPr>
                      <w:rFonts w:ascii="Times New Roman" w:eastAsia="Times New Roman" w:hAnsi="Times New Roman" w:cs="Times New Roman"/>
                      <w:sz w:val="20"/>
                      <w:szCs w:val="20"/>
                      <w:lang w:val="en-US" w:eastAsia="tr-TR"/>
                    </w:rPr>
                    <w:t xml:space="preserve"> spp.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Üretim yerinde vejetasyon devresinin başından itibaren, </w:t>
                  </w:r>
                  <w:r w:rsidRPr="00413466">
                    <w:rPr>
                      <w:rFonts w:ascii="Times New Roman" w:eastAsia="Times New Roman" w:hAnsi="Times New Roman" w:cs="Times New Roman"/>
                      <w:i/>
                      <w:iCs/>
                      <w:sz w:val="20"/>
                      <w:szCs w:val="20"/>
                      <w:lang w:val="en-US" w:eastAsia="tr-TR"/>
                    </w:rPr>
                    <w:t>Ditylenchus dipsaci</w:t>
                  </w:r>
                  <w:r w:rsidRPr="00413466">
                    <w:rPr>
                      <w:rFonts w:ascii="Times New Roman" w:eastAsia="Times New Roman" w:hAnsi="Times New Roman" w:cs="Times New Roman"/>
                      <w:sz w:val="20"/>
                      <w:szCs w:val="20"/>
                      <w:lang w:val="en-US" w:eastAsia="tr-TR"/>
                    </w:rPr>
                    <w:t xml:space="preserve"> ve </w:t>
                  </w:r>
                  <w:r w:rsidRPr="00413466">
                    <w:rPr>
                      <w:rFonts w:ascii="Times New Roman" w:eastAsia="Times New Roman" w:hAnsi="Times New Roman" w:cs="Times New Roman"/>
                      <w:i/>
                      <w:iCs/>
                      <w:sz w:val="20"/>
                      <w:szCs w:val="20"/>
                      <w:lang w:val="en-US" w:eastAsia="tr-TR"/>
                    </w:rPr>
                    <w:t>Sclerotium cepivorum</w:t>
                  </w:r>
                  <w:r w:rsidRPr="00413466">
                    <w:rPr>
                      <w:rFonts w:ascii="Times New Roman" w:eastAsia="Times New Roman" w:hAnsi="Times New Roman" w:cs="Times New Roman"/>
                      <w:sz w:val="20"/>
                      <w:szCs w:val="20"/>
                      <w:lang w:val="en-US" w:eastAsia="tr-TR"/>
                    </w:rPr>
                    <w:t>' dan kaynaklanan hiçbir hastalık belirtisinin görülmediği,</w:t>
                  </w:r>
                </w:p>
                <w:p w:rsidR="00B87D7E" w:rsidRPr="00413466" w:rsidRDefault="00B87D7E" w:rsidP="004761FB">
                  <w:pPr>
                    <w:spacing w:after="0" w:line="20" w:lineRule="atLeas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41.1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sz w:val="20"/>
                      <w:szCs w:val="20"/>
                      <w:lang w:val="en-US" w:eastAsia="en-GB"/>
                    </w:rPr>
                    <w:t>Gossypium</w:t>
                  </w:r>
                  <w:r w:rsidRPr="00413466">
                    <w:rPr>
                      <w:rFonts w:ascii="Times New Roman" w:eastAsia="Times New Roman" w:hAnsi="Times New Roman" w:cs="Times New Roman"/>
                      <w:sz w:val="20"/>
                      <w:szCs w:val="20"/>
                      <w:lang w:val="en-US" w:eastAsia="en-GB"/>
                    </w:rPr>
                    <w:t xml:space="preserve"> spp. (pamuk)</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Tohumları,</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Tohumun temizlenerek asitle delinte edilmiş olduğu ve son vejetasyon döneminin tamamı boyunca (başından itibaren) üretim yerinde </w:t>
                  </w:r>
                  <w:r w:rsidRPr="00413466">
                    <w:rPr>
                      <w:rFonts w:ascii="Times New Roman" w:eastAsia="Times New Roman" w:hAnsi="Times New Roman" w:cs="Times New Roman"/>
                      <w:i/>
                      <w:sz w:val="20"/>
                      <w:szCs w:val="20"/>
                      <w:lang w:val="en-US" w:eastAsia="en-GB"/>
                    </w:rPr>
                    <w:t>Glomerella gossypii</w:t>
                  </w:r>
                  <w:r w:rsidRPr="00413466">
                    <w:rPr>
                      <w:rFonts w:ascii="Times New Roman" w:eastAsia="Times New Roman" w:hAnsi="Times New Roman" w:cs="Times New Roman"/>
                      <w:sz w:val="20"/>
                      <w:szCs w:val="20"/>
                      <w:lang w:val="en-US" w:eastAsia="en-GB"/>
                    </w:rPr>
                    <w:t xml:space="preserve">’nin hiçbir belirtisinin görülmediği ve temsil edici bir tohum miktarının testlendiği ve bu testler sırasında </w:t>
                  </w:r>
                  <w:r w:rsidRPr="00413466">
                    <w:rPr>
                      <w:rFonts w:ascii="Times New Roman" w:eastAsia="Times New Roman" w:hAnsi="Times New Roman" w:cs="Times New Roman"/>
                      <w:i/>
                      <w:sz w:val="20"/>
                      <w:szCs w:val="20"/>
                      <w:lang w:val="en-US" w:eastAsia="en-GB"/>
                    </w:rPr>
                    <w:t>G. gossypii</w:t>
                  </w:r>
                  <w:r w:rsidRPr="00413466">
                    <w:rPr>
                      <w:rFonts w:ascii="Times New Roman" w:eastAsia="Times New Roman" w:hAnsi="Times New Roman" w:cs="Times New Roman"/>
                      <w:sz w:val="20"/>
                      <w:szCs w:val="20"/>
                      <w:lang w:val="en-US" w:eastAsia="en-GB"/>
                    </w:rPr>
                    <w:t>’den arî bulunduğu Bitki Sağlık Sertifikasında belirtilmelidir.</w:t>
                  </w:r>
                </w:p>
              </w:tc>
            </w:tr>
            <w:tr w:rsidR="00B87D7E" w:rsidRPr="00413466" w:rsidTr="004761FB">
              <w:trPr>
                <w:trHeight w:val="1609"/>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41.2</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sz w:val="20"/>
                      <w:szCs w:val="20"/>
                      <w:lang w:val="en-US" w:eastAsia="en-GB"/>
                    </w:rPr>
                    <w:t>Gossypium</w:t>
                  </w:r>
                  <w:r w:rsidRPr="00413466">
                    <w:rPr>
                      <w:rFonts w:ascii="Times New Roman" w:eastAsia="Times New Roman" w:hAnsi="Times New Roman" w:cs="Times New Roman"/>
                      <w:sz w:val="20"/>
                      <w:szCs w:val="20"/>
                      <w:lang w:val="en-US" w:eastAsia="en-GB"/>
                    </w:rPr>
                    <w:t xml:space="preserve"> spp. (pamuk)</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Elyafı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numPr>
                      <w:ilvl w:val="0"/>
                      <w:numId w:val="24"/>
                    </w:numPr>
                    <w:autoSpaceDE w:val="0"/>
                    <w:autoSpaceDN w:val="0"/>
                    <w:spacing w:after="0" w:line="20" w:lineRule="atLeast"/>
                    <w:ind w:left="0"/>
                    <w:contextualSpacing/>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Elyafın bitki ve çiğit artıkları içermediği,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0" w:lineRule="atLeast"/>
                    <w:contextualSpacing/>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Balyalanmış ve çırçırlanmış pamuk elyafın vakum altında onaylı bir fümigasyon işlemine tabi tutulduğu ve aktif bileşen, minimum oda sıcaklığı, dozu ve uygulama süresine ait bilgiler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41.3</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sz w:val="20"/>
                      <w:szCs w:val="20"/>
                      <w:lang w:val="en-US" w:eastAsia="en-GB"/>
                    </w:rPr>
                    <w:t>Gossypium</w:t>
                  </w:r>
                  <w:r w:rsidRPr="00413466">
                    <w:rPr>
                      <w:rFonts w:ascii="Times New Roman" w:eastAsia="Times New Roman" w:hAnsi="Times New Roman" w:cs="Times New Roman"/>
                      <w:sz w:val="20"/>
                      <w:szCs w:val="20"/>
                      <w:lang w:val="en-US" w:eastAsia="en-GB"/>
                    </w:rPr>
                    <w:t xml:space="preserve"> spp. (pamuk)</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Yağlık çiğiti</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Yağlık çiğitin onaylı bir fümigasyon işlemine tabi tutulduğu ve aktif bileşen, minimum oda sıcaklığı, dozu ve uygulama süresine ait bilgiler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41.4</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sz w:val="20"/>
                      <w:szCs w:val="20"/>
                      <w:lang w:val="en-US" w:eastAsia="en-GB"/>
                    </w:rPr>
                    <w:t>Gossypium</w:t>
                  </w:r>
                  <w:r w:rsidRPr="00413466">
                    <w:rPr>
                      <w:rFonts w:ascii="Times New Roman" w:eastAsia="Times New Roman" w:hAnsi="Times New Roman" w:cs="Times New Roman"/>
                      <w:sz w:val="20"/>
                      <w:szCs w:val="20"/>
                      <w:lang w:val="en-US" w:eastAsia="en-GB"/>
                    </w:rPr>
                    <w:t xml:space="preserve"> spp. (pamuk)</w:t>
                  </w:r>
                </w:p>
                <w:p w:rsidR="00B87D7E" w:rsidRPr="00413466" w:rsidRDefault="00B87D7E" w:rsidP="004761FB">
                  <w:pPr>
                    <w:spacing w:after="0"/>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Telefi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Telefin, onaylı bir fümigasyon işlemine tabi tutulduğu ve aktif bileşen, minimum oda sıcaklığı, dozu ve uygulama süresine ait bilgiler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42.1</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US" w:eastAsia="en-GB"/>
                    </w:rPr>
                    <w:t>Liriomyza sativae</w:t>
                  </w:r>
                  <w:r w:rsidRPr="00413466">
                    <w:rPr>
                      <w:rFonts w:ascii="Times New Roman" w:eastAsia="Times New Roman" w:hAnsi="Times New Roman" w:cs="Times New Roman"/>
                      <w:b/>
                      <w:sz w:val="20"/>
                      <w:szCs w:val="20"/>
                      <w:lang w:val="en-US" w:eastAsia="en-GB"/>
                    </w:rPr>
                    <w:t xml:space="preserve"> </w:t>
                  </w:r>
                  <w:r w:rsidRPr="00413466">
                    <w:rPr>
                      <w:rFonts w:ascii="Times New Roman" w:eastAsia="Times New Roman" w:hAnsi="Times New Roman" w:cs="Times New Roman"/>
                      <w:sz w:val="20"/>
                      <w:szCs w:val="20"/>
                      <w:lang w:val="en-US" w:eastAsia="en-GB"/>
                    </w:rPr>
                    <w:t>ve</w:t>
                  </w:r>
                  <w:r w:rsidRPr="00413466">
                    <w:rPr>
                      <w:rFonts w:ascii="Times New Roman" w:eastAsia="Times New Roman" w:hAnsi="Times New Roman" w:cs="Times New Roman"/>
                      <w:b/>
                      <w:sz w:val="20"/>
                      <w:szCs w:val="20"/>
                      <w:lang w:val="en-US" w:eastAsia="en-GB"/>
                    </w:rPr>
                    <w:t xml:space="preserve"> </w:t>
                  </w:r>
                  <w:r w:rsidRPr="00413466">
                    <w:rPr>
                      <w:rFonts w:ascii="Times New Roman" w:eastAsia="Times New Roman" w:hAnsi="Times New Roman" w:cs="Times New Roman"/>
                      <w:b/>
                      <w:i/>
                      <w:iCs/>
                      <w:sz w:val="20"/>
                      <w:szCs w:val="20"/>
                      <w:lang w:val="en-US" w:eastAsia="en-GB"/>
                    </w:rPr>
                    <w:t>Amauromyza maculosa</w:t>
                  </w:r>
                  <w:r w:rsidRPr="00413466">
                    <w:rPr>
                      <w:rFonts w:ascii="Times New Roman" w:eastAsia="Times New Roman" w:hAnsi="Times New Roman" w:cs="Times New Roman"/>
                      <w:b/>
                      <w:sz w:val="20"/>
                      <w:szCs w:val="20"/>
                      <w:lang w:val="en-US" w:eastAsia="en-GB"/>
                    </w:rPr>
                    <w:t>’nın varlığı bilinen ülkeler menşeili;</w:t>
                  </w:r>
                  <w:r w:rsidRPr="00413466">
                    <w:rPr>
                      <w:rFonts w:ascii="Times New Roman" w:eastAsia="Times New Roman" w:hAnsi="Times New Roman" w:cs="Times New Roman"/>
                      <w:sz w:val="20"/>
                      <w:szCs w:val="20"/>
                      <w:lang w:val="en-US" w:eastAsia="en-GB"/>
                    </w:rPr>
                    <w:t> otsu türlerin aşağıda belirtilenler hariç, dikim amaçlı bitkileri</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soğanları,</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yumruları,</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Gramineae familyası bitkileri,</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rizomları,</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tohumları,</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soğansılar,</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Bitkilerin fidanlıklarda yetiştirildiği 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İhracatçı ülkedeki ulusal bitki koruma servisi tarafından, ilgili ISPM’e göre, </w:t>
                  </w:r>
                  <w:r w:rsidRPr="00413466">
                    <w:rPr>
                      <w:rFonts w:ascii="Times New Roman" w:eastAsia="Times New Roman" w:hAnsi="Times New Roman" w:cs="Times New Roman"/>
                      <w:i/>
                      <w:iCs/>
                      <w:sz w:val="20"/>
                      <w:szCs w:val="20"/>
                      <w:lang w:val="en-US" w:eastAsia="en-GB"/>
                    </w:rPr>
                    <w:t>Liriomyza sativae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Amauromyza maculosa</w:t>
                  </w:r>
                  <w:r w:rsidRPr="00413466">
                    <w:rPr>
                      <w:rFonts w:ascii="Times New Roman" w:eastAsia="Times New Roman" w:hAnsi="Times New Roman" w:cs="Times New Roman"/>
                      <w:sz w:val="20"/>
                      <w:szCs w:val="20"/>
                      <w:lang w:val="en-US" w:eastAsia="en-GB"/>
                    </w:rPr>
                    <w:t>’dan ari olarak oluşturulan bir alan menşeili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İhracatçı ülkedeki ulusal bitki koruma servisi tarafından, ilgili ISPM’e göre, </w:t>
                  </w:r>
                  <w:r w:rsidRPr="00413466">
                    <w:rPr>
                      <w:rFonts w:ascii="Times New Roman" w:eastAsia="Times New Roman" w:hAnsi="Times New Roman" w:cs="Times New Roman"/>
                      <w:i/>
                      <w:iCs/>
                      <w:sz w:val="20"/>
                      <w:szCs w:val="20"/>
                      <w:lang w:val="en-US" w:eastAsia="en-GB"/>
                    </w:rPr>
                    <w:t>Liriomyza sativae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Amauromyza maculosa</w:t>
                  </w:r>
                  <w:r w:rsidRPr="00413466">
                    <w:rPr>
                      <w:rFonts w:ascii="Times New Roman" w:eastAsia="Times New Roman" w:hAnsi="Times New Roman" w:cs="Times New Roman"/>
                      <w:sz w:val="20"/>
                      <w:szCs w:val="20"/>
                      <w:lang w:val="en-US" w:eastAsia="en-GB"/>
                    </w:rPr>
                    <w:t xml:space="preserve">’dan ari olarak oluşturulan ve ihracattan önceki 3 ay süresince yapılan resmi kontrollerde, </w:t>
                  </w:r>
                  <w:r w:rsidRPr="00413466">
                    <w:rPr>
                      <w:rFonts w:ascii="Times New Roman" w:eastAsia="Times New Roman" w:hAnsi="Times New Roman" w:cs="Times New Roman"/>
                      <w:i/>
                      <w:iCs/>
                      <w:sz w:val="20"/>
                      <w:szCs w:val="20"/>
                      <w:lang w:val="en-US" w:eastAsia="en-GB"/>
                    </w:rPr>
                    <w:t>Liriomyza sativae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Amauromyza maculosa</w:t>
                  </w:r>
                  <w:r w:rsidRPr="00413466">
                    <w:rPr>
                      <w:rFonts w:ascii="Times New Roman" w:eastAsia="Times New Roman" w:hAnsi="Times New Roman" w:cs="Times New Roman"/>
                      <w:sz w:val="20"/>
                      <w:szCs w:val="20"/>
                      <w:lang w:val="en-US" w:eastAsia="en-GB"/>
                    </w:rPr>
                    <w:t>’dan ari olarak bildirilen, bir üretim yeri menşeili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c)İhracattan hemen önce, </w:t>
                  </w:r>
                  <w:r w:rsidRPr="00413466">
                    <w:rPr>
                      <w:rFonts w:ascii="Times New Roman" w:eastAsia="Times New Roman" w:hAnsi="Times New Roman" w:cs="Times New Roman"/>
                      <w:i/>
                      <w:iCs/>
                      <w:sz w:val="20"/>
                      <w:szCs w:val="20"/>
                      <w:lang w:val="en-US" w:eastAsia="en-GB"/>
                    </w:rPr>
                    <w:t>Liriomyza sativae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Amauromyza maculosa</w:t>
                  </w:r>
                  <w:r w:rsidRPr="00413466">
                    <w:rPr>
                      <w:rFonts w:ascii="Times New Roman" w:eastAsia="Times New Roman" w:hAnsi="Times New Roman" w:cs="Times New Roman"/>
                      <w:sz w:val="20"/>
                      <w:szCs w:val="20"/>
                      <w:lang w:val="en-US" w:eastAsia="en-GB"/>
                    </w:rPr>
                    <w:t xml:space="preserve">’ya karşı uygun bir muameleye tabi tutulduğu ve resmi olarak kontrol edildiği ve </w:t>
                  </w:r>
                  <w:r w:rsidRPr="00413466">
                    <w:rPr>
                      <w:rFonts w:ascii="Times New Roman" w:eastAsia="Times New Roman" w:hAnsi="Times New Roman" w:cs="Times New Roman"/>
                      <w:i/>
                      <w:iCs/>
                      <w:sz w:val="20"/>
                      <w:szCs w:val="20"/>
                      <w:lang w:val="en-US" w:eastAsia="en-GB"/>
                    </w:rPr>
                    <w:t>Liriomyza sativae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Amauromyza maculosa</w:t>
                  </w:r>
                  <w:r w:rsidRPr="00413466">
                    <w:rPr>
                      <w:rFonts w:ascii="Times New Roman" w:eastAsia="Times New Roman" w:hAnsi="Times New Roman" w:cs="Times New Roman"/>
                      <w:sz w:val="20"/>
                      <w:szCs w:val="20"/>
                      <w:lang w:val="en-US" w:eastAsia="en-GB"/>
                    </w:rPr>
                    <w:t>’dan ari bulunduğu,                                                               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d)</w:t>
                  </w:r>
                  <w:r w:rsidRPr="00413466">
                    <w:rPr>
                      <w:rFonts w:ascii="Times New Roman" w:eastAsia="Times New Roman" w:hAnsi="Times New Roman" w:cs="Times New Roman"/>
                      <w:i/>
                      <w:iCs/>
                      <w:sz w:val="20"/>
                      <w:szCs w:val="20"/>
                      <w:lang w:val="en-GB" w:eastAsia="en-GB"/>
                    </w:rPr>
                    <w:t>Liriomyza sativae</w:t>
                  </w:r>
                  <w:r w:rsidRPr="00413466">
                    <w:rPr>
                      <w:rFonts w:ascii="Times New Roman" w:eastAsia="Times New Roman" w:hAnsi="Times New Roman" w:cs="Times New Roman"/>
                      <w:sz w:val="20"/>
                      <w:szCs w:val="20"/>
                      <w:lang w:val="en-GB" w:eastAsia="en-GB"/>
                    </w:rPr>
                    <w:t xml:space="preserve"> (Blanchard) ve </w:t>
                  </w:r>
                  <w:r w:rsidRPr="00413466">
                    <w:rPr>
                      <w:rFonts w:ascii="Times New Roman" w:eastAsia="Times New Roman" w:hAnsi="Times New Roman" w:cs="Times New Roman"/>
                      <w:i/>
                      <w:iCs/>
                      <w:sz w:val="20"/>
                      <w:szCs w:val="20"/>
                      <w:lang w:val="en-GB" w:eastAsia="en-GB"/>
                    </w:rPr>
                    <w:t>Amauromyza maculosa</w:t>
                  </w:r>
                  <w:r w:rsidRPr="00413466">
                    <w:rPr>
                      <w:rFonts w:ascii="Times New Roman" w:eastAsia="Times New Roman" w:hAnsi="Times New Roman" w:cs="Times New Roman"/>
                      <w:sz w:val="20"/>
                      <w:szCs w:val="20"/>
                      <w:lang w:val="en-GB" w:eastAsia="en-GB"/>
                    </w:rPr>
                    <w:t xml:space="preserve"> (Malloch)’dan ari, bitki materyalinden (yapay ortamda) üretildiği; </w:t>
                  </w:r>
                  <w:r w:rsidRPr="00413466">
                    <w:rPr>
                      <w:rFonts w:ascii="Times New Roman" w:eastAsia="Times New Roman" w:hAnsi="Times New Roman" w:cs="Times New Roman"/>
                      <w:i/>
                      <w:iCs/>
                      <w:sz w:val="20"/>
                      <w:szCs w:val="20"/>
                      <w:lang w:val="en-GB" w:eastAsia="en-GB"/>
                    </w:rPr>
                    <w:t>Liriomyza sativae</w:t>
                  </w:r>
                  <w:r w:rsidRPr="00413466">
                    <w:rPr>
                      <w:rFonts w:ascii="Times New Roman" w:eastAsia="Times New Roman" w:hAnsi="Times New Roman" w:cs="Times New Roman"/>
                      <w:sz w:val="20"/>
                      <w:szCs w:val="20"/>
                      <w:lang w:val="en-GB" w:eastAsia="en-GB"/>
                    </w:rPr>
                    <w:t xml:space="preserve"> ve </w:t>
                  </w:r>
                  <w:r w:rsidRPr="00413466">
                    <w:rPr>
                      <w:rFonts w:ascii="Times New Roman" w:eastAsia="Times New Roman" w:hAnsi="Times New Roman" w:cs="Times New Roman"/>
                      <w:i/>
                      <w:iCs/>
                      <w:sz w:val="20"/>
                      <w:szCs w:val="20"/>
                      <w:lang w:val="en-GB" w:eastAsia="en-GB"/>
                    </w:rPr>
                    <w:t>Amauromyza maculosa</w:t>
                  </w:r>
                  <w:r w:rsidRPr="00413466">
                    <w:rPr>
                      <w:rFonts w:ascii="Times New Roman" w:eastAsia="Times New Roman" w:hAnsi="Times New Roman" w:cs="Times New Roman"/>
                      <w:sz w:val="20"/>
                      <w:szCs w:val="20"/>
                      <w:lang w:val="en-GB" w:eastAsia="en-GB"/>
                    </w:rPr>
                    <w:t xml:space="preserve"> ile olası bulaşmayı önlemek için, steril laboratuar ortamında  yetiştirildiği ve steril koşullar altında, şeffaf konteynırlarda sevkedildiği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42.2.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w:t>
                  </w:r>
                  <w:r w:rsidRPr="00413466">
                    <w:rPr>
                      <w:rFonts w:ascii="Times New Roman" w:eastAsia="Times New Roman" w:hAnsi="Times New Roman" w:cs="Times New Roman"/>
                      <w:i/>
                      <w:iCs/>
                      <w:sz w:val="20"/>
                      <w:szCs w:val="20"/>
                      <w:lang w:val="en-US" w:eastAsia="en-GB"/>
                    </w:rPr>
                    <w:t>Dendranthema</w:t>
                  </w:r>
                  <w:r w:rsidRPr="00413466">
                    <w:rPr>
                      <w:rFonts w:ascii="Times New Roman" w:eastAsia="Times New Roman" w:hAnsi="Times New Roman" w:cs="Times New Roman"/>
                      <w:sz w:val="20"/>
                      <w:szCs w:val="20"/>
                      <w:lang w:val="en-US" w:eastAsia="en-GB"/>
                    </w:rPr>
                    <w:t xml:space="preserve"> (DC) Des. Moul.,</w:t>
                  </w:r>
                  <w:r w:rsidRPr="00413466">
                    <w:rPr>
                      <w:rFonts w:ascii="Times New Roman" w:eastAsia="Times New Roman" w:hAnsi="Times New Roman" w:cs="Times New Roman"/>
                      <w:i/>
                      <w:iCs/>
                      <w:sz w:val="20"/>
                      <w:szCs w:val="20"/>
                      <w:lang w:val="en-US" w:eastAsia="en-GB"/>
                    </w:rPr>
                    <w:t>Dianthus</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Gypsophila</w:t>
                  </w:r>
                  <w:r w:rsidRPr="00413466">
                    <w:rPr>
                      <w:rFonts w:ascii="Times New Roman" w:eastAsia="Times New Roman" w:hAnsi="Times New Roman" w:cs="Times New Roman"/>
                      <w:sz w:val="20"/>
                      <w:szCs w:val="20"/>
                      <w:lang w:val="en-US" w:eastAsia="en-GB"/>
                    </w:rPr>
                    <w:t xml:space="preserve"> L. ve </w:t>
                  </w:r>
                  <w:r w:rsidRPr="00413466">
                    <w:rPr>
                      <w:rFonts w:ascii="Times New Roman" w:eastAsia="Times New Roman" w:hAnsi="Times New Roman" w:cs="Times New Roman"/>
                      <w:i/>
                      <w:iCs/>
                      <w:sz w:val="20"/>
                      <w:szCs w:val="20"/>
                      <w:lang w:val="en-US" w:eastAsia="en-GB"/>
                    </w:rPr>
                    <w:t>Solidago</w:t>
                  </w:r>
                  <w:r w:rsidRPr="00413466">
                    <w:rPr>
                      <w:rFonts w:ascii="Times New Roman" w:eastAsia="Times New Roman" w:hAnsi="Times New Roman" w:cs="Times New Roman"/>
                      <w:sz w:val="20"/>
                      <w:szCs w:val="20"/>
                      <w:lang w:val="en-US" w:eastAsia="en-GB"/>
                    </w:rPr>
                    <w:t xml:space="preserve"> L.’nin kesme çiçekleri ile </w:t>
                  </w:r>
                  <w:r w:rsidRPr="00413466">
                    <w:rPr>
                      <w:rFonts w:ascii="Times New Roman" w:eastAsia="Times New Roman" w:hAnsi="Times New Roman" w:cs="Times New Roman"/>
                      <w:i/>
                      <w:iCs/>
                      <w:sz w:val="20"/>
                      <w:szCs w:val="20"/>
                      <w:lang w:val="en-US" w:eastAsia="en-GB"/>
                    </w:rPr>
                    <w:t>Apium graveolens</w:t>
                  </w:r>
                  <w:r w:rsidRPr="00413466">
                    <w:rPr>
                      <w:rFonts w:ascii="Times New Roman" w:eastAsia="Times New Roman" w:hAnsi="Times New Roman" w:cs="Times New Roman"/>
                      <w:sz w:val="20"/>
                      <w:szCs w:val="20"/>
                      <w:lang w:val="en-US" w:eastAsia="en-GB"/>
                    </w:rPr>
                    <w:t xml:space="preserve"> L. ve </w:t>
                  </w:r>
                  <w:r w:rsidRPr="00413466">
                    <w:rPr>
                      <w:rFonts w:ascii="Times New Roman" w:eastAsia="Times New Roman" w:hAnsi="Times New Roman" w:cs="Times New Roman"/>
                      <w:i/>
                      <w:iCs/>
                      <w:sz w:val="20"/>
                      <w:szCs w:val="20"/>
                      <w:lang w:val="en-US" w:eastAsia="en-GB"/>
                    </w:rPr>
                    <w:t>Ocimum</w:t>
                  </w:r>
                  <w:r w:rsidRPr="00413466">
                    <w:rPr>
                      <w:rFonts w:ascii="Times New Roman" w:eastAsia="Times New Roman" w:hAnsi="Times New Roman" w:cs="Times New Roman"/>
                      <w:sz w:val="20"/>
                      <w:szCs w:val="20"/>
                      <w:lang w:val="en-US" w:eastAsia="en-GB"/>
                    </w:rPr>
                    <w:t xml:space="preserve"> L.’nin yapraklı sebzeleri  </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Kesme çiçekler ve yapraklı sebzelerin:</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US" w:eastAsia="en-GB"/>
                    </w:rPr>
                    <w:t>- Liriomyza sativae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Amauromyza maculosa</w:t>
                  </w:r>
                  <w:r w:rsidRPr="00413466">
                    <w:rPr>
                      <w:rFonts w:ascii="Times New Roman" w:eastAsia="Times New Roman" w:hAnsi="Times New Roman" w:cs="Times New Roman"/>
                      <w:sz w:val="20"/>
                      <w:szCs w:val="20"/>
                      <w:lang w:val="en-US" w:eastAsia="en-GB"/>
                    </w:rPr>
                    <w:t>’dan ari bir ülke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US" w:eastAsia="en-GB"/>
                    </w:rPr>
                    <w:t xml:space="preserve">- </w:t>
                  </w:r>
                  <w:r w:rsidRPr="00413466">
                    <w:rPr>
                      <w:rFonts w:ascii="Times New Roman" w:eastAsia="Times New Roman" w:hAnsi="Times New Roman" w:cs="Times New Roman"/>
                      <w:sz w:val="20"/>
                      <w:szCs w:val="20"/>
                      <w:lang w:val="en-US" w:eastAsia="en-GB"/>
                    </w:rPr>
                    <w:t xml:space="preserve">İhracatından hemen önce, resmi olarak kontrol edilmiş ve </w:t>
                  </w:r>
                  <w:r w:rsidRPr="00413466">
                    <w:rPr>
                      <w:rFonts w:ascii="Times New Roman" w:eastAsia="Times New Roman" w:hAnsi="Times New Roman" w:cs="Times New Roman"/>
                      <w:i/>
                      <w:iCs/>
                      <w:sz w:val="20"/>
                      <w:szCs w:val="20"/>
                      <w:lang w:val="en-US" w:eastAsia="en-GB"/>
                    </w:rPr>
                    <w:t>Liriomyza sativae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Amauromyza maculosa</w:t>
                  </w:r>
                  <w:r w:rsidRPr="00413466">
                    <w:rPr>
                      <w:rFonts w:ascii="Times New Roman" w:eastAsia="Times New Roman" w:hAnsi="Times New Roman" w:cs="Times New Roman"/>
                      <w:sz w:val="20"/>
                      <w:szCs w:val="20"/>
                      <w:lang w:val="en-US" w:eastAsia="en-GB"/>
                    </w:rPr>
                    <w:t>’dan ari bulunmuş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42.3</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Aşağıdakiler dışında, otsu türlerin dikim amaçlı bitkileri:</w:t>
                  </w:r>
                </w:p>
                <w:p w:rsidR="00B87D7E" w:rsidRPr="00413466" w:rsidRDefault="00B87D7E" w:rsidP="004761FB">
                  <w:pPr>
                    <w:numPr>
                      <w:ilvl w:val="0"/>
                      <w:numId w:val="5"/>
                    </w:numPr>
                    <w:autoSpaceDE w:val="0"/>
                    <w:autoSpaceDN w:val="0"/>
                    <w:spacing w:after="0" w:line="240" w:lineRule="exact"/>
                    <w:ind w:left="287" w:hanging="287"/>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soğanları,</w:t>
                  </w:r>
                </w:p>
                <w:p w:rsidR="00B87D7E" w:rsidRPr="00413466" w:rsidRDefault="00B87D7E" w:rsidP="004761FB">
                  <w:pPr>
                    <w:numPr>
                      <w:ilvl w:val="0"/>
                      <w:numId w:val="5"/>
                    </w:numPr>
                    <w:autoSpaceDE w:val="0"/>
                    <w:autoSpaceDN w:val="0"/>
                    <w:spacing w:after="0" w:line="240" w:lineRule="exact"/>
                    <w:ind w:left="287" w:hanging="287"/>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yumruları,</w:t>
                  </w:r>
                </w:p>
                <w:p w:rsidR="00B87D7E" w:rsidRPr="00413466" w:rsidRDefault="00B87D7E" w:rsidP="004761FB">
                  <w:pPr>
                    <w:numPr>
                      <w:ilvl w:val="0"/>
                      <w:numId w:val="5"/>
                    </w:numPr>
                    <w:autoSpaceDE w:val="0"/>
                    <w:autoSpaceDN w:val="0"/>
                    <w:spacing w:after="0" w:line="240" w:lineRule="exact"/>
                    <w:ind w:left="287" w:hanging="287"/>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Gramineae familyası bitkileri,</w:t>
                  </w:r>
                </w:p>
                <w:p w:rsidR="00B87D7E" w:rsidRPr="00413466" w:rsidRDefault="00B87D7E" w:rsidP="004761FB">
                  <w:pPr>
                    <w:numPr>
                      <w:ilvl w:val="0"/>
                      <w:numId w:val="5"/>
                    </w:numPr>
                    <w:autoSpaceDE w:val="0"/>
                    <w:autoSpaceDN w:val="0"/>
                    <w:spacing w:after="0" w:line="240" w:lineRule="exact"/>
                    <w:ind w:left="287" w:hanging="287"/>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rizomları,</w:t>
                  </w:r>
                </w:p>
                <w:p w:rsidR="00B87D7E" w:rsidRPr="00413466" w:rsidRDefault="00B87D7E" w:rsidP="004761FB">
                  <w:pPr>
                    <w:numPr>
                      <w:ilvl w:val="0"/>
                      <w:numId w:val="5"/>
                    </w:numPr>
                    <w:autoSpaceDE w:val="0"/>
                    <w:autoSpaceDN w:val="0"/>
                    <w:spacing w:after="0" w:line="240" w:lineRule="exact"/>
                    <w:ind w:left="287" w:hanging="287"/>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tohumları,</w:t>
                  </w:r>
                </w:p>
                <w:p w:rsidR="00B87D7E" w:rsidRPr="00413466" w:rsidRDefault="00B87D7E" w:rsidP="004761FB">
                  <w:pPr>
                    <w:numPr>
                      <w:ilvl w:val="0"/>
                      <w:numId w:val="5"/>
                    </w:numPr>
                    <w:autoSpaceDE w:val="0"/>
                    <w:autoSpaceDN w:val="0"/>
                    <w:spacing w:after="0" w:line="240" w:lineRule="exact"/>
                    <w:ind w:left="287" w:hanging="287"/>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soğansılar,</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Bitkilerin, </w:t>
                  </w:r>
                  <w:r w:rsidRPr="00413466">
                    <w:rPr>
                      <w:rFonts w:ascii="Times New Roman" w:eastAsia="Times New Roman" w:hAnsi="Times New Roman" w:cs="Times New Roman"/>
                      <w:i/>
                      <w:iCs/>
                      <w:sz w:val="20"/>
                      <w:szCs w:val="20"/>
                      <w:lang w:val="en-US" w:eastAsia="en-GB"/>
                    </w:rPr>
                    <w:t>Liriomyza bryoniae, Liriomyza huidobrensis</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Liriomyza trifolii</w:t>
                  </w:r>
                  <w:r w:rsidRPr="00413466">
                    <w:rPr>
                      <w:rFonts w:ascii="Times New Roman" w:eastAsia="Times New Roman" w:hAnsi="Times New Roman" w:cs="Times New Roman"/>
                      <w:sz w:val="20"/>
                      <w:szCs w:val="20"/>
                      <w:lang w:val="en-US" w:eastAsia="en-GB"/>
                    </w:rPr>
                    <w:t>’den ari olduğu bilinen bir alan menşeili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Üretim yerinde hasattan önceki 3 ay süresince yapılan resmi kontrollerde, </w:t>
                  </w:r>
                  <w:r w:rsidRPr="00413466">
                    <w:rPr>
                      <w:rFonts w:ascii="Times New Roman" w:eastAsia="Times New Roman" w:hAnsi="Times New Roman" w:cs="Times New Roman"/>
                      <w:i/>
                      <w:iCs/>
                      <w:sz w:val="20"/>
                      <w:szCs w:val="20"/>
                      <w:lang w:val="en-US" w:eastAsia="en-GB"/>
                    </w:rPr>
                    <w:t>Liriomyza bryoniae, Liriomyza huidobrensis</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Liriomyza trifolii</w:t>
                  </w:r>
                  <w:r w:rsidRPr="00413466">
                    <w:rPr>
                      <w:rFonts w:ascii="Times New Roman" w:eastAsia="Times New Roman" w:hAnsi="Times New Roman" w:cs="Times New Roman"/>
                      <w:sz w:val="20"/>
                      <w:szCs w:val="20"/>
                      <w:lang w:val="en-US" w:eastAsia="en-GB"/>
                    </w:rPr>
                    <w:t>’nin hiçbir belirtisinin görülmediği,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 İhracattan hemen önce bitkilerin resmi olarak kontrol edildiği ve </w:t>
                  </w:r>
                  <w:r w:rsidRPr="00413466">
                    <w:rPr>
                      <w:rFonts w:ascii="Times New Roman" w:eastAsia="Times New Roman" w:hAnsi="Times New Roman" w:cs="Times New Roman"/>
                      <w:i/>
                      <w:iCs/>
                      <w:sz w:val="20"/>
                      <w:szCs w:val="20"/>
                      <w:lang w:val="en-US" w:eastAsia="en-GB"/>
                    </w:rPr>
                    <w:t>Liriomyza bryoniae, Liriomyza huidobrensis</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Liriomyza trifolii</w:t>
                  </w:r>
                  <w:r w:rsidRPr="00413466">
                    <w:rPr>
                      <w:rFonts w:ascii="Times New Roman" w:eastAsia="Times New Roman" w:hAnsi="Times New Roman" w:cs="Times New Roman"/>
                      <w:sz w:val="20"/>
                      <w:szCs w:val="20"/>
                      <w:lang w:val="en-US" w:eastAsia="en-GB"/>
                    </w:rPr>
                    <w:t xml:space="preserve">’den ari olduğunun bulunduğu ve </w:t>
                  </w:r>
                  <w:r w:rsidRPr="00413466">
                    <w:rPr>
                      <w:rFonts w:ascii="Times New Roman" w:eastAsia="Times New Roman" w:hAnsi="Times New Roman" w:cs="Times New Roman"/>
                      <w:i/>
                      <w:iCs/>
                      <w:sz w:val="20"/>
                      <w:szCs w:val="20"/>
                      <w:lang w:val="en-US" w:eastAsia="en-GB"/>
                    </w:rPr>
                    <w:t>Liriomyza bryoniae, Liriomyza huidobrensis</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US" w:eastAsia="en-GB"/>
                    </w:rPr>
                    <w:t>Liriomyza trifolii</w:t>
                  </w:r>
                  <w:r w:rsidRPr="00413466">
                    <w:rPr>
                      <w:rFonts w:ascii="Times New Roman" w:eastAsia="Times New Roman" w:hAnsi="Times New Roman" w:cs="Times New Roman"/>
                      <w:sz w:val="20"/>
                      <w:szCs w:val="20"/>
                      <w:lang w:val="en-US" w:eastAsia="en-GB"/>
                    </w:rPr>
                    <w:t>’ye karşı uygun bir muameleye tabi tutulduğu,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hAnsi="Times New Roman" w:cs="Times New Roman"/>
                      <w:iCs/>
                      <w:sz w:val="20"/>
                      <w:szCs w:val="20"/>
                    </w:rPr>
                    <w:t>d)</w:t>
                  </w:r>
                  <w:r w:rsidRPr="00413466">
                    <w:rPr>
                      <w:rFonts w:ascii="Times New Roman" w:hAnsi="Times New Roman" w:cs="Times New Roman"/>
                      <w:i/>
                      <w:sz w:val="20"/>
                      <w:szCs w:val="20"/>
                    </w:rPr>
                    <w:t>Liriomyza huidobrensis</w:t>
                  </w:r>
                  <w:r w:rsidRPr="00413466">
                    <w:rPr>
                      <w:rFonts w:ascii="Times New Roman" w:hAnsi="Times New Roman" w:cs="Times New Roman"/>
                      <w:sz w:val="20"/>
                      <w:szCs w:val="20"/>
                    </w:rPr>
                    <w:t xml:space="preserve"> (Blanchard) ve  </w:t>
                  </w:r>
                  <w:r w:rsidRPr="00413466">
                    <w:rPr>
                      <w:rFonts w:ascii="Times New Roman" w:hAnsi="Times New Roman" w:cs="Times New Roman"/>
                      <w:i/>
                      <w:sz w:val="20"/>
                      <w:szCs w:val="20"/>
                    </w:rPr>
                    <w:t>Liriomyza trifolii</w:t>
                  </w:r>
                  <w:r w:rsidRPr="00413466">
                    <w:rPr>
                      <w:rFonts w:ascii="Times New Roman" w:hAnsi="Times New Roman" w:cs="Times New Roman"/>
                      <w:sz w:val="20"/>
                      <w:szCs w:val="20"/>
                    </w:rPr>
                    <w:t xml:space="preserve"> (Burgess)’den ari, bitki materyalinden (yapay ortamda–explant) üretildiği; </w:t>
                  </w:r>
                  <w:r w:rsidRPr="00413466">
                    <w:rPr>
                      <w:rFonts w:ascii="Times New Roman" w:hAnsi="Times New Roman" w:cs="Times New Roman"/>
                      <w:i/>
                      <w:sz w:val="20"/>
                      <w:szCs w:val="20"/>
                    </w:rPr>
                    <w:t>Liriomyza huidobrensis</w:t>
                  </w:r>
                  <w:r w:rsidRPr="00413466">
                    <w:rPr>
                      <w:rFonts w:ascii="Times New Roman" w:hAnsi="Times New Roman" w:cs="Times New Roman"/>
                      <w:sz w:val="20"/>
                      <w:szCs w:val="20"/>
                    </w:rPr>
                    <w:t xml:space="preserve"> (Blanchard) ve  </w:t>
                  </w:r>
                  <w:r w:rsidRPr="00413466">
                    <w:rPr>
                      <w:rFonts w:ascii="Times New Roman" w:hAnsi="Times New Roman" w:cs="Times New Roman"/>
                      <w:i/>
                      <w:sz w:val="20"/>
                      <w:szCs w:val="20"/>
                    </w:rPr>
                    <w:t>Liriomyza trifolii</w:t>
                  </w:r>
                  <w:r w:rsidRPr="00413466">
                    <w:rPr>
                      <w:rFonts w:ascii="Times New Roman" w:hAnsi="Times New Roman" w:cs="Times New Roman"/>
                      <w:sz w:val="20"/>
                      <w:szCs w:val="20"/>
                    </w:rPr>
                    <w:t xml:space="preserve"> (Burgess) ile olası kontaminasyonu  önlemek için, steril laboratuar ortamında  yetiştirildiği ve steril koşullar altında, şeffaf kaplarda sevkedildiği,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Köklü, dikili veya dikim amaçlı, açık alanda yetiştirilmiş bitkiler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 xml:space="preserve">(a)Üretim yerinin </w:t>
                  </w:r>
                  <w:r w:rsidRPr="00413466">
                    <w:rPr>
                      <w:rFonts w:ascii="Times New Roman" w:eastAsia="Times New Roman" w:hAnsi="Times New Roman" w:cs="Times New Roman"/>
                      <w:i/>
                      <w:iCs/>
                      <w:sz w:val="20"/>
                      <w:szCs w:val="20"/>
                      <w:lang w:eastAsia="en-GB"/>
                    </w:rPr>
                    <w:t>Clavibacter michiganensis</w:t>
                  </w:r>
                  <w:r w:rsidRPr="00413466">
                    <w:rPr>
                      <w:rFonts w:ascii="Times New Roman" w:eastAsia="Times New Roman" w:hAnsi="Times New Roman" w:cs="Times New Roman"/>
                      <w:sz w:val="20"/>
                      <w:szCs w:val="20"/>
                      <w:lang w:eastAsia="en-GB"/>
                    </w:rPr>
                    <w:t xml:space="preserve"> ssp. </w:t>
                  </w:r>
                  <w:r w:rsidRPr="00413466">
                    <w:rPr>
                      <w:rFonts w:ascii="Times New Roman" w:eastAsia="Times New Roman" w:hAnsi="Times New Roman" w:cs="Times New Roman"/>
                      <w:i/>
                      <w:iCs/>
                      <w:sz w:val="20"/>
                      <w:szCs w:val="20"/>
                      <w:lang w:eastAsia="en-GB"/>
                    </w:rPr>
                    <w:t>sependoniscus</w:t>
                  </w:r>
                  <w:r w:rsidRPr="00413466">
                    <w:rPr>
                      <w:rFonts w:ascii="Times New Roman" w:eastAsia="Times New Roman" w:hAnsi="Times New Roman" w:cs="Times New Roman"/>
                      <w:sz w:val="20"/>
                      <w:szCs w:val="20"/>
                      <w:lang w:eastAsia="en-GB"/>
                    </w:rPr>
                    <w:t xml:space="preserve"> (Spieckermann ve Kotthoff) Davis </w:t>
                  </w:r>
                  <w:r w:rsidRPr="00413466">
                    <w:rPr>
                      <w:rFonts w:ascii="Times New Roman" w:eastAsia="Times New Roman" w:hAnsi="Times New Roman" w:cs="Times New Roman"/>
                      <w:i/>
                      <w:iCs/>
                      <w:sz w:val="20"/>
                      <w:szCs w:val="20"/>
                      <w:lang w:eastAsia="en-GB"/>
                    </w:rPr>
                    <w:t>et al</w:t>
                  </w:r>
                  <w:r w:rsidRPr="00413466">
                    <w:rPr>
                      <w:rFonts w:ascii="Times New Roman" w:eastAsia="Times New Roman" w:hAnsi="Times New Roman" w:cs="Times New Roman"/>
                      <w:sz w:val="20"/>
                      <w:szCs w:val="20"/>
                      <w:lang w:eastAsia="en-GB"/>
                    </w:rPr>
                    <w:t xml:space="preserve">., ve </w:t>
                  </w:r>
                  <w:r w:rsidRPr="00413466">
                    <w:rPr>
                      <w:rFonts w:ascii="Times New Roman" w:eastAsia="Times New Roman" w:hAnsi="Times New Roman" w:cs="Times New Roman"/>
                      <w:i/>
                      <w:iCs/>
                      <w:sz w:val="20"/>
                      <w:szCs w:val="20"/>
                      <w:lang w:eastAsia="en-GB"/>
                    </w:rPr>
                    <w:t>Synchytrium endobioticum</w:t>
                  </w:r>
                  <w:r w:rsidRPr="00413466">
                    <w:rPr>
                      <w:rFonts w:ascii="Times New Roman" w:eastAsia="Times New Roman" w:hAnsi="Times New Roman" w:cs="Times New Roman"/>
                      <w:sz w:val="20"/>
                      <w:szCs w:val="20"/>
                      <w:lang w:eastAsia="en-GB"/>
                    </w:rPr>
                    <w:t xml:space="preserve"> (Schilbersky) Percival’den ari olarak bilindiği </w:t>
                  </w:r>
                </w:p>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 xml:space="preserve">ve </w:t>
                  </w:r>
                </w:p>
                <w:p w:rsidR="00B87D7E" w:rsidRPr="00413466" w:rsidRDefault="00B87D7E" w:rsidP="004761FB">
                  <w:pPr>
                    <w:spacing w:after="0" w:line="240" w:lineRule="exact"/>
                    <w:jc w:val="both"/>
                    <w:rPr>
                      <w:rFonts w:ascii="Times New Roman" w:hAnsi="Times New Roman" w:cs="Times New Roman"/>
                      <w:sz w:val="20"/>
                      <w:szCs w:val="20"/>
                    </w:rPr>
                  </w:pPr>
                  <w:r w:rsidRPr="00413466">
                    <w:rPr>
                      <w:rFonts w:ascii="Times New Roman" w:hAnsi="Times New Roman" w:cs="Times New Roman"/>
                      <w:iCs/>
                      <w:sz w:val="20"/>
                      <w:szCs w:val="20"/>
                    </w:rPr>
                    <w:t>(b) Bitkilerin</w:t>
                  </w:r>
                  <w:r w:rsidRPr="00413466">
                    <w:rPr>
                      <w:rFonts w:ascii="Times New Roman" w:hAnsi="Times New Roman" w:cs="Times New Roman"/>
                      <w:i/>
                      <w:iCs/>
                      <w:sz w:val="20"/>
                      <w:szCs w:val="20"/>
                    </w:rPr>
                    <w:t xml:space="preserve"> Globodera pallida</w:t>
                  </w:r>
                  <w:r w:rsidRPr="00413466">
                    <w:rPr>
                      <w:rFonts w:ascii="Times New Roman" w:hAnsi="Times New Roman" w:cs="Times New Roman"/>
                      <w:sz w:val="20"/>
                      <w:szCs w:val="20"/>
                    </w:rPr>
                    <w:t xml:space="preserve"> (Stone) Behrens, </w:t>
                  </w:r>
                  <w:r w:rsidRPr="00413466">
                    <w:rPr>
                      <w:rFonts w:ascii="Times New Roman" w:hAnsi="Times New Roman" w:cs="Times New Roman"/>
                      <w:i/>
                      <w:iCs/>
                      <w:sz w:val="20"/>
                      <w:szCs w:val="20"/>
                    </w:rPr>
                    <w:t>Globodera rostochiensis</w:t>
                  </w:r>
                  <w:r w:rsidRPr="00413466">
                    <w:rPr>
                      <w:rFonts w:ascii="Times New Roman" w:hAnsi="Times New Roman" w:cs="Times New Roman"/>
                      <w:sz w:val="20"/>
                      <w:szCs w:val="20"/>
                    </w:rPr>
                    <w:t xml:space="preserve"> (Wollenweber) Behrens’den ari alan menşeili olduğuna dair resmi beyan.</w:t>
                  </w:r>
                </w:p>
                <w:p w:rsidR="00B87D7E" w:rsidRPr="00413466" w:rsidRDefault="00B87D7E" w:rsidP="004761FB">
                  <w:pPr>
                    <w:spacing w:after="0" w:line="240" w:lineRule="exact"/>
                    <w:jc w:val="both"/>
                    <w:rPr>
                      <w:rFonts w:ascii="Times New Roman" w:hAnsi="Times New Roman" w:cs="Times New Roman"/>
                      <w:sz w:val="20"/>
                      <w:szCs w:val="20"/>
                    </w:rPr>
                  </w:pP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Üretim yerinin </w:t>
                  </w:r>
                  <w:r w:rsidRPr="00413466">
                    <w:rPr>
                      <w:rFonts w:ascii="Times New Roman" w:eastAsia="Times New Roman" w:hAnsi="Times New Roman" w:cs="Times New Roman"/>
                      <w:i/>
                      <w:iCs/>
                      <w:sz w:val="20"/>
                      <w:szCs w:val="20"/>
                      <w:lang w:val="en-US" w:eastAsia="tr-TR"/>
                    </w:rPr>
                    <w:t xml:space="preserve">Clavibacter michiganensis </w:t>
                  </w:r>
                  <w:r w:rsidRPr="00413466">
                    <w:rPr>
                      <w:rFonts w:ascii="Times New Roman" w:eastAsia="Times New Roman" w:hAnsi="Times New Roman" w:cs="Times New Roman"/>
                      <w:sz w:val="20"/>
                      <w:szCs w:val="20"/>
                      <w:lang w:val="en-US" w:eastAsia="tr-TR"/>
                    </w:rPr>
                    <w:t>subsp</w:t>
                  </w:r>
                  <w:r w:rsidRPr="00413466">
                    <w:rPr>
                      <w:rFonts w:ascii="Times New Roman" w:eastAsia="Times New Roman" w:hAnsi="Times New Roman" w:cs="Times New Roman"/>
                      <w:i/>
                      <w:iCs/>
                      <w:sz w:val="20"/>
                      <w:szCs w:val="20"/>
                      <w:lang w:val="en-US" w:eastAsia="tr-TR"/>
                    </w:rPr>
                    <w:t xml:space="preserve">. sepedonicus </w:t>
                  </w:r>
                  <w:r w:rsidRPr="00413466">
                    <w:rPr>
                      <w:rFonts w:ascii="Times New Roman" w:eastAsia="Times New Roman" w:hAnsi="Times New Roman" w:cs="Times New Roman"/>
                      <w:sz w:val="20"/>
                      <w:szCs w:val="20"/>
                      <w:lang w:val="en-US" w:eastAsia="tr-TR"/>
                    </w:rPr>
                    <w:t xml:space="preserve">ve </w:t>
                  </w:r>
                  <w:r w:rsidRPr="00413466">
                    <w:rPr>
                      <w:rFonts w:ascii="Times New Roman" w:eastAsia="Times New Roman" w:hAnsi="Times New Roman" w:cs="Times New Roman"/>
                      <w:i/>
                      <w:iCs/>
                      <w:sz w:val="20"/>
                      <w:szCs w:val="20"/>
                      <w:lang w:val="en-US" w:eastAsia="tr-TR"/>
                    </w:rPr>
                    <w:t>Synchytrium endobioticum’</w:t>
                  </w:r>
                  <w:r w:rsidRPr="00413466">
                    <w:rPr>
                      <w:rFonts w:ascii="Times New Roman" w:eastAsia="Times New Roman" w:hAnsi="Times New Roman" w:cs="Times New Roman"/>
                      <w:sz w:val="20"/>
                      <w:szCs w:val="20"/>
                      <w:lang w:val="en-US" w:eastAsia="tr-TR"/>
                    </w:rPr>
                    <w:t xml:space="preserve">dan arî olduğu, </w:t>
                  </w:r>
                </w:p>
                <w:p w:rsidR="00B87D7E" w:rsidRPr="00413466" w:rsidRDefault="00B87D7E" w:rsidP="004761FB">
                  <w:pPr>
                    <w:spacing w:after="0" w:line="20" w:lineRule="atLeas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44.</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Bitkilerin canlılığını sürdürmeleri amacıyla; içinde kısmen ya da tamamen toprak, bitki parçaları gibi katı organik maddeler, turba veya ağaç kabuğu içeren humus ya da herhangi bir katı inorganik madde bulunan ve bitkilerle birlikte olan bitki yetiştirme ortamı ve toprak</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a) Dikim anındaki yetiştirme ortamı;</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—Toprak ve organik maddelerden ari olmalı,</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veya</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—Böcekler ve zararlı nematodlardan ari bulunduğu ve diğer zararlı organizmalardan ari olmasını sağlamak için uygun bir incelemeye veya ısı muamelesine veya fümigasyon işlemine tabi tutulduğu,</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veya</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—Zararlı organizmalardan ari olmasını sağlamak için uygun bir ısı muamelesine veya fümigasyon işlemine tabi tutulduğu,</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 xml:space="preserve">b) Dikimden itibaren; </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—Yetiştirme ortamının zararlı organizmalardan ari olmasını sağlamak için gereken uygun önlemlerin alındığı,</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veya</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zh-CN"/>
                    </w:rPr>
                  </w:pPr>
                  <w:r w:rsidRPr="00413466">
                    <w:rPr>
                      <w:rFonts w:ascii="Times New Roman" w:eastAsia="Times New Roman" w:hAnsi="Times New Roman" w:cs="Times New Roman"/>
                      <w:sz w:val="20"/>
                      <w:szCs w:val="20"/>
                      <w:lang w:val="en-US" w:eastAsia="zh-CN"/>
                    </w:rPr>
                    <w:t xml:space="preserve">—Sevkiyattan önceki iki haftalık süre içerisinde bitkilerin taşımaları süresince canlılıklarını sürdürebilmeleri için gerekli olan en az miktarda yetiştirme ortamı kalacak şekilde silkelendiği ve eğer bu bitkiler tekrar dikilmiş ise, bu amaç için kullanılan yetiştirme ortamının (a) bendinde belirtilen yükümlülükleri yerine getirdiği, </w:t>
                  </w:r>
                </w:p>
                <w:p w:rsidR="00B87D7E" w:rsidRPr="00413466" w:rsidRDefault="00B87D7E" w:rsidP="004761FB">
                  <w:pPr>
                    <w:tabs>
                      <w:tab w:val="left" w:pos="499"/>
                    </w:tabs>
                    <w:spacing w:after="0" w:line="20" w:lineRule="atLeast"/>
                    <w:rPr>
                      <w:rFonts w:ascii="Times New Roman" w:eastAsia="Times New Roman" w:hAnsi="Times New Roman" w:cs="Times New Roman"/>
                      <w:b/>
                      <w:bCs/>
                      <w:sz w:val="20"/>
                      <w:szCs w:val="20"/>
                      <w:lang w:val="en-US" w:eastAsia="zh-CN"/>
                    </w:rPr>
                  </w:pPr>
                  <w:r w:rsidRPr="00413466">
                    <w:rPr>
                      <w:rFonts w:ascii="Times New Roman" w:eastAsia="Times New Roman" w:hAnsi="Times New Roman" w:cs="Times New Roman"/>
                      <w:sz w:val="20"/>
                      <w:szCs w:val="20"/>
                      <w:lang w:val="en-US" w:eastAsia="zh-CN"/>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45.</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Yetiştirme ortamı olarak kullanılacak paketlenmiş torf ve benzeri ürünler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a) Tamamen Sphagnum yosunundan elde edilen torfların;</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 Tarım dışı alanlardan elde edilmiş ve daha önce kullanılmamış olduğu,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ve</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—Laboratuvar analizleri sonucunda zararlı organizmalardan ari olduğu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Bitki Sağlık Sertifikasında belirtilmelidir.</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 </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b) Ekim veya dikimde kullanılacak olan diğer torf ve yetiştirme ortamları;</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 Toprak içermemeli,</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 ve</w:t>
                  </w:r>
                </w:p>
                <w:p w:rsidR="00B87D7E" w:rsidRPr="00413466" w:rsidRDefault="00B87D7E" w:rsidP="004761FB">
                  <w:pPr>
                    <w:spacing w:after="0" w:line="240" w:lineRule="exact"/>
                    <w:jc w:val="both"/>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sz w:val="20"/>
                      <w:szCs w:val="20"/>
                      <w:lang w:val="es-ES" w:eastAsia="tr-TR"/>
                    </w:rPr>
                    <w:t xml:space="preserve">— Bu ortamın zararlı organizmalardan arındırılması için, fumigasyon veya ısıl işleme tabi tutulmuş olduğu, </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46.1.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Tohumları hariç, dikim amaçlı </w:t>
                  </w:r>
                  <w:r w:rsidRPr="00413466">
                    <w:rPr>
                      <w:rFonts w:ascii="Times New Roman" w:eastAsia="Times New Roman" w:hAnsi="Times New Roman" w:cs="Times New Roman"/>
                      <w:i/>
                      <w:iCs/>
                      <w:sz w:val="20"/>
                      <w:szCs w:val="20"/>
                      <w:lang w:val="en-US" w:eastAsia="en-GB"/>
                    </w:rPr>
                    <w:t>Beta vulgaris</w:t>
                  </w:r>
                  <w:r w:rsidRPr="00413466">
                    <w:rPr>
                      <w:rFonts w:ascii="Times New Roman" w:eastAsia="Times New Roman" w:hAnsi="Times New Roman" w:cs="Times New Roman"/>
                      <w:sz w:val="20"/>
                      <w:szCs w:val="20"/>
                      <w:lang w:val="en-US" w:eastAsia="en-GB"/>
                    </w:rPr>
                    <w:t xml:space="preserve"> 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Üretim yerinde son vejetasyon dönemi süresince </w:t>
                  </w:r>
                  <w:r w:rsidRPr="00413466">
                    <w:rPr>
                      <w:rFonts w:ascii="Times New Roman" w:eastAsia="Times New Roman" w:hAnsi="Times New Roman" w:cs="Times New Roman"/>
                      <w:i/>
                      <w:iCs/>
                      <w:sz w:val="20"/>
                      <w:szCs w:val="20"/>
                      <w:lang w:val="en-US" w:eastAsia="en-GB"/>
                    </w:rPr>
                    <w:t>Beet curly top curtovirus</w:t>
                  </w:r>
                  <w:r w:rsidRPr="00413466">
                    <w:rPr>
                      <w:rFonts w:ascii="Times New Roman" w:eastAsia="Times New Roman" w:hAnsi="Times New Roman" w:cs="Times New Roman"/>
                      <w:sz w:val="20"/>
                      <w:szCs w:val="20"/>
                      <w:lang w:val="en-US" w:eastAsia="en-GB"/>
                    </w:rPr>
                    <w:t xml:space="preserve">’un neden olduğu hiçbir hastalık belirtisinin görülmediği,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46.2.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b/>
                      <w:i/>
                      <w:iCs/>
                      <w:sz w:val="20"/>
                      <w:szCs w:val="20"/>
                      <w:lang w:val="en-US" w:eastAsia="en-GB"/>
                    </w:rPr>
                    <w:t>Beet leaf curlnucleorhabdovirus</w:t>
                  </w:r>
                  <w:r w:rsidRPr="00413466">
                    <w:rPr>
                      <w:rFonts w:ascii="Times New Roman" w:eastAsia="Times New Roman" w:hAnsi="Times New Roman" w:cs="Times New Roman"/>
                      <w:b/>
                      <w:sz w:val="20"/>
                      <w:szCs w:val="20"/>
                      <w:lang w:val="en-US" w:eastAsia="en-GB"/>
                    </w:rPr>
                    <w:t>’un varlığı bilinen ülkeler menşeli</w:t>
                  </w:r>
                  <w:r w:rsidRPr="00413466">
                    <w:rPr>
                      <w:rFonts w:ascii="Times New Roman" w:eastAsia="Times New Roman" w:hAnsi="Times New Roman" w:cs="Times New Roman"/>
                      <w:sz w:val="20"/>
                      <w:szCs w:val="20"/>
                      <w:lang w:val="en-US" w:eastAsia="en-GB"/>
                    </w:rPr>
                    <w:t xml:space="preserve">; tohumları hariç, dikim amaçlı </w:t>
                  </w:r>
                  <w:r w:rsidRPr="00413466">
                    <w:rPr>
                      <w:rFonts w:ascii="Times New Roman" w:eastAsia="Times New Roman" w:hAnsi="Times New Roman" w:cs="Times New Roman"/>
                      <w:i/>
                      <w:iCs/>
                      <w:sz w:val="20"/>
                      <w:szCs w:val="20"/>
                      <w:lang w:val="en-US" w:eastAsia="en-GB"/>
                    </w:rPr>
                    <w:t>Beta vulgaris</w:t>
                  </w:r>
                  <w:r w:rsidRPr="00413466">
                    <w:rPr>
                      <w:rFonts w:ascii="Times New Roman" w:eastAsia="Times New Roman" w:hAnsi="Times New Roman" w:cs="Times New Roman"/>
                      <w:sz w:val="20"/>
                      <w:szCs w:val="20"/>
                      <w:lang w:val="en-US" w:eastAsia="en-GB"/>
                    </w:rPr>
                    <w:t xml:space="preserve"> L. (şeker pancarı)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Üretim alanında </w:t>
                  </w:r>
                  <w:r w:rsidRPr="00413466">
                    <w:rPr>
                      <w:rFonts w:ascii="Times New Roman" w:eastAsia="Times New Roman" w:hAnsi="Times New Roman" w:cs="Times New Roman"/>
                      <w:i/>
                      <w:iCs/>
                      <w:sz w:val="20"/>
                      <w:szCs w:val="20"/>
                      <w:lang w:val="en-US" w:eastAsia="en-GB"/>
                    </w:rPr>
                    <w:t>Beet leaf curl nucleorhabdovirus</w:t>
                  </w:r>
                  <w:r w:rsidRPr="00413466">
                    <w:rPr>
                      <w:rFonts w:ascii="Times New Roman" w:eastAsia="Times New Roman" w:hAnsi="Times New Roman" w:cs="Times New Roman"/>
                      <w:sz w:val="20"/>
                      <w:szCs w:val="20"/>
                      <w:lang w:val="en-US" w:eastAsia="en-GB"/>
                    </w:rPr>
                    <w:t xml:space="preserve"> ’un varlığının bilinmediği;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Üretim yerinde ve yakın çevresinde son vejetasyon periyodu süresince </w:t>
                  </w:r>
                  <w:r w:rsidRPr="00413466">
                    <w:rPr>
                      <w:rFonts w:ascii="Times New Roman" w:eastAsia="Times New Roman" w:hAnsi="Times New Roman" w:cs="Times New Roman"/>
                      <w:i/>
                      <w:iCs/>
                      <w:sz w:val="20"/>
                      <w:szCs w:val="20"/>
                      <w:lang w:val="en-US" w:eastAsia="en-GB"/>
                    </w:rPr>
                    <w:t>Beet leaf curl nucleorhabdovirus</w:t>
                  </w:r>
                  <w:r w:rsidRPr="00413466">
                    <w:rPr>
                      <w:rFonts w:ascii="Times New Roman" w:eastAsia="Times New Roman" w:hAnsi="Times New Roman" w:cs="Times New Roman"/>
                      <w:sz w:val="20"/>
                      <w:szCs w:val="20"/>
                      <w:lang w:val="en-US" w:eastAsia="en-GB"/>
                    </w:rPr>
                    <w:t>’un neden olduğu hiçbir hastalık belirtisinin görülmediği,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47.1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Aşağıdakiler dışında, dikim amaçlı bitkiler:</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soğanlar,</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yumrular,</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rizomlar,</w:t>
                  </w:r>
                </w:p>
                <w:p w:rsidR="00B87D7E" w:rsidRPr="00413466" w:rsidRDefault="00B87D7E" w:rsidP="004761FB">
                  <w:pPr>
                    <w:numPr>
                      <w:ilvl w:val="0"/>
                      <w:numId w:val="5"/>
                    </w:numPr>
                    <w:autoSpaceDE w:val="0"/>
                    <w:autoSpaceDN w:val="0"/>
                    <w:spacing w:after="0" w:line="240" w:lineRule="exact"/>
                    <w:ind w:left="287" w:hanging="287"/>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tohumlar,</w:t>
                  </w:r>
                </w:p>
                <w:p w:rsidR="00B87D7E" w:rsidRPr="00413466" w:rsidRDefault="00B87D7E" w:rsidP="004761FB">
                  <w:pPr>
                    <w:numPr>
                      <w:ilvl w:val="0"/>
                      <w:numId w:val="5"/>
                    </w:numPr>
                    <w:autoSpaceDE w:val="0"/>
                    <w:autoSpaceDN w:val="0"/>
                    <w:spacing w:after="0" w:line="20" w:lineRule="atLeast"/>
                    <w:ind w:left="287" w:hanging="287"/>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soğansılar,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Bitkilerin fidanlıklarda yetiştirildiği 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İhracatçı ülkedeki ulusal bitki koruma servisi tarafından, İlgili ISPM’e göre </w:t>
                  </w:r>
                  <w:r w:rsidRPr="00413466">
                    <w:rPr>
                      <w:rFonts w:ascii="Times New Roman" w:eastAsia="Times New Roman" w:hAnsi="Times New Roman" w:cs="Times New Roman"/>
                      <w:i/>
                      <w:iCs/>
                      <w:sz w:val="20"/>
                      <w:szCs w:val="20"/>
                      <w:lang w:val="en-US" w:eastAsia="en-GB"/>
                    </w:rPr>
                    <w:t>Thrips palmi</w:t>
                  </w:r>
                  <w:r w:rsidRPr="00413466">
                    <w:rPr>
                      <w:rFonts w:ascii="Times New Roman" w:eastAsia="Times New Roman" w:hAnsi="Times New Roman" w:cs="Times New Roman"/>
                      <w:sz w:val="20"/>
                      <w:szCs w:val="20"/>
                      <w:lang w:val="en-US" w:eastAsia="en-GB"/>
                    </w:rPr>
                    <w:t>’den ari olarak oluşturulan bir alan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İhracatçı ülkedeki ulusal bitki koruma servisi tarafından, ilgili ISPM’e göre, </w:t>
                  </w:r>
                  <w:r w:rsidRPr="00413466">
                    <w:rPr>
                      <w:rFonts w:ascii="Times New Roman" w:eastAsia="Times New Roman" w:hAnsi="Times New Roman" w:cs="Times New Roman"/>
                      <w:i/>
                      <w:iCs/>
                      <w:sz w:val="20"/>
                      <w:szCs w:val="20"/>
                      <w:lang w:val="en-US" w:eastAsia="en-GB"/>
                    </w:rPr>
                    <w:t>Thrips palmi’</w:t>
                  </w:r>
                  <w:r w:rsidRPr="00413466">
                    <w:rPr>
                      <w:rFonts w:ascii="Times New Roman" w:eastAsia="Times New Roman" w:hAnsi="Times New Roman" w:cs="Times New Roman"/>
                      <w:sz w:val="20"/>
                      <w:szCs w:val="20"/>
                      <w:lang w:val="en-US" w:eastAsia="en-GB"/>
                    </w:rPr>
                    <w:t xml:space="preserve">den ari olarak oluşturulan ve ihracattan önceki üç ay süresince yapılan resmi kontrollerde, </w:t>
                  </w:r>
                  <w:r w:rsidRPr="00413466">
                    <w:rPr>
                      <w:rFonts w:ascii="Times New Roman" w:eastAsia="Times New Roman" w:hAnsi="Times New Roman" w:cs="Times New Roman"/>
                      <w:i/>
                      <w:iCs/>
                      <w:sz w:val="20"/>
                      <w:szCs w:val="20"/>
                      <w:lang w:val="en-US" w:eastAsia="en-GB"/>
                    </w:rPr>
                    <w:t>Thrips palmi</w:t>
                  </w:r>
                  <w:r w:rsidRPr="00413466">
                    <w:rPr>
                      <w:rFonts w:ascii="Times New Roman" w:eastAsia="Times New Roman" w:hAnsi="Times New Roman" w:cs="Times New Roman"/>
                      <w:sz w:val="20"/>
                      <w:szCs w:val="20"/>
                      <w:lang w:val="en-US" w:eastAsia="en-GB"/>
                    </w:rPr>
                    <w:t xml:space="preserve"> ’den ari olarak bildirilen, bir üretim yeri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0"/>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İhracattan hemen önce,</w:t>
                  </w:r>
                  <w:r w:rsidRPr="00413466">
                    <w:rPr>
                      <w:rFonts w:ascii="Times New Roman" w:eastAsia="Times New Roman" w:hAnsi="Times New Roman" w:cs="Times New Roman"/>
                      <w:i/>
                      <w:iCs/>
                      <w:sz w:val="20"/>
                      <w:szCs w:val="20"/>
                      <w:lang w:val="en-US" w:eastAsia="en-GB"/>
                    </w:rPr>
                    <w:t xml:space="preserve"> Thrips palmi</w:t>
                  </w:r>
                  <w:r w:rsidRPr="00413466">
                    <w:rPr>
                      <w:rFonts w:ascii="Times New Roman" w:eastAsia="Times New Roman" w:hAnsi="Times New Roman" w:cs="Times New Roman"/>
                      <w:sz w:val="20"/>
                      <w:szCs w:val="20"/>
                      <w:lang w:val="en-US" w:eastAsia="en-GB"/>
                    </w:rPr>
                    <w:t xml:space="preserve">’ye karşı uygun bir muameleye tabi tutulduğu, ve resmi olarak kontrol edildiği ve </w:t>
                  </w:r>
                  <w:r w:rsidRPr="00413466">
                    <w:rPr>
                      <w:rFonts w:ascii="Times New Roman" w:eastAsia="Times New Roman" w:hAnsi="Times New Roman" w:cs="Times New Roman"/>
                      <w:i/>
                      <w:iCs/>
                      <w:sz w:val="20"/>
                      <w:szCs w:val="20"/>
                      <w:lang w:val="en-US" w:eastAsia="en-GB"/>
                    </w:rPr>
                    <w:t>Thrips palmi</w:t>
                  </w:r>
                  <w:r w:rsidRPr="00413466">
                    <w:rPr>
                      <w:rFonts w:ascii="Times New Roman" w:eastAsia="Times New Roman" w:hAnsi="Times New Roman" w:cs="Times New Roman"/>
                      <w:sz w:val="20"/>
                      <w:szCs w:val="20"/>
                      <w:lang w:val="en-US" w:eastAsia="en-GB"/>
                    </w:rPr>
                    <w:t>’den ari bulunduğu,</w:t>
                  </w:r>
                </w:p>
                <w:p w:rsidR="00B87D7E" w:rsidRPr="00413466" w:rsidRDefault="00B87D7E" w:rsidP="004761FB">
                  <w:pPr>
                    <w:tabs>
                      <w:tab w:val="left" w:pos="0"/>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eastAsia="en-GB"/>
                    </w:rPr>
                    <w:t>d)</w:t>
                  </w:r>
                  <w:r w:rsidRPr="00413466">
                    <w:rPr>
                      <w:rFonts w:ascii="Times New Roman" w:eastAsia="Times New Roman" w:hAnsi="Times New Roman" w:cs="Times New Roman"/>
                      <w:i/>
                      <w:iCs/>
                      <w:sz w:val="20"/>
                      <w:szCs w:val="20"/>
                      <w:lang w:val="en-GB" w:eastAsia="en-GB"/>
                    </w:rPr>
                    <w:t xml:space="preserve"> Thrips palmi </w:t>
                  </w:r>
                  <w:r w:rsidRPr="00413466">
                    <w:rPr>
                      <w:rFonts w:ascii="Times New Roman" w:eastAsia="Times New Roman" w:hAnsi="Times New Roman" w:cs="Times New Roman"/>
                      <w:sz w:val="20"/>
                      <w:szCs w:val="20"/>
                      <w:lang w:val="en-GB" w:eastAsia="en-GB"/>
                    </w:rPr>
                    <w:t xml:space="preserve">’den ari, bitki materyalinden (yapay ortamda ) üretildiği; </w:t>
                  </w:r>
                  <w:r w:rsidRPr="00413466">
                    <w:rPr>
                      <w:rFonts w:ascii="Times New Roman" w:eastAsia="Times New Roman" w:hAnsi="Times New Roman" w:cs="Times New Roman"/>
                      <w:i/>
                      <w:iCs/>
                      <w:sz w:val="20"/>
                      <w:szCs w:val="20"/>
                      <w:lang w:val="en-GB" w:eastAsia="en-GB"/>
                    </w:rPr>
                    <w:t xml:space="preserve">Thrips palmi </w:t>
                  </w:r>
                  <w:r w:rsidRPr="00413466">
                    <w:rPr>
                      <w:rFonts w:ascii="Times New Roman" w:eastAsia="Times New Roman" w:hAnsi="Times New Roman" w:cs="Times New Roman"/>
                      <w:sz w:val="20"/>
                      <w:szCs w:val="20"/>
                      <w:lang w:val="en-GB" w:eastAsia="en-GB"/>
                    </w:rPr>
                    <w:t>ile olası bulaşmayı önlemek için, steril laboratuar ortamında yetiştirildiği ve steril koşullar altında, şeffaf kaplardasevkedildiği,</w:t>
                  </w:r>
                </w:p>
                <w:p w:rsidR="00B87D7E" w:rsidRPr="00413466" w:rsidRDefault="00B87D7E" w:rsidP="004761FB">
                  <w:pPr>
                    <w:tabs>
                      <w:tab w:val="left" w:pos="0"/>
                    </w:tabs>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47.2.  </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Orchidaceae familyasının kesme çiçekleri ile </w:t>
                  </w:r>
                  <w:r w:rsidRPr="00413466">
                    <w:rPr>
                      <w:rFonts w:ascii="Times New Roman" w:eastAsia="Times New Roman" w:hAnsi="Times New Roman" w:cs="Times New Roman"/>
                      <w:i/>
                      <w:iCs/>
                      <w:sz w:val="20"/>
                      <w:szCs w:val="20"/>
                      <w:lang w:val="en-US" w:eastAsia="en-GB"/>
                    </w:rPr>
                    <w:t>Momordica</w:t>
                  </w:r>
                  <w:r w:rsidRPr="00413466">
                    <w:rPr>
                      <w:rFonts w:ascii="Times New Roman" w:eastAsia="Times New Roman" w:hAnsi="Times New Roman" w:cs="Times New Roman"/>
                      <w:sz w:val="20"/>
                      <w:szCs w:val="20"/>
                      <w:lang w:val="en-US" w:eastAsia="en-GB"/>
                    </w:rPr>
                    <w:t xml:space="preserve">L. ve </w:t>
                  </w:r>
                  <w:r w:rsidRPr="00413466">
                    <w:rPr>
                      <w:rFonts w:ascii="Times New Roman" w:eastAsia="Times New Roman" w:hAnsi="Times New Roman" w:cs="Times New Roman"/>
                      <w:i/>
                      <w:iCs/>
                      <w:sz w:val="20"/>
                      <w:szCs w:val="20"/>
                      <w:lang w:val="en-US" w:eastAsia="en-GB"/>
                    </w:rPr>
                    <w:t>Solanum melongena</w:t>
                  </w:r>
                  <w:r w:rsidRPr="00413466">
                    <w:rPr>
                      <w:rFonts w:ascii="Times New Roman" w:eastAsia="Times New Roman" w:hAnsi="Times New Roman" w:cs="Times New Roman"/>
                      <w:sz w:val="20"/>
                      <w:szCs w:val="20"/>
                      <w:lang w:val="en-US" w:eastAsia="en-GB"/>
                    </w:rPr>
                    <w:t xml:space="preserve">L.’nin meyveleri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Kesme çiçek ve meyvelerin:</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w:t>
                  </w:r>
                  <w:r w:rsidRPr="00413466">
                    <w:rPr>
                      <w:rFonts w:ascii="Times New Roman" w:eastAsia="Times New Roman" w:hAnsi="Times New Roman" w:cs="Times New Roman"/>
                      <w:i/>
                      <w:iCs/>
                      <w:sz w:val="20"/>
                      <w:szCs w:val="20"/>
                      <w:lang w:val="en-US" w:eastAsia="en-GB"/>
                    </w:rPr>
                    <w:t xml:space="preserve"> Thrips palmi</w:t>
                  </w:r>
                  <w:r w:rsidRPr="00413466">
                    <w:rPr>
                      <w:rFonts w:ascii="Times New Roman" w:eastAsia="Times New Roman" w:hAnsi="Times New Roman" w:cs="Times New Roman"/>
                      <w:sz w:val="20"/>
                      <w:szCs w:val="20"/>
                      <w:lang w:val="en-US" w:eastAsia="en-GB"/>
                    </w:rPr>
                    <w:t xml:space="preserve"> ’den ari bir ülke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İhracatlarından hemen önce, resmi olarak kontrol edildiği ve </w:t>
                  </w:r>
                  <w:r w:rsidRPr="00413466">
                    <w:rPr>
                      <w:rFonts w:ascii="Times New Roman" w:eastAsia="Times New Roman" w:hAnsi="Times New Roman" w:cs="Times New Roman"/>
                      <w:i/>
                      <w:iCs/>
                      <w:sz w:val="20"/>
                      <w:szCs w:val="20"/>
                      <w:lang w:val="en-US" w:eastAsia="en-GB"/>
                    </w:rPr>
                    <w:t>Thrips palmi</w:t>
                  </w:r>
                  <w:r w:rsidRPr="00413466">
                    <w:rPr>
                      <w:rFonts w:ascii="Times New Roman" w:eastAsia="Times New Roman" w:hAnsi="Times New Roman" w:cs="Times New Roman"/>
                      <w:sz w:val="20"/>
                      <w:szCs w:val="20"/>
                      <w:lang w:val="en-US" w:eastAsia="en-GB"/>
                    </w:rPr>
                    <w:t>’den ari bulunduğu,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eastAsia="en-GB"/>
                    </w:rPr>
                    <w:t>47.3</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before="40" w:line="232" w:lineRule="auto"/>
                    <w:ind w:right="-33"/>
                    <w:jc w:val="both"/>
                    <w:rPr>
                      <w:rFonts w:ascii="Times New Roman" w:hAnsi="Times New Roman" w:cs="Times New Roman"/>
                      <w:sz w:val="20"/>
                      <w:szCs w:val="20"/>
                    </w:rPr>
                  </w:pPr>
                  <w:r w:rsidRPr="00413466">
                    <w:rPr>
                      <w:rFonts w:ascii="Times New Roman" w:hAnsi="Times New Roman" w:cs="Times New Roman"/>
                      <w:b/>
                      <w:i/>
                      <w:iCs/>
                      <w:sz w:val="20"/>
                      <w:szCs w:val="20"/>
                    </w:rPr>
                    <w:t>Anthonomus eugenii</w:t>
                  </w:r>
                  <w:r w:rsidRPr="00413466">
                    <w:rPr>
                      <w:rFonts w:ascii="Times New Roman" w:hAnsi="Times New Roman" w:cs="Times New Roman"/>
                      <w:b/>
                      <w:sz w:val="20"/>
                      <w:szCs w:val="20"/>
                    </w:rPr>
                    <w:t xml:space="preserve">’nin </w:t>
                  </w:r>
                  <w:r w:rsidRPr="00413466">
                    <w:rPr>
                      <w:rFonts w:ascii="Times New Roman" w:hAnsi="Times New Roman" w:cs="Times New Roman"/>
                      <w:sz w:val="20"/>
                      <w:szCs w:val="20"/>
                    </w:rPr>
                    <w:t>varlığı bilinen</w:t>
                  </w:r>
                  <w:r w:rsidRPr="00413466">
                    <w:rPr>
                      <w:rFonts w:ascii="Times New Roman" w:hAnsi="Times New Roman" w:cs="Times New Roman"/>
                      <w:b/>
                      <w:sz w:val="20"/>
                      <w:szCs w:val="20"/>
                    </w:rPr>
                    <w:t>Belize, Kosta Rika,Dominik Cumhuriyeti,El Salvador,Guatemala, Honduras,Jamaica, Meksika,Nikaragua,</w:t>
                  </w:r>
                  <w:r w:rsidRPr="00413466">
                    <w:rPr>
                      <w:rFonts w:ascii="Times New Roman" w:hAnsi="Times New Roman" w:cs="Times New Roman"/>
                      <w:b/>
                      <w:spacing w:val="-2"/>
                      <w:sz w:val="20"/>
                      <w:szCs w:val="20"/>
                    </w:rPr>
                    <w:t>P</w:t>
                  </w:r>
                  <w:r w:rsidRPr="00413466">
                    <w:rPr>
                      <w:rFonts w:ascii="Times New Roman" w:hAnsi="Times New Roman" w:cs="Times New Roman"/>
                      <w:b/>
                      <w:sz w:val="20"/>
                      <w:szCs w:val="20"/>
                    </w:rPr>
                    <w:t>anama, PortoRiko,ABD</w:t>
                  </w:r>
                  <w:r w:rsidRPr="00413466">
                    <w:rPr>
                      <w:rFonts w:ascii="Times New Roman" w:hAnsi="Times New Roman" w:cs="Times New Roman"/>
                      <w:sz w:val="20"/>
                      <w:szCs w:val="20"/>
                    </w:rPr>
                    <w:t xml:space="preserve">ve </w:t>
                  </w:r>
                  <w:r w:rsidRPr="00413466">
                    <w:rPr>
                      <w:rFonts w:ascii="Times New Roman" w:hAnsi="Times New Roman" w:cs="Times New Roman"/>
                      <w:b/>
                      <w:sz w:val="20"/>
                      <w:szCs w:val="20"/>
                    </w:rPr>
                    <w:t>Fransız polnezyası orjinli</w:t>
                  </w:r>
                  <w:r w:rsidRPr="00413466">
                    <w:rPr>
                      <w:rFonts w:ascii="Times New Roman" w:hAnsi="Times New Roman" w:cs="Times New Roman"/>
                      <w:i/>
                      <w:sz w:val="20"/>
                      <w:szCs w:val="20"/>
                    </w:rPr>
                    <w:t>Capsicum</w:t>
                  </w:r>
                  <w:r w:rsidRPr="00413466">
                    <w:rPr>
                      <w:rFonts w:ascii="Times New Roman" w:hAnsi="Times New Roman" w:cs="Times New Roman"/>
                      <w:sz w:val="20"/>
                      <w:szCs w:val="20"/>
                    </w:rPr>
                    <w:t xml:space="preserve"> L. Meyveleri </w:t>
                  </w:r>
                </w:p>
                <w:p w:rsidR="00B87D7E" w:rsidRPr="00413466" w:rsidRDefault="00B87D7E" w:rsidP="004761FB">
                  <w:pPr>
                    <w:autoSpaceDE w:val="0"/>
                    <w:autoSpaceDN w:val="0"/>
                    <w:spacing w:before="120" w:after="120" w:line="240" w:lineRule="auto"/>
                    <w:jc w:val="both"/>
                    <w:rPr>
                      <w:rFonts w:ascii="Times New Roman" w:eastAsia="Times New Roman" w:hAnsi="Times New Roman" w:cs="Times New Roman"/>
                      <w:sz w:val="20"/>
                      <w:szCs w:val="20"/>
                      <w:lang w:eastAsia="en-GB"/>
                    </w:rPr>
                  </w:pPr>
                  <w:r w:rsidRPr="00413466">
                    <w:rPr>
                      <w:rFonts w:ascii="Times New Roman" w:eastAsia="Times New Roman" w:hAnsi="Times New Roman" w:cs="Times New Roman"/>
                      <w:sz w:val="20"/>
                      <w:szCs w:val="20"/>
                      <w:lang w:val="en-GB" w:eastAsia="en-GB"/>
                    </w:rPr>
                    <w:br w:type="column"/>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before="60" w:after="60" w:line="312" w:lineRule="atLeast"/>
                    <w:rPr>
                      <w:rFonts w:ascii="Times New Roman" w:hAnsi="Times New Roman" w:cs="Times New Roman"/>
                      <w:sz w:val="20"/>
                      <w:szCs w:val="20"/>
                    </w:rPr>
                  </w:pPr>
                  <w:r w:rsidRPr="00413466">
                    <w:rPr>
                      <w:rFonts w:ascii="Times New Roman" w:hAnsi="Times New Roman" w:cs="Times New Roman"/>
                      <w:sz w:val="20"/>
                      <w:szCs w:val="20"/>
                    </w:rPr>
                    <w:t>Meyvelerin:</w:t>
                  </w:r>
                </w:p>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 xml:space="preserve">(a) </w:t>
                  </w:r>
                  <w:r w:rsidRPr="00413466">
                    <w:rPr>
                      <w:rFonts w:ascii="Times New Roman" w:eastAsia="Times New Roman" w:hAnsi="Times New Roman" w:cs="Times New Roman"/>
                      <w:sz w:val="20"/>
                      <w:szCs w:val="20"/>
                      <w:lang w:val="en-US" w:eastAsia="en-GB"/>
                    </w:rPr>
                    <w:t>İhracatçı ülkedeki ulusal bitki koruma servisi tarafından, ilgili ISPM’e göre bitkilerin</w:t>
                  </w:r>
                  <w:r w:rsidRPr="00413466">
                    <w:rPr>
                      <w:rFonts w:ascii="Times New Roman" w:hAnsi="Times New Roman" w:cs="Times New Roman"/>
                      <w:i/>
                      <w:iCs/>
                      <w:sz w:val="20"/>
                      <w:szCs w:val="20"/>
                    </w:rPr>
                    <w:t xml:space="preserve">Anthonomus eugenii </w:t>
                  </w:r>
                  <w:r w:rsidRPr="00413466">
                    <w:rPr>
                      <w:rFonts w:ascii="Times New Roman" w:hAnsi="Times New Roman" w:cs="Times New Roman"/>
                      <w:iCs/>
                      <w:sz w:val="20"/>
                      <w:szCs w:val="20"/>
                    </w:rPr>
                    <w:t>Cano</w:t>
                  </w:r>
                  <w:r w:rsidRPr="00413466">
                    <w:rPr>
                      <w:rFonts w:ascii="Times New Roman" w:hAnsi="Times New Roman" w:cs="Times New Roman"/>
                      <w:sz w:val="20"/>
                      <w:szCs w:val="20"/>
                    </w:rPr>
                    <w:t>’den ari bölgede yetiştirilmiş olduğu,</w:t>
                  </w:r>
                </w:p>
                <w:p w:rsidR="00B87D7E" w:rsidRPr="00413466" w:rsidRDefault="00B87D7E" w:rsidP="004761FB">
                  <w:pPr>
                    <w:spacing w:after="0" w:line="312" w:lineRule="atLeast"/>
                    <w:rPr>
                      <w:rFonts w:ascii="Times New Roman" w:hAnsi="Times New Roman" w:cs="Times New Roman"/>
                      <w:sz w:val="20"/>
                      <w:szCs w:val="20"/>
                    </w:rPr>
                  </w:pPr>
                  <w:r w:rsidRPr="00413466">
                    <w:rPr>
                      <w:rFonts w:ascii="Times New Roman" w:hAnsi="Times New Roman" w:cs="Times New Roman"/>
                      <w:sz w:val="20"/>
                      <w:szCs w:val="20"/>
                    </w:rPr>
                    <w:t>veya</w:t>
                  </w:r>
                </w:p>
                <w:p w:rsidR="00B87D7E" w:rsidRPr="00413466" w:rsidRDefault="00B87D7E" w:rsidP="004761FB">
                  <w:pPr>
                    <w:spacing w:after="0" w:line="312" w:lineRule="atLeast"/>
                    <w:rPr>
                      <w:rFonts w:ascii="Times New Roman" w:eastAsia="Times New Roman" w:hAnsi="Times New Roman" w:cs="Times New Roman"/>
                      <w:sz w:val="20"/>
                      <w:szCs w:val="20"/>
                      <w:lang w:val="en-US" w:eastAsia="en-GB"/>
                    </w:rPr>
                  </w:pPr>
                  <w:r w:rsidRPr="00413466">
                    <w:rPr>
                      <w:rFonts w:ascii="Times New Roman" w:hAnsi="Times New Roman" w:cs="Times New Roman"/>
                      <w:sz w:val="20"/>
                      <w:szCs w:val="20"/>
                    </w:rPr>
                    <w:t>(b)</w:t>
                  </w:r>
                  <w:r w:rsidRPr="00413466">
                    <w:rPr>
                      <w:rFonts w:ascii="Times New Roman" w:eastAsia="Times New Roman" w:hAnsi="Times New Roman" w:cs="Times New Roman"/>
                      <w:sz w:val="20"/>
                      <w:szCs w:val="20"/>
                      <w:lang w:val="en-US" w:eastAsia="en-GB"/>
                    </w:rPr>
                    <w:t xml:space="preserve"> İhracatçı ülkedeki ulusal bitki koruma servisi tarafından, ilgili ISPM’e göre </w:t>
                  </w:r>
                  <w:r w:rsidRPr="00413466">
                    <w:rPr>
                      <w:rFonts w:ascii="Times New Roman" w:hAnsi="Times New Roman" w:cs="Times New Roman"/>
                      <w:sz w:val="20"/>
                      <w:szCs w:val="20"/>
                    </w:rPr>
                    <w:t>üretim yerinde bitkilerin</w:t>
                  </w:r>
                  <w:r w:rsidRPr="00413466">
                    <w:rPr>
                      <w:rFonts w:ascii="Times New Roman" w:hAnsi="Times New Roman" w:cs="Times New Roman"/>
                      <w:i/>
                      <w:iCs/>
                      <w:sz w:val="20"/>
                      <w:szCs w:val="20"/>
                    </w:rPr>
                    <w:t xml:space="preserve">Anthonomus eugenii </w:t>
                  </w:r>
                  <w:r w:rsidRPr="00413466">
                    <w:rPr>
                      <w:rFonts w:ascii="Times New Roman" w:hAnsi="Times New Roman" w:cs="Times New Roman"/>
                      <w:iCs/>
                      <w:sz w:val="20"/>
                      <w:szCs w:val="20"/>
                    </w:rPr>
                    <w:t>Cano’dan ari olduğu</w:t>
                  </w:r>
                  <w:r w:rsidRPr="00413466">
                    <w:rPr>
                      <w:rFonts w:ascii="Times New Roman" w:hAnsi="Times New Roman" w:cs="Times New Roman"/>
                      <w:sz w:val="20"/>
                      <w:szCs w:val="20"/>
                    </w:rPr>
                    <w:t xml:space="preserve"> ve ihracattan iki ay öncesinde, üretim yerinde ve yakın çevresinde en az ayda bir yürütülen resmi kontrollerde,</w:t>
                  </w:r>
                  <w:r w:rsidRPr="00413466">
                    <w:rPr>
                      <w:rFonts w:ascii="Times New Roman" w:hAnsi="Times New Roman" w:cs="Times New Roman"/>
                      <w:i/>
                      <w:iCs/>
                      <w:sz w:val="20"/>
                      <w:szCs w:val="20"/>
                    </w:rPr>
                    <w:t xml:space="preserve"> Anthonomus eugenii </w:t>
                  </w:r>
                  <w:r w:rsidRPr="00413466">
                    <w:rPr>
                      <w:rFonts w:ascii="Times New Roman" w:hAnsi="Times New Roman" w:cs="Times New Roman"/>
                      <w:iCs/>
                      <w:sz w:val="20"/>
                      <w:szCs w:val="20"/>
                    </w:rPr>
                    <w:t>Cano’dan ari olduğu</w:t>
                  </w:r>
                </w:p>
                <w:p w:rsidR="00B87D7E" w:rsidRPr="00413466" w:rsidRDefault="00B87D7E" w:rsidP="004761FB">
                  <w:pPr>
                    <w:spacing w:after="0" w:line="312" w:lineRule="atLeast"/>
                    <w:rPr>
                      <w:vanish/>
                      <w:sz w:val="20"/>
                      <w:szCs w:val="20"/>
                    </w:rPr>
                  </w:pPr>
                  <w:r w:rsidRPr="00413466">
                    <w:rPr>
                      <w:rFonts w:ascii="Times New Roman" w:hAnsi="Times New Roman" w:cs="Times New Roman"/>
                      <w:iCs/>
                      <w:sz w:val="20"/>
                      <w:szCs w:val="20"/>
                    </w:rPr>
                    <w:t>Bitki Sağlık Sertifikasında belirtilmelidir.</w:t>
                  </w: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250"/>
                    <w:gridCol w:w="4206"/>
                  </w:tblGrid>
                  <w:tr w:rsidR="00B87D7E" w:rsidRPr="00413466" w:rsidTr="004761FB">
                    <w:tc>
                      <w:tcPr>
                        <w:tcW w:w="349"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sz w:val="20"/>
                            <w:szCs w:val="20"/>
                          </w:rPr>
                        </w:pPr>
                      </w:p>
                    </w:tc>
                    <w:tc>
                      <w:tcPr>
                        <w:tcW w:w="7110" w:type="dxa"/>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B87D7E" w:rsidRPr="00413466" w:rsidRDefault="00B87D7E" w:rsidP="004761FB">
                        <w:pPr>
                          <w:spacing w:after="0" w:line="312" w:lineRule="atLeast"/>
                          <w:rPr>
                            <w:sz w:val="20"/>
                            <w:szCs w:val="20"/>
                          </w:rPr>
                        </w:pPr>
                      </w:p>
                    </w:tc>
                  </w:tr>
                </w:tbl>
                <w:p w:rsidR="00B87D7E" w:rsidRPr="00413466" w:rsidRDefault="00B87D7E" w:rsidP="004761FB">
                  <w:pPr>
                    <w:autoSpaceDE w:val="0"/>
                    <w:autoSpaceDN w:val="0"/>
                    <w:spacing w:before="120" w:after="120" w:line="240" w:lineRule="auto"/>
                    <w:ind w:left="851" w:hanging="851"/>
                    <w:jc w:val="both"/>
                    <w:rPr>
                      <w:rFonts w:ascii="Times New Roman" w:eastAsia="Times New Roman" w:hAnsi="Times New Roman" w:cs="Times New Roman"/>
                      <w:sz w:val="20"/>
                      <w:szCs w:val="20"/>
                      <w:lang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48.1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hariç, </w:t>
                  </w:r>
                  <w:r w:rsidRPr="00413466">
                    <w:rPr>
                      <w:rFonts w:ascii="Times New Roman" w:eastAsia="Times New Roman" w:hAnsi="Times New Roman" w:cs="Times New Roman"/>
                      <w:b/>
                      <w:sz w:val="20"/>
                      <w:szCs w:val="20"/>
                      <w:lang w:val="en-US" w:eastAsia="en-GB"/>
                    </w:rPr>
                    <w:t xml:space="preserve">Avrupa menşeli olmayan dikim amaçlı </w:t>
                  </w:r>
                  <w:r w:rsidRPr="00413466">
                    <w:rPr>
                      <w:rFonts w:ascii="Times New Roman" w:eastAsia="Times New Roman" w:hAnsi="Times New Roman" w:cs="Times New Roman"/>
                      <w:b/>
                      <w:i/>
                      <w:iCs/>
                      <w:sz w:val="20"/>
                      <w:szCs w:val="20"/>
                      <w:lang w:val="en-US" w:eastAsia="en-GB"/>
                    </w:rPr>
                    <w:t>Palmae</w:t>
                  </w:r>
                  <w:r w:rsidRPr="00413466">
                    <w:rPr>
                      <w:rFonts w:ascii="Times New Roman" w:eastAsia="Times New Roman" w:hAnsi="Times New Roman" w:cs="Times New Roman"/>
                      <w:sz w:val="20"/>
                      <w:szCs w:val="20"/>
                      <w:lang w:val="en-US" w:eastAsia="en-GB"/>
                    </w:rPr>
                    <w:t xml:space="preserve"> (palmiye)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357"/>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a) Bitkilerin; Palm lethal yellowing pytoplasma ve </w:t>
                  </w:r>
                  <w:r w:rsidRPr="00413466">
                    <w:rPr>
                      <w:rFonts w:ascii="Times New Roman" w:eastAsia="Times New Roman" w:hAnsi="Times New Roman" w:cs="Times New Roman"/>
                      <w:i/>
                      <w:iCs/>
                      <w:sz w:val="20"/>
                      <w:szCs w:val="20"/>
                      <w:lang w:val="en-US" w:eastAsia="tr-TR"/>
                    </w:rPr>
                    <w:t>Coconut cadang cadang cocadviroid</w:t>
                  </w:r>
                  <w:r w:rsidRPr="00413466">
                    <w:rPr>
                      <w:rFonts w:ascii="Times New Roman" w:eastAsia="Times New Roman" w:hAnsi="Times New Roman" w:cs="Times New Roman"/>
                      <w:sz w:val="20"/>
                      <w:szCs w:val="20"/>
                      <w:lang w:val="en-US" w:eastAsia="tr-TR"/>
                    </w:rPr>
                    <w:t>’ den arî olduğu bilinen alanlardan olduğu ve üretim yeri ve yakın çevresinde son vejetasyon dönemi boyunca ilgili zararlı organizmaların hiçbir belirtisinin görülmediği,</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Bitkilerde; Palm lethal yellowing pytoplasma ve </w:t>
                  </w:r>
                  <w:r w:rsidRPr="00413466">
                    <w:rPr>
                      <w:rFonts w:ascii="Times New Roman" w:eastAsia="Times New Roman" w:hAnsi="Times New Roman" w:cs="Times New Roman"/>
                      <w:i/>
                      <w:iCs/>
                      <w:sz w:val="20"/>
                      <w:szCs w:val="20"/>
                      <w:lang w:val="en-US" w:eastAsia="en-GB"/>
                    </w:rPr>
                    <w:t>Coconut cadang cadang cocadviroid</w:t>
                  </w:r>
                  <w:r w:rsidRPr="00413466">
                    <w:rPr>
                      <w:rFonts w:ascii="Times New Roman" w:eastAsia="Times New Roman" w:hAnsi="Times New Roman" w:cs="Times New Roman"/>
                      <w:sz w:val="20"/>
                      <w:szCs w:val="20"/>
                      <w:lang w:val="en-US" w:eastAsia="en-GB"/>
                    </w:rPr>
                    <w:t xml:space="preserve">’in son vejetasyon dönemi boyunca hiçbir belirtisinin görülmediği ve üretim yerinde ilgili organizmalar ile bulaşık olduğu düşünülen bitkilerin üretim yerinden uzaklaştırıldığı ve bitkilerin </w:t>
                  </w:r>
                  <w:r w:rsidRPr="00413466">
                    <w:rPr>
                      <w:rFonts w:ascii="Times New Roman" w:eastAsia="Times New Roman" w:hAnsi="Times New Roman" w:cs="Times New Roman"/>
                      <w:i/>
                      <w:iCs/>
                      <w:sz w:val="20"/>
                      <w:szCs w:val="20"/>
                      <w:lang w:val="en-US" w:eastAsia="en-GB"/>
                    </w:rPr>
                    <w:t>Myndus crudus</w:t>
                  </w:r>
                  <w:r w:rsidRPr="00413466">
                    <w:rPr>
                      <w:rFonts w:ascii="Times New Roman" w:eastAsia="Times New Roman" w:hAnsi="Times New Roman" w:cs="Times New Roman"/>
                      <w:sz w:val="20"/>
                      <w:szCs w:val="20"/>
                      <w:lang w:val="en-US" w:eastAsia="en-GB"/>
                    </w:rPr>
                    <w:t xml:space="preserve">’dan temizlemek için uygun bir muameleye tabi tutulduğu,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Doku kültürü ortamında olduğu takdirde, bitkilerin (a) ve (b)’de açıklanan şartları karşıladığı,</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r w:rsidRPr="00413466">
                    <w:rPr>
                      <w:rFonts w:ascii="Times New Roman" w:eastAsia="Times New Roman" w:hAnsi="Times New Roman" w:cs="Times New Roman"/>
                      <w:b/>
                      <w:bCs/>
                      <w:sz w:val="20"/>
                      <w:szCs w:val="20"/>
                      <w:lang w:val="en-GB" w:eastAsia="en-GB"/>
                    </w:rPr>
                    <w:t>.</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48.2.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Palmae (Arecaceae) familyasına ait;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Areca catechu </w:t>
                  </w:r>
                  <w:r w:rsidRPr="00413466">
                    <w:rPr>
                      <w:rFonts w:ascii="Times New Roman" w:eastAsia="Times New Roman" w:hAnsi="Times New Roman" w:cs="Times New Roman"/>
                      <w:sz w:val="20"/>
                      <w:szCs w:val="20"/>
                      <w:lang w:val="en-US" w:eastAsia="tr-TR"/>
                    </w:rPr>
                    <w:t>(Malabar palmiyesi),</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Arecastrum romanzoffianum</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Arenga pinnata</w:t>
                  </w:r>
                  <w:r w:rsidRPr="00413466">
                    <w:rPr>
                      <w:rFonts w:ascii="Times New Roman" w:eastAsia="Times New Roman" w:hAnsi="Times New Roman" w:cs="Times New Roman"/>
                      <w:sz w:val="20"/>
                      <w:szCs w:val="20"/>
                      <w:lang w:val="en-US" w:eastAsia="tr-TR"/>
                    </w:rPr>
                    <w:t xml:space="preserve">,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Borassus flabellifer</w:t>
                  </w:r>
                  <w:r w:rsidRPr="00413466">
                    <w:rPr>
                      <w:rFonts w:ascii="Times New Roman" w:eastAsia="Times New Roman" w:hAnsi="Times New Roman" w:cs="Times New Roman"/>
                      <w:sz w:val="20"/>
                      <w:szCs w:val="20"/>
                      <w:lang w:val="en-US" w:eastAsia="tr-TR"/>
                    </w:rPr>
                    <w:t xml:space="preserve">, </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Brahea armata,</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Butia capitata,</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Calamus merillii</w:t>
                  </w:r>
                  <w:r w:rsidRPr="00413466">
                    <w:rPr>
                      <w:rFonts w:ascii="Times New Roman" w:eastAsia="Times New Roman" w:hAnsi="Times New Roman" w:cs="Times New Roman"/>
                      <w:sz w:val="20"/>
                      <w:szCs w:val="20"/>
                      <w:lang w:val="en-US" w:eastAsia="tr-TR"/>
                    </w:rPr>
                    <w:t>,</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Caryota maxima</w:t>
                  </w:r>
                  <w:r w:rsidRPr="00413466">
                    <w:rPr>
                      <w:rFonts w:ascii="Times New Roman" w:eastAsia="Times New Roman" w:hAnsi="Times New Roman" w:cs="Times New Roman"/>
                      <w:sz w:val="20"/>
                      <w:szCs w:val="20"/>
                      <w:lang w:val="en-US" w:eastAsia="tr-TR"/>
                    </w:rPr>
                    <w:t xml:space="preserve"> (Cevizli palmiye), </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C. cumingii</w:t>
                  </w:r>
                  <w:r w:rsidRPr="00413466">
                    <w:rPr>
                      <w:rFonts w:ascii="Times New Roman" w:eastAsia="Times New Roman" w:hAnsi="Times New Roman" w:cs="Times New Roman"/>
                      <w:sz w:val="20"/>
                      <w:szCs w:val="20"/>
                      <w:lang w:val="en-US" w:eastAsia="tr-TR"/>
                    </w:rPr>
                    <w:t>,</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Cocos nucifera </w:t>
                  </w:r>
                  <w:r w:rsidRPr="00413466">
                    <w:rPr>
                      <w:rFonts w:ascii="Times New Roman" w:eastAsia="Times New Roman" w:hAnsi="Times New Roman" w:cs="Times New Roman"/>
                      <w:sz w:val="20"/>
                      <w:szCs w:val="20"/>
                      <w:lang w:val="en-US" w:eastAsia="tr-TR"/>
                    </w:rPr>
                    <w:t>(Hindistan cevizi),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Corypha gebang,</w:t>
                  </w:r>
                  <w:r w:rsidRPr="00413466">
                    <w:rPr>
                      <w:rFonts w:ascii="Times New Roman" w:eastAsia="Times New Roman" w:hAnsi="Times New Roman" w:cs="Times New Roman"/>
                      <w:sz w:val="20"/>
                      <w:szCs w:val="20"/>
                      <w:lang w:val="en-US" w:eastAsia="tr-TR"/>
                    </w:rPr>
                    <w:t xml:space="preserve"> (Syn.:</w:t>
                  </w:r>
                  <w:r w:rsidRPr="00413466">
                    <w:rPr>
                      <w:rFonts w:ascii="Times New Roman" w:eastAsia="Times New Roman" w:hAnsi="Times New Roman" w:cs="Times New Roman"/>
                      <w:i/>
                      <w:iCs/>
                      <w:sz w:val="20"/>
                      <w:szCs w:val="20"/>
                      <w:lang w:val="en-US" w:eastAsia="tr-TR"/>
                    </w:rPr>
                    <w:t>C. elata, C. utan)</w:t>
                  </w:r>
                  <w:r w:rsidRPr="00413466">
                    <w:rPr>
                      <w:rFonts w:ascii="Times New Roman" w:eastAsia="Times New Roman" w:hAnsi="Times New Roman" w:cs="Times New Roman"/>
                      <w:sz w:val="20"/>
                      <w:szCs w:val="20"/>
                      <w:lang w:val="en-US" w:eastAsia="tr-TR"/>
                    </w:rPr>
                    <w:t>,</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Elaeis guineensis </w:t>
                  </w:r>
                  <w:r w:rsidRPr="00413466">
                    <w:rPr>
                      <w:rFonts w:ascii="Times New Roman" w:eastAsia="Times New Roman" w:hAnsi="Times New Roman" w:cs="Times New Roman"/>
                      <w:sz w:val="20"/>
                      <w:szCs w:val="20"/>
                      <w:lang w:val="en-US" w:eastAsia="tr-TR"/>
                    </w:rPr>
                    <w:t>(Afrika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 yağ  palmiyesi),</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Howea forsteriana,</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Jubea chilensis,</w:t>
                  </w:r>
                </w:p>
                <w:p w:rsidR="00B87D7E" w:rsidRPr="00413466" w:rsidRDefault="00B87D7E" w:rsidP="004761FB">
                  <w:pPr>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Livistonia australis</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Livistona decipiens </w:t>
                  </w:r>
                  <w:r w:rsidRPr="00413466">
                    <w:rPr>
                      <w:rFonts w:ascii="Times New Roman" w:eastAsia="Times New Roman" w:hAnsi="Times New Roman" w:cs="Times New Roman"/>
                      <w:sz w:val="20"/>
                      <w:szCs w:val="20"/>
                      <w:lang w:val="en-US" w:eastAsia="tr-TR"/>
                    </w:rPr>
                    <w:t xml:space="preserve">(Syn.: </w:t>
                  </w:r>
                  <w:r w:rsidRPr="00413466">
                    <w:rPr>
                      <w:rFonts w:ascii="Times New Roman" w:eastAsia="Times New Roman" w:hAnsi="Times New Roman" w:cs="Times New Roman"/>
                      <w:i/>
                      <w:iCs/>
                      <w:sz w:val="20"/>
                      <w:szCs w:val="20"/>
                      <w:lang w:val="en-US" w:eastAsia="tr-TR"/>
                    </w:rPr>
                    <w:t>Livistona decora</w:t>
                  </w:r>
                  <w:r w:rsidRPr="00413466">
                    <w:rPr>
                      <w:rFonts w:ascii="Times New Roman" w:eastAsia="Times New Roman" w:hAnsi="Times New Roman" w:cs="Times New Roman"/>
                      <w:sz w:val="20"/>
                      <w:szCs w:val="20"/>
                      <w:lang w:val="en-US" w:eastAsia="tr-TR"/>
                    </w:rPr>
                    <w:t>)(Şemsiye palmiye),</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Metroxylon sagu</w:t>
                  </w:r>
                  <w:r w:rsidRPr="00413466">
                    <w:rPr>
                      <w:rFonts w:ascii="Times New Roman" w:eastAsia="Times New Roman" w:hAnsi="Times New Roman" w:cs="Times New Roman"/>
                      <w:sz w:val="20"/>
                      <w:szCs w:val="20"/>
                      <w:lang w:val="en-US" w:eastAsia="tr-TR"/>
                    </w:rPr>
                    <w:t>,</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Oreodoxa regia </w:t>
                  </w:r>
                  <w:r w:rsidRPr="00413466">
                    <w:rPr>
                      <w:rFonts w:ascii="Times New Roman" w:eastAsia="Times New Roman" w:hAnsi="Times New Roman" w:cs="Times New Roman"/>
                      <w:sz w:val="20"/>
                      <w:szCs w:val="20"/>
                      <w:lang w:val="en-US" w:eastAsia="tr-TR"/>
                    </w:rPr>
                    <w:t>(Syn</w:t>
                  </w:r>
                  <w:r w:rsidRPr="00413466">
                    <w:rPr>
                      <w:rFonts w:ascii="Times New Roman" w:eastAsia="Times New Roman" w:hAnsi="Times New Roman" w:cs="Times New Roman"/>
                      <w:i/>
                      <w:iCs/>
                      <w:sz w:val="20"/>
                      <w:szCs w:val="20"/>
                      <w:lang w:val="en-US" w:eastAsia="tr-TR"/>
                    </w:rPr>
                    <w:t xml:space="preserve">: Roystonea regia </w:t>
                  </w:r>
                  <w:r w:rsidRPr="00413466">
                    <w:rPr>
                      <w:rFonts w:ascii="Times New Roman" w:eastAsia="Times New Roman" w:hAnsi="Times New Roman" w:cs="Times New Roman"/>
                      <w:sz w:val="20"/>
                      <w:szCs w:val="20"/>
                      <w:lang w:val="en-US" w:eastAsia="tr-TR"/>
                    </w:rPr>
                    <w:t>) (Kral palmiye)</w:t>
                  </w:r>
                  <w:r w:rsidRPr="00413466">
                    <w:rPr>
                      <w:rFonts w:ascii="Times New Roman" w:eastAsia="Times New Roman" w:hAnsi="Times New Roman" w:cs="Times New Roman"/>
                      <w:i/>
                      <w:iCs/>
                      <w:sz w:val="20"/>
                      <w:szCs w:val="20"/>
                      <w:lang w:val="en-US" w:eastAsia="tr-TR"/>
                    </w:rPr>
                    <w:t>,</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Phoenix canariensis </w:t>
                  </w:r>
                  <w:r w:rsidRPr="00413466">
                    <w:rPr>
                      <w:rFonts w:ascii="Times New Roman" w:eastAsia="Times New Roman" w:hAnsi="Times New Roman" w:cs="Times New Roman"/>
                      <w:sz w:val="20"/>
                      <w:szCs w:val="20"/>
                      <w:lang w:val="en-US" w:eastAsia="tr-TR"/>
                    </w:rPr>
                    <w:t>(Kanarya adaları phonixi),</w:t>
                  </w:r>
                  <w:r w:rsidRPr="00413466">
                    <w:rPr>
                      <w:rFonts w:ascii="Times New Roman" w:eastAsia="Times New Roman" w:hAnsi="Times New Roman" w:cs="Times New Roman"/>
                      <w:sz w:val="20"/>
                      <w:szCs w:val="20"/>
                      <w:lang w:val="en-US" w:eastAsia="tr-TR"/>
                    </w:rPr>
                    <w:br/>
                  </w:r>
                  <w:r w:rsidRPr="00413466">
                    <w:rPr>
                      <w:rFonts w:ascii="Times New Roman" w:eastAsia="Times New Roman" w:hAnsi="Times New Roman" w:cs="Times New Roman"/>
                      <w:i/>
                      <w:iCs/>
                      <w:sz w:val="20"/>
                      <w:szCs w:val="20"/>
                      <w:lang w:val="en-US" w:eastAsia="tr-TR"/>
                    </w:rPr>
                    <w:t>P. dactylifera (</w:t>
                  </w:r>
                  <w:r w:rsidRPr="00413466">
                    <w:rPr>
                      <w:rFonts w:ascii="Times New Roman" w:eastAsia="Times New Roman" w:hAnsi="Times New Roman" w:cs="Times New Roman"/>
                      <w:sz w:val="20"/>
                      <w:szCs w:val="20"/>
                      <w:lang w:val="en-US" w:eastAsia="tr-TR"/>
                    </w:rPr>
                    <w:t>Hurma ağacı),</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 xml:space="preserve">P. sylvestris </w:t>
                  </w:r>
                  <w:r w:rsidRPr="00413466">
                    <w:rPr>
                      <w:rFonts w:ascii="Times New Roman" w:eastAsia="Times New Roman" w:hAnsi="Times New Roman" w:cs="Times New Roman"/>
                      <w:sz w:val="20"/>
                      <w:szCs w:val="20"/>
                      <w:lang w:val="en-US" w:eastAsia="tr-TR"/>
                    </w:rPr>
                    <w:t>(Yabani hurma),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Sabal umbraculifera </w:t>
                  </w:r>
                  <w:r w:rsidRPr="00413466">
                    <w:rPr>
                      <w:rFonts w:ascii="Times New Roman" w:eastAsia="Times New Roman" w:hAnsi="Times New Roman" w:cs="Times New Roman"/>
                      <w:sz w:val="20"/>
                      <w:szCs w:val="20"/>
                      <w:lang w:val="en-US" w:eastAsia="tr-TR"/>
                    </w:rPr>
                    <w:t>(Syn</w:t>
                  </w:r>
                  <w:r w:rsidRPr="00413466">
                    <w:rPr>
                      <w:rFonts w:ascii="Times New Roman" w:eastAsia="Times New Roman" w:hAnsi="Times New Roman" w:cs="Times New Roman"/>
                      <w:i/>
                      <w:iCs/>
                      <w:sz w:val="20"/>
                      <w:szCs w:val="20"/>
                      <w:lang w:val="en-US" w:eastAsia="tr-TR"/>
                    </w:rPr>
                    <w:t>.</w:t>
                  </w:r>
                  <w:r w:rsidRPr="00413466">
                    <w:rPr>
                      <w:rFonts w:ascii="Times New Roman" w:eastAsia="Times New Roman" w:hAnsi="Times New Roman" w:cs="Times New Roman"/>
                      <w:sz w:val="20"/>
                      <w:szCs w:val="20"/>
                      <w:lang w:val="en-US" w:eastAsia="tr-TR"/>
                    </w:rPr>
                    <w:t>:</w:t>
                  </w:r>
                  <w:r w:rsidRPr="00413466">
                    <w:rPr>
                      <w:rFonts w:ascii="Times New Roman" w:eastAsia="Times New Roman" w:hAnsi="Times New Roman" w:cs="Times New Roman"/>
                      <w:i/>
                      <w:iCs/>
                      <w:sz w:val="20"/>
                      <w:szCs w:val="20"/>
                      <w:lang w:val="en-US" w:eastAsia="tr-TR"/>
                    </w:rPr>
                    <w:t>Sabal palmetto, Cabbage palmetto</w:t>
                  </w:r>
                  <w:r w:rsidRPr="00413466">
                    <w:rPr>
                      <w:rFonts w:ascii="Times New Roman" w:eastAsia="Times New Roman" w:hAnsi="Times New Roman" w:cs="Times New Roman"/>
                      <w:sz w:val="20"/>
                      <w:szCs w:val="20"/>
                      <w:lang w:val="en-US" w:eastAsia="tr-TR"/>
                    </w:rPr>
                    <w:t>),</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Trachycarpus fortunei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(Syn.:</w:t>
                  </w:r>
                  <w:r w:rsidRPr="00413466">
                    <w:rPr>
                      <w:rFonts w:ascii="Times New Roman" w:eastAsia="Times New Roman" w:hAnsi="Times New Roman" w:cs="Times New Roman"/>
                      <w:i/>
                      <w:iCs/>
                      <w:sz w:val="20"/>
                      <w:szCs w:val="20"/>
                      <w:lang w:val="en-US" w:eastAsia="tr-TR"/>
                    </w:rPr>
                    <w:t>Chamaerops excelsa</w:t>
                  </w:r>
                  <w:r w:rsidRPr="00413466">
                    <w:rPr>
                      <w:rFonts w:ascii="Times New Roman" w:eastAsia="Times New Roman" w:hAnsi="Times New Roman" w:cs="Times New Roman"/>
                      <w:sz w:val="20"/>
                      <w:szCs w:val="20"/>
                      <w:lang w:val="en-US" w:eastAsia="tr-TR"/>
                    </w:rPr>
                    <w:t>)(Kendir palmiye),</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Washingtonia</w:t>
                  </w:r>
                  <w:r w:rsidRPr="00413466">
                    <w:rPr>
                      <w:rFonts w:ascii="Times New Roman" w:eastAsia="Times New Roman" w:hAnsi="Times New Roman" w:cs="Times New Roman"/>
                      <w:sz w:val="20"/>
                      <w:szCs w:val="20"/>
                      <w:lang w:val="en-US" w:eastAsia="tr-TR"/>
                    </w:rPr>
                    <w:t xml:space="preserve"> spp.,</w:t>
                  </w:r>
                </w:p>
                <w:p w:rsidR="00B87D7E" w:rsidRPr="00413466" w:rsidRDefault="00B87D7E" w:rsidP="004761FB">
                  <w:pPr>
                    <w:spacing w:after="0" w:line="240" w:lineRule="exact"/>
                    <w:jc w:val="both"/>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i/>
                      <w:iCs/>
                      <w:sz w:val="20"/>
                      <w:szCs w:val="20"/>
                      <w:lang w:val="en-US" w:eastAsia="tr-TR"/>
                    </w:rPr>
                    <w:t>Chamaerops humilis</w:t>
                  </w:r>
                  <w:r w:rsidRPr="00413466">
                    <w:rPr>
                      <w:rFonts w:ascii="Times New Roman" w:eastAsia="Times New Roman" w:hAnsi="Times New Roman" w:cs="Times New Roman"/>
                      <w:sz w:val="20"/>
                      <w:szCs w:val="20"/>
                      <w:lang w:val="en-US" w:eastAsia="tr-TR"/>
                    </w:rPr>
                    <w:t>,</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Phoenix theophrasti </w:t>
                  </w:r>
                  <w:r w:rsidRPr="00413466">
                    <w:rPr>
                      <w:rFonts w:ascii="Times New Roman" w:eastAsia="Times New Roman" w:hAnsi="Times New Roman" w:cs="Times New Roman"/>
                      <w:iCs/>
                      <w:sz w:val="20"/>
                      <w:szCs w:val="20"/>
                      <w:lang w:val="en-US" w:eastAsia="tr-TR"/>
                    </w:rPr>
                    <w:t>b</w:t>
                  </w:r>
                  <w:r w:rsidRPr="00413466">
                    <w:rPr>
                      <w:rFonts w:ascii="Times New Roman" w:eastAsia="Times New Roman" w:hAnsi="Times New Roman" w:cs="Times New Roman"/>
                      <w:sz w:val="20"/>
                      <w:szCs w:val="20"/>
                      <w:lang w:val="en-US" w:eastAsia="tr-TR"/>
                    </w:rPr>
                    <w:t>itkileri</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ve </w:t>
                  </w:r>
                  <w:r w:rsidRPr="00413466">
                    <w:rPr>
                      <w:rFonts w:ascii="Times New Roman" w:eastAsia="Times New Roman" w:hAnsi="Times New Roman" w:cs="Times New Roman"/>
                      <w:i/>
                      <w:iCs/>
                      <w:sz w:val="20"/>
                      <w:szCs w:val="20"/>
                      <w:lang w:val="en-US" w:eastAsia="tr-TR"/>
                    </w:rPr>
                    <w:t>Agavaceae</w:t>
                  </w:r>
                  <w:r w:rsidRPr="00413466">
                    <w:rPr>
                      <w:rFonts w:ascii="Times New Roman" w:eastAsia="Times New Roman" w:hAnsi="Times New Roman" w:cs="Times New Roman"/>
                      <w:sz w:val="20"/>
                      <w:szCs w:val="20"/>
                      <w:lang w:val="en-US" w:eastAsia="tr-TR"/>
                    </w:rPr>
                    <w:t xml:space="preserve"> familyasına ait</w:t>
                  </w:r>
                </w:p>
                <w:p w:rsidR="00B87D7E" w:rsidRPr="00413466" w:rsidRDefault="00B87D7E" w:rsidP="004761FB">
                  <w:pPr>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tr-TR"/>
                    </w:rPr>
                    <w:t>Agave americana</w:t>
                  </w:r>
                  <w:r w:rsidRPr="00413466">
                    <w:rPr>
                      <w:rFonts w:ascii="Times New Roman" w:eastAsia="Times New Roman" w:hAnsi="Times New Roman" w:cs="Times New Roman"/>
                      <w:sz w:val="20"/>
                      <w:szCs w:val="20"/>
                      <w:lang w:val="en-US" w:eastAsia="tr-TR"/>
                    </w:rPr>
                    <w:t>; b</w:t>
                  </w:r>
                  <w:r w:rsidRPr="00413466">
                    <w:rPr>
                      <w:rFonts w:ascii="Times New Roman" w:eastAsia="Times New Roman" w:hAnsi="Times New Roman" w:cs="Times New Roman"/>
                      <w:sz w:val="20"/>
                      <w:szCs w:val="20"/>
                      <w:lang w:val="en-US" w:eastAsia="en-GB"/>
                    </w:rPr>
                    <w:t xml:space="preserve">itkisinin </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en-GB"/>
                    </w:rPr>
                    <w:t>meyve ve tohumları hariç, taban gövde çapı 5 cm üzerinde olan dikim amaçlı bitkileri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tabs>
                      <w:tab w:val="left" w:pos="323"/>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Üretim yerinde ulusal bitki koruma organizasyonu tarafından kayıt altına alındığı ve denetlendiği,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Üretim yerinde, son bir yıl içerisinde her üç ayda bir ve ihracattan hemen önce resmi olarak kontrol edildiği, </w:t>
                  </w:r>
                  <w:r w:rsidRPr="00413466">
                    <w:rPr>
                      <w:rFonts w:ascii="Times New Roman" w:eastAsia="Times New Roman" w:hAnsi="Times New Roman" w:cs="Times New Roman"/>
                      <w:i/>
                      <w:iCs/>
                      <w:sz w:val="20"/>
                      <w:szCs w:val="20"/>
                      <w:lang w:val="en-US" w:eastAsia="en-GB"/>
                    </w:rPr>
                    <w:t>Rhynchophorus ferrugineus</w:t>
                  </w:r>
                  <w:r w:rsidRPr="00413466">
                    <w:rPr>
                      <w:rFonts w:ascii="Times New Roman" w:eastAsia="Times New Roman" w:hAnsi="Times New Roman" w:cs="Times New Roman"/>
                      <w:sz w:val="20"/>
                      <w:szCs w:val="20"/>
                      <w:lang w:val="en-US" w:eastAsia="en-GB"/>
                    </w:rPr>
                    <w:t>’a ilişkin herhangi bir belirtiye rastlanmadığı,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p w:rsidR="00B87D7E" w:rsidRPr="00413466" w:rsidRDefault="00B87D7E" w:rsidP="004761FB">
                  <w:pPr>
                    <w:tabs>
                      <w:tab w:val="left" w:pos="357"/>
                    </w:tabs>
                    <w:spacing w:after="0" w:line="20" w:lineRule="atLeast"/>
                    <w:jc w:val="both"/>
                    <w:rPr>
                      <w:rFonts w:ascii="Times New Roman" w:eastAsia="Times New Roman" w:hAnsi="Times New Roman" w:cs="Times New Roman"/>
                      <w:sz w:val="20"/>
                      <w:szCs w:val="20"/>
                      <w:lang w:val="en-US" w:eastAsia="tr-TR"/>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48.3.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bCs/>
                      <w:sz w:val="20"/>
                      <w:szCs w:val="20"/>
                      <w:lang w:val="en-US" w:eastAsia="tr-TR"/>
                    </w:rPr>
                  </w:pPr>
                  <w:r w:rsidRPr="00413466">
                    <w:rPr>
                      <w:rFonts w:ascii="Times New Roman" w:eastAsia="Times New Roman" w:hAnsi="Times New Roman" w:cs="Times New Roman"/>
                      <w:sz w:val="20"/>
                      <w:szCs w:val="20"/>
                      <w:lang w:val="en-US" w:eastAsia="tr-TR"/>
                    </w:rPr>
                    <w:t>Palmae (Arecaceae) familyasına ait</w:t>
                  </w:r>
                  <w:r w:rsidRPr="00413466">
                    <w:rPr>
                      <w:rFonts w:ascii="Times New Roman" w:eastAsia="Times New Roman" w:hAnsi="Times New Roman" w:cs="Times New Roman"/>
                      <w:i/>
                      <w:iCs/>
                      <w:sz w:val="20"/>
                      <w:szCs w:val="20"/>
                      <w:lang w:val="en-US" w:eastAsia="tr-TR"/>
                    </w:rPr>
                    <w:t>;</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Butia yatay</w:t>
                  </w:r>
                </w:p>
                <w:p w:rsidR="00B87D7E" w:rsidRPr="00413466" w:rsidRDefault="00B87D7E" w:rsidP="004761FB">
                  <w:pPr>
                    <w:spacing w:after="0" w:line="240" w:lineRule="exact"/>
                    <w:rPr>
                      <w:rFonts w:ascii="Times New Roman" w:eastAsia="Times New Roman" w:hAnsi="Times New Roman" w:cs="Times New Roman"/>
                      <w:sz w:val="20"/>
                      <w:szCs w:val="20"/>
                      <w:lang w:val="sv-SE" w:eastAsia="tr-TR"/>
                    </w:rPr>
                  </w:pPr>
                  <w:r w:rsidRPr="00413466">
                    <w:rPr>
                      <w:rFonts w:ascii="Times New Roman" w:eastAsia="Times New Roman" w:hAnsi="Times New Roman" w:cs="Times New Roman"/>
                      <w:i/>
                      <w:iCs/>
                      <w:sz w:val="20"/>
                      <w:szCs w:val="20"/>
                      <w:lang w:val="sv-SE" w:eastAsia="tr-TR"/>
                    </w:rPr>
                    <w:t>B.capitata</w:t>
                  </w:r>
                </w:p>
                <w:p w:rsidR="00B87D7E" w:rsidRPr="00413466" w:rsidRDefault="00B87D7E" w:rsidP="004761FB">
                  <w:pPr>
                    <w:spacing w:after="0" w:line="240" w:lineRule="exact"/>
                    <w:rPr>
                      <w:rFonts w:ascii="Times New Roman" w:eastAsia="Times New Roman" w:hAnsi="Times New Roman" w:cs="Times New Roman"/>
                      <w:sz w:val="20"/>
                      <w:szCs w:val="20"/>
                      <w:lang w:val="sv-SE" w:eastAsia="tr-TR"/>
                    </w:rPr>
                  </w:pPr>
                  <w:r w:rsidRPr="00413466">
                    <w:rPr>
                      <w:rFonts w:ascii="Times New Roman" w:eastAsia="Times New Roman" w:hAnsi="Times New Roman" w:cs="Times New Roman"/>
                      <w:i/>
                      <w:iCs/>
                      <w:sz w:val="20"/>
                      <w:szCs w:val="20"/>
                      <w:lang w:val="sv-SE" w:eastAsia="tr-TR"/>
                    </w:rPr>
                    <w:t>Brahea armata</w:t>
                  </w:r>
                </w:p>
                <w:p w:rsidR="00B87D7E" w:rsidRPr="00413466" w:rsidRDefault="00B87D7E" w:rsidP="004761FB">
                  <w:pPr>
                    <w:spacing w:after="0" w:line="240" w:lineRule="exact"/>
                    <w:rPr>
                      <w:rFonts w:ascii="Times New Roman" w:eastAsia="Times New Roman" w:hAnsi="Times New Roman" w:cs="Times New Roman"/>
                      <w:sz w:val="20"/>
                      <w:szCs w:val="20"/>
                      <w:lang w:val="sv-SE" w:eastAsia="tr-TR"/>
                    </w:rPr>
                  </w:pPr>
                  <w:r w:rsidRPr="00413466">
                    <w:rPr>
                      <w:rFonts w:ascii="Times New Roman" w:eastAsia="Times New Roman" w:hAnsi="Times New Roman" w:cs="Times New Roman"/>
                      <w:i/>
                      <w:iCs/>
                      <w:sz w:val="20"/>
                      <w:szCs w:val="20"/>
                      <w:lang w:val="sv-SE" w:eastAsia="tr-TR"/>
                    </w:rPr>
                    <w:t>B.edulis</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Chamaerops humilis</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Livistona chinensis</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Livistona sp.</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Phoenix canariensis</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P.dactylifera</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P.reclinata</w:t>
                  </w:r>
                </w:p>
                <w:p w:rsidR="00B87D7E" w:rsidRPr="00413466" w:rsidRDefault="00B87D7E" w:rsidP="004761FB">
                  <w:pPr>
                    <w:spacing w:after="0" w:line="240" w:lineRule="exact"/>
                    <w:rPr>
                      <w:rFonts w:ascii="Times New Roman" w:eastAsia="Times New Roman" w:hAnsi="Times New Roman" w:cs="Times New Roman"/>
                      <w:sz w:val="20"/>
                      <w:szCs w:val="20"/>
                      <w:lang w:val="es-ES" w:eastAsia="tr-TR"/>
                    </w:rPr>
                  </w:pPr>
                  <w:r w:rsidRPr="00413466">
                    <w:rPr>
                      <w:rFonts w:ascii="Times New Roman" w:eastAsia="Times New Roman" w:hAnsi="Times New Roman" w:cs="Times New Roman"/>
                      <w:i/>
                      <w:iCs/>
                      <w:sz w:val="20"/>
                      <w:szCs w:val="20"/>
                      <w:lang w:val="es-ES" w:eastAsia="tr-TR"/>
                    </w:rPr>
                    <w:t>P.roebelenii</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P.sylvestris</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Sabal sp.</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Sabal mexicana</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S.minor</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S.palmetto</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Syagrus romanzoffıana</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Trachycarpus fortunei</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T.wagnerianus</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Trithrinax campestris</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Washingtonia filifera</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W.robusta</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Bitkilerinin meyve ve tohumları hariç, dikim amaçlı bitkileri;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Bitkilerin:</w:t>
                  </w:r>
                </w:p>
                <w:p w:rsidR="00B87D7E" w:rsidRPr="00413466" w:rsidRDefault="00B87D7E" w:rsidP="004761FB">
                  <w:pPr>
                    <w:tabs>
                      <w:tab w:val="left" w:pos="0"/>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Tüm yetiştirme dönemi boyunca </w:t>
                  </w:r>
                  <w:r w:rsidRPr="00413466">
                    <w:rPr>
                      <w:rFonts w:ascii="Times New Roman" w:eastAsia="Times New Roman" w:hAnsi="Times New Roman" w:cs="Times New Roman"/>
                      <w:i/>
                      <w:iCs/>
                      <w:sz w:val="20"/>
                      <w:szCs w:val="20"/>
                      <w:lang w:val="en-US" w:eastAsia="en-GB"/>
                    </w:rPr>
                    <w:t>Paysandisia archon</w:t>
                  </w:r>
                  <w:r w:rsidRPr="00413466">
                    <w:rPr>
                      <w:rFonts w:ascii="Times New Roman" w:eastAsia="Times New Roman" w:hAnsi="Times New Roman" w:cs="Times New Roman"/>
                      <w:sz w:val="20"/>
                      <w:szCs w:val="20"/>
                      <w:lang w:val="en-US" w:eastAsia="en-GB"/>
                    </w:rPr>
                    <w:t xml:space="preserve">’ nun varlığı bilinmeyen bir ülkede yetiştirildiği;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Tüm yetiştirme dönemi boyunca, ilgili ISPM’e göre ulusal bitki koruma organizasyonu tarafından oluşturulan</w:t>
                  </w:r>
                  <w:r w:rsidRPr="00413466">
                    <w:rPr>
                      <w:rFonts w:ascii="Times New Roman" w:eastAsia="Times New Roman" w:hAnsi="Times New Roman" w:cs="Times New Roman"/>
                      <w:i/>
                      <w:iCs/>
                      <w:sz w:val="20"/>
                      <w:szCs w:val="20"/>
                      <w:lang w:val="en-US" w:eastAsia="en-GB"/>
                    </w:rPr>
                    <w:t xml:space="preserve"> Paysandisia archon</w:t>
                  </w:r>
                  <w:r w:rsidRPr="00413466">
                    <w:rPr>
                      <w:rFonts w:ascii="Times New Roman" w:eastAsia="Times New Roman" w:hAnsi="Times New Roman" w:cs="Times New Roman"/>
                      <w:sz w:val="20"/>
                      <w:szCs w:val="20"/>
                      <w:lang w:val="en-US" w:eastAsia="en-GB"/>
                    </w:rPr>
                    <w:t>’dan ari bir alanda yetiştirildiği;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c) İhracattan önce en az iki yıllık bir dönem süresince, aşağıdaki şartlara sahip bir üretim yerinde yetiştirildiği: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—Menşei ülkedeki ulusal bitki koruma organizasyonu tarafından kayıtlı ve denetlendiği 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—Bitkilerin </w:t>
                  </w:r>
                  <w:r w:rsidRPr="00413466">
                    <w:rPr>
                      <w:rFonts w:ascii="Times New Roman" w:eastAsia="Times New Roman" w:hAnsi="Times New Roman" w:cs="Times New Roman"/>
                      <w:i/>
                      <w:iCs/>
                      <w:sz w:val="20"/>
                      <w:szCs w:val="20"/>
                      <w:lang w:val="en-US" w:eastAsia="en-GB"/>
                    </w:rPr>
                    <w:t>Paysandisia archon</w:t>
                  </w:r>
                  <w:r w:rsidRPr="00413466">
                    <w:rPr>
                      <w:rFonts w:ascii="Times New Roman" w:eastAsia="Times New Roman" w:hAnsi="Times New Roman" w:cs="Times New Roman"/>
                      <w:sz w:val="20"/>
                      <w:szCs w:val="20"/>
                      <w:lang w:val="en-US" w:eastAsia="en-GB"/>
                    </w:rPr>
                    <w:t>’un girişine karşı tam fiziksel korumalı bir yere konulduğu 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—İhracattan hemen öncesi de dahil, her yıl uygun zamanlarda yapılan 3 resmi kontrol süresince,  </w:t>
                  </w:r>
                  <w:r w:rsidRPr="00413466">
                    <w:rPr>
                      <w:rFonts w:ascii="Times New Roman" w:eastAsia="Times New Roman" w:hAnsi="Times New Roman" w:cs="Times New Roman"/>
                      <w:i/>
                      <w:iCs/>
                      <w:sz w:val="20"/>
                      <w:szCs w:val="20"/>
                      <w:lang w:val="en-US" w:eastAsia="en-GB"/>
                    </w:rPr>
                    <w:t>Paysandisia archon</w:t>
                  </w:r>
                  <w:r w:rsidRPr="00413466">
                    <w:rPr>
                      <w:rFonts w:ascii="Times New Roman" w:eastAsia="Times New Roman" w:hAnsi="Times New Roman" w:cs="Times New Roman"/>
                      <w:sz w:val="20"/>
                      <w:szCs w:val="20"/>
                      <w:lang w:val="en-US" w:eastAsia="en-GB"/>
                    </w:rPr>
                    <w:t xml:space="preserve">’nun hiçbir belirtisinin görülmediği,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49.</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ABD veya Brezilya menşeli;</w:t>
                  </w:r>
                  <w:r w:rsidRPr="00413466">
                    <w:rPr>
                      <w:rFonts w:ascii="Times New Roman" w:eastAsia="Times New Roman" w:hAnsi="Times New Roman" w:cs="Times New Roman"/>
                      <w:sz w:val="20"/>
                      <w:szCs w:val="20"/>
                      <w:lang w:val="en-US" w:eastAsia="en-GB"/>
                    </w:rPr>
                    <w:t xml:space="preserve"> tohumu dışında dikim amaçlı </w:t>
                  </w:r>
                  <w:r w:rsidRPr="00413466">
                    <w:rPr>
                      <w:rFonts w:ascii="Times New Roman" w:eastAsia="Times New Roman" w:hAnsi="Times New Roman" w:cs="Times New Roman"/>
                      <w:i/>
                      <w:iCs/>
                      <w:sz w:val="20"/>
                      <w:szCs w:val="20"/>
                      <w:lang w:val="en-US" w:eastAsia="en-GB"/>
                    </w:rPr>
                    <w:t>Fuchsia</w:t>
                  </w:r>
                  <w:r w:rsidRPr="00413466">
                    <w:rPr>
                      <w:rFonts w:ascii="Times New Roman" w:eastAsia="Times New Roman" w:hAnsi="Times New Roman" w:cs="Times New Roman"/>
                      <w:sz w:val="20"/>
                      <w:szCs w:val="20"/>
                      <w:lang w:val="en-US" w:eastAsia="en-GB"/>
                    </w:rPr>
                    <w:t xml:space="preserve"> L.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Üretim yerinde </w:t>
                  </w:r>
                  <w:r w:rsidRPr="00413466">
                    <w:rPr>
                      <w:rFonts w:ascii="Times New Roman" w:eastAsia="Times New Roman" w:hAnsi="Times New Roman" w:cs="Times New Roman"/>
                      <w:i/>
                      <w:iCs/>
                      <w:sz w:val="20"/>
                      <w:szCs w:val="20"/>
                      <w:lang w:val="en-US" w:eastAsia="en-GB"/>
                    </w:rPr>
                    <w:t>Aculops fuchsiae</w:t>
                  </w:r>
                  <w:r w:rsidRPr="00413466">
                    <w:rPr>
                      <w:rFonts w:ascii="Times New Roman" w:eastAsia="Times New Roman" w:hAnsi="Times New Roman" w:cs="Times New Roman"/>
                      <w:sz w:val="20"/>
                      <w:szCs w:val="20"/>
                      <w:lang w:val="en-US" w:eastAsia="en-GB"/>
                    </w:rPr>
                    <w:t xml:space="preserve">’nin hiçbir belirtisinin görülmediği ve ihracattan hemen önce bitkilerin kontrol edildiği ve </w:t>
                  </w:r>
                  <w:r w:rsidRPr="00413466">
                    <w:rPr>
                      <w:rFonts w:ascii="Times New Roman" w:eastAsia="Times New Roman" w:hAnsi="Times New Roman" w:cs="Times New Roman"/>
                      <w:i/>
                      <w:iCs/>
                      <w:sz w:val="20"/>
                      <w:szCs w:val="20"/>
                      <w:lang w:val="en-US" w:eastAsia="en-GB"/>
                    </w:rPr>
                    <w:t>Aculops fuchsiae</w:t>
                  </w:r>
                  <w:r w:rsidRPr="00413466">
                    <w:rPr>
                      <w:rFonts w:ascii="Times New Roman" w:eastAsia="Times New Roman" w:hAnsi="Times New Roman" w:cs="Times New Roman"/>
                      <w:sz w:val="20"/>
                      <w:szCs w:val="20"/>
                      <w:lang w:val="en-US" w:eastAsia="en-GB"/>
                    </w:rPr>
                    <w:t>’den arî bulunduğu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50.</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Avrupa ve Akdeniz ülkeleri dışındaki ülkeler menşeli</w:t>
                  </w:r>
                  <w:r w:rsidRPr="00413466">
                    <w:rPr>
                      <w:rFonts w:ascii="Times New Roman" w:eastAsia="Times New Roman" w:hAnsi="Times New Roman" w:cs="Times New Roman"/>
                      <w:sz w:val="20"/>
                      <w:szCs w:val="20"/>
                      <w:lang w:val="en-US" w:eastAsia="en-GB"/>
                    </w:rPr>
                    <w:t>; tohumları ve doku kültürü bitkileri hariç, dikim amaçlı ağaç ve çalılar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 Temiz (bitki artıklarından ari) olduğu ve çiçek ve meyvelerden ari olduğu,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 Fidanlıklarda yetiştirildiği,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c) İhracattan önce uygun zamanlarda incelendiği ve zararlı bakteri, virüs ve virüs benzeri organizmaların belirtisinden ari bulunduğu ve ayrıca zararlı nematod, böcek, akar ve fungusların belirtilerinden ari bulunduğu veya bu gibi zararlı organizmaları elemine etmek için uygun bir muameleye tabi tutulduğu,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Avrupa ve Akdeniz ülkeleri dışındaki ülkeler menşeli</w:t>
                  </w:r>
                  <w:r w:rsidRPr="00413466">
                    <w:rPr>
                      <w:rFonts w:ascii="Times New Roman" w:eastAsia="Times New Roman" w:hAnsi="Times New Roman" w:cs="Times New Roman"/>
                      <w:sz w:val="20"/>
                      <w:szCs w:val="20"/>
                      <w:lang w:val="en-US" w:eastAsia="en-GB"/>
                    </w:rPr>
                    <w:t>; doku kültürü ortamındaki tohumları ve doku kültürü bitkileri hariç, dikim amaçlı yaprağını döken ağaçlar ve çalılar</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Bitkilerin durgun dönemde ve yapraksız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Bitki Sağlık Sertifikasında belirtilmelidir.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Avrupa ve Akdeniz ülkeleri dışındaki ülkeler menşeli</w:t>
                  </w:r>
                  <w:r w:rsidRPr="00413466">
                    <w:rPr>
                      <w:rFonts w:ascii="Times New Roman" w:eastAsia="Times New Roman" w:hAnsi="Times New Roman" w:cs="Times New Roman"/>
                      <w:sz w:val="20"/>
                      <w:szCs w:val="20"/>
                      <w:lang w:val="en-US" w:eastAsia="en-GB"/>
                    </w:rPr>
                    <w:t xml:space="preserve">; tohumları hariç, dikim amaçlı </w:t>
                  </w:r>
                  <w:r w:rsidRPr="00413466">
                    <w:rPr>
                      <w:rFonts w:ascii="Times New Roman" w:eastAsia="Times New Roman" w:hAnsi="Times New Roman" w:cs="Times New Roman"/>
                      <w:i/>
                      <w:iCs/>
                      <w:sz w:val="20"/>
                      <w:szCs w:val="20"/>
                      <w:lang w:val="en-US" w:eastAsia="en-GB"/>
                    </w:rPr>
                    <w:t>Gramineae</w:t>
                  </w:r>
                  <w:r w:rsidRPr="00413466">
                    <w:rPr>
                      <w:rFonts w:ascii="Times New Roman" w:eastAsia="Times New Roman" w:hAnsi="Times New Roman" w:cs="Times New Roman"/>
                      <w:sz w:val="20"/>
                      <w:szCs w:val="20"/>
                      <w:lang w:val="en-US" w:eastAsia="en-GB"/>
                    </w:rPr>
                    <w:t xml:space="preserve"> hariç tek ve iki yıllık bitkiler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Bitkilerin;</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 Fidanlıklarda yetiştirildiği,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 Bitki artığı, çiçek ve meyveden arî olduğu,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c) İhracattan önce uygun zamanlarda incelendiği,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d) Zararlı bakteri, virüs ve virüs benzeri organizmaların belirtisinden ari bulunduğu ve ayrıca zararlı nematod, böcek, akar ve fungusların belirtilerinden ari bulunduğu veya bu gibi zararlı organizmaları elemine etmek için uygun bir muameleye tabi tutulduğu,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Avrupa ve Akdeniz ülkeleri dışındaki ülkeler menşeli</w:t>
                  </w: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sz w:val="20"/>
                      <w:szCs w:val="20"/>
                      <w:lang w:val="en-US" w:eastAsia="en-GB"/>
                    </w:rPr>
                    <w:t>Gramineae</w:t>
                  </w:r>
                  <w:r w:rsidRPr="00413466">
                    <w:rPr>
                      <w:rFonts w:ascii="Times New Roman" w:eastAsia="Times New Roman" w:hAnsi="Times New Roman" w:cs="Times New Roman"/>
                      <w:sz w:val="20"/>
                      <w:szCs w:val="20"/>
                      <w:lang w:val="en-US" w:eastAsia="en-GB"/>
                    </w:rPr>
                    <w:t xml:space="preserve"> familyasının </w:t>
                  </w:r>
                  <w:r w:rsidRPr="00413466">
                    <w:rPr>
                      <w:rFonts w:ascii="Times New Roman" w:eastAsia="Times New Roman" w:hAnsi="Times New Roman" w:cs="Times New Roman"/>
                      <w:i/>
                      <w:sz w:val="20"/>
                      <w:szCs w:val="20"/>
                      <w:lang w:val="en-US" w:eastAsia="en-GB"/>
                    </w:rPr>
                    <w:t>Bambusoideae</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sz w:val="20"/>
                      <w:szCs w:val="20"/>
                      <w:lang w:val="en-US" w:eastAsia="en-GB"/>
                    </w:rPr>
                    <w:t>Panicoideae</w:t>
                  </w:r>
                  <w:r w:rsidRPr="00413466">
                    <w:rPr>
                      <w:rFonts w:ascii="Times New Roman" w:eastAsia="Times New Roman" w:hAnsi="Times New Roman" w:cs="Times New Roman"/>
                      <w:sz w:val="20"/>
                      <w:szCs w:val="20"/>
                      <w:lang w:val="en-US" w:eastAsia="en-GB"/>
                    </w:rPr>
                    <w:t xml:space="preserve"> alt familyasının ve </w:t>
                  </w:r>
                  <w:r w:rsidRPr="00413466">
                    <w:rPr>
                      <w:rFonts w:ascii="Times New Roman" w:eastAsia="Times New Roman" w:hAnsi="Times New Roman" w:cs="Times New Roman"/>
                      <w:i/>
                      <w:sz w:val="20"/>
                      <w:szCs w:val="20"/>
                      <w:lang w:val="en-US" w:eastAsia="en-GB"/>
                    </w:rPr>
                    <w:t>Buchloe</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sz w:val="20"/>
                      <w:szCs w:val="20"/>
                      <w:lang w:val="en-US" w:eastAsia="en-GB"/>
                    </w:rPr>
                    <w:t xml:space="preserve">Bouteloua </w:t>
                  </w:r>
                  <w:r w:rsidRPr="00413466">
                    <w:rPr>
                      <w:rFonts w:ascii="Times New Roman" w:eastAsia="Times New Roman" w:hAnsi="Times New Roman" w:cs="Times New Roman"/>
                      <w:sz w:val="20"/>
                      <w:szCs w:val="20"/>
                      <w:lang w:val="en-US" w:eastAsia="en-GB"/>
                    </w:rPr>
                    <w:t xml:space="preserve">Lag., </w:t>
                  </w:r>
                  <w:r w:rsidRPr="00413466">
                    <w:rPr>
                      <w:rFonts w:ascii="Times New Roman" w:eastAsia="Times New Roman" w:hAnsi="Times New Roman" w:cs="Times New Roman"/>
                      <w:i/>
                      <w:sz w:val="20"/>
                      <w:szCs w:val="20"/>
                      <w:lang w:val="en-US" w:eastAsia="en-GB"/>
                    </w:rPr>
                    <w:t>Calamagrostis</w:t>
                  </w:r>
                  <w:r w:rsidRPr="00413466">
                    <w:rPr>
                      <w:rFonts w:ascii="Times New Roman" w:eastAsia="Times New Roman" w:hAnsi="Times New Roman" w:cs="Times New Roman"/>
                      <w:sz w:val="20"/>
                      <w:szCs w:val="20"/>
                      <w:lang w:val="en-US" w:eastAsia="en-GB"/>
                    </w:rPr>
                    <w:t>,</w:t>
                  </w:r>
                  <w:r w:rsidRPr="00413466">
                    <w:rPr>
                      <w:rFonts w:ascii="Times New Roman" w:eastAsia="Times New Roman" w:hAnsi="Times New Roman" w:cs="Times New Roman"/>
                      <w:i/>
                      <w:sz w:val="20"/>
                      <w:szCs w:val="20"/>
                      <w:lang w:val="en-US" w:eastAsia="en-GB"/>
                    </w:rPr>
                    <w:t>Cortaderia</w:t>
                  </w:r>
                  <w:r w:rsidRPr="00413466">
                    <w:rPr>
                      <w:rFonts w:ascii="Times New Roman" w:eastAsia="Times New Roman" w:hAnsi="Times New Roman" w:cs="Times New Roman"/>
                      <w:sz w:val="20"/>
                      <w:szCs w:val="20"/>
                      <w:lang w:val="en-US" w:eastAsia="en-GB"/>
                    </w:rPr>
                    <w:t xml:space="preserve"> Stapf., </w:t>
                  </w:r>
                  <w:r w:rsidRPr="00413466">
                    <w:rPr>
                      <w:rFonts w:ascii="Times New Roman" w:eastAsia="Times New Roman" w:hAnsi="Times New Roman" w:cs="Times New Roman"/>
                      <w:i/>
                      <w:sz w:val="20"/>
                      <w:szCs w:val="20"/>
                      <w:lang w:val="en-US" w:eastAsia="en-GB"/>
                    </w:rPr>
                    <w:t>Glyceria</w:t>
                  </w:r>
                  <w:r w:rsidRPr="00413466">
                    <w:rPr>
                      <w:rFonts w:ascii="Times New Roman" w:eastAsia="Times New Roman" w:hAnsi="Times New Roman" w:cs="Times New Roman"/>
                      <w:sz w:val="20"/>
                      <w:szCs w:val="20"/>
                      <w:lang w:val="en-US" w:eastAsia="en-GB"/>
                    </w:rPr>
                    <w:t xml:space="preserve"> R.Br., </w:t>
                  </w:r>
                  <w:r w:rsidRPr="00413466">
                    <w:rPr>
                      <w:rFonts w:ascii="Times New Roman" w:eastAsia="Times New Roman" w:hAnsi="Times New Roman" w:cs="Times New Roman"/>
                      <w:i/>
                      <w:sz w:val="20"/>
                      <w:szCs w:val="20"/>
                      <w:lang w:val="en-US" w:eastAsia="en-GB"/>
                    </w:rPr>
                    <w:t>Hakonechloa</w:t>
                  </w:r>
                  <w:r w:rsidRPr="00413466">
                    <w:rPr>
                      <w:rFonts w:ascii="Times New Roman" w:eastAsia="Times New Roman" w:hAnsi="Times New Roman" w:cs="Times New Roman"/>
                      <w:sz w:val="20"/>
                      <w:szCs w:val="20"/>
                      <w:lang w:val="en-US" w:eastAsia="en-GB"/>
                    </w:rPr>
                    <w:t xml:space="preserve"> Mak. ex Honda, </w:t>
                  </w:r>
                  <w:r w:rsidRPr="00413466">
                    <w:rPr>
                      <w:rFonts w:ascii="Times New Roman" w:eastAsia="Times New Roman" w:hAnsi="Times New Roman" w:cs="Times New Roman"/>
                      <w:i/>
                      <w:sz w:val="20"/>
                      <w:szCs w:val="20"/>
                      <w:lang w:val="en-US" w:eastAsia="en-GB"/>
                    </w:rPr>
                    <w:t>Hystrix</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sz w:val="20"/>
                      <w:szCs w:val="20"/>
                      <w:lang w:val="en-US" w:eastAsia="en-GB"/>
                    </w:rPr>
                    <w:t>Molinia</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sz w:val="20"/>
                      <w:szCs w:val="20"/>
                      <w:lang w:val="en-US" w:eastAsia="en-GB"/>
                    </w:rPr>
                    <w:t>Phalaris</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sz w:val="20"/>
                      <w:szCs w:val="20"/>
                      <w:lang w:val="en-US" w:eastAsia="en-GB"/>
                    </w:rPr>
                    <w:t>Shibataea</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sz w:val="20"/>
                      <w:szCs w:val="20"/>
                      <w:lang w:val="en-US" w:eastAsia="en-GB"/>
                    </w:rPr>
                    <w:t>Spartina</w:t>
                  </w:r>
                  <w:r w:rsidRPr="00413466">
                    <w:rPr>
                      <w:rFonts w:ascii="Times New Roman" w:eastAsia="Times New Roman" w:hAnsi="Times New Roman" w:cs="Times New Roman"/>
                      <w:sz w:val="20"/>
                      <w:szCs w:val="20"/>
                      <w:lang w:val="en-US" w:eastAsia="en-GB"/>
                    </w:rPr>
                    <w:t xml:space="preserve"> Schreb., </w:t>
                  </w:r>
                  <w:r w:rsidRPr="00413466">
                    <w:rPr>
                      <w:rFonts w:ascii="Times New Roman" w:eastAsia="Times New Roman" w:hAnsi="Times New Roman" w:cs="Times New Roman"/>
                      <w:i/>
                      <w:sz w:val="20"/>
                      <w:szCs w:val="20"/>
                      <w:lang w:val="en-US" w:eastAsia="en-GB"/>
                    </w:rPr>
                    <w:t>Stipa</w:t>
                  </w:r>
                  <w:r w:rsidRPr="00413466">
                    <w:rPr>
                      <w:rFonts w:ascii="Times New Roman" w:eastAsia="Times New Roman" w:hAnsi="Times New Roman" w:cs="Times New Roman"/>
                      <w:sz w:val="20"/>
                      <w:szCs w:val="20"/>
                      <w:lang w:val="en-US" w:eastAsia="en-GB"/>
                    </w:rPr>
                    <w:t xml:space="preserve"> L. ve </w:t>
                  </w:r>
                  <w:r w:rsidRPr="00413466">
                    <w:rPr>
                      <w:rFonts w:ascii="Times New Roman" w:eastAsia="Times New Roman" w:hAnsi="Times New Roman" w:cs="Times New Roman"/>
                      <w:i/>
                      <w:sz w:val="20"/>
                      <w:szCs w:val="20"/>
                      <w:lang w:val="en-US" w:eastAsia="en-GB"/>
                    </w:rPr>
                    <w:t>Uniola</w:t>
                  </w:r>
                  <w:r w:rsidRPr="00413466">
                    <w:rPr>
                      <w:rFonts w:ascii="Times New Roman" w:eastAsia="Times New Roman" w:hAnsi="Times New Roman" w:cs="Times New Roman"/>
                      <w:sz w:val="20"/>
                      <w:szCs w:val="20"/>
                      <w:lang w:val="en-US" w:eastAsia="en-GB"/>
                    </w:rPr>
                    <w:t xml:space="preserve"> L. cinslerinin tohumları hariç, dikim amaçlı bitkileri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Bitkilerin;</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 Fidanlıklarda yetiştirildiği,</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 Bitki artıkları, çiçek ve meyvelerden ari olduğu,</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c) İhracattan önce incelenerek zararlı bakteri, virüs ve virüs benzeri organizmaların belirtisinden ari bulunduğu, ve ayrıca zararlı nematod, böcek, akar ve fungusların belirtilerinden ari bulunduğu veya bu gibi zaralı organizmaları elemine etmek için uygun bir muameleye tabi tutulduğu, </w:t>
                  </w:r>
                </w:p>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GB" w:eastAsia="en-GB"/>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54.</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sz w:val="20"/>
                      <w:szCs w:val="20"/>
                      <w:lang w:val="en-US" w:eastAsia="en-GB"/>
                    </w:rPr>
                    <w:t>Avrupa dışı ülkeler menşeli,</w:t>
                  </w:r>
                  <w:r w:rsidRPr="00413466">
                    <w:rPr>
                      <w:rFonts w:ascii="Times New Roman" w:eastAsia="Times New Roman" w:hAnsi="Times New Roman" w:cs="Times New Roman"/>
                      <w:sz w:val="20"/>
                      <w:szCs w:val="20"/>
                      <w:lang w:val="en-US" w:eastAsia="en-GB"/>
                    </w:rPr>
                    <w:t xml:space="preserve"> tohumu dışında dikim amaçlı, doğal veya yapay bodur bitkiler</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 Doğal yaşamdan doğrudan toplananlar dâhil bitkilerin, resmi bir denetim sistemine tabi olan kayıtlı fidanlıklarda, sevkiyattan önce, en az iki ardışık yıl süresince yetiştirildiği, tutulduğu ve belli bir biçimde büyütüldüğü,</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 (a)’da bahsedilen fidanlıklardaki bitkiler:</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aa) en az (a)’da bahsedilen dönem süresince: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—Yerden en az 50 cm yükseklikteki raflar üzerine yerleştirilmiş saksılara dikilmiş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—Avrupa dışı pas hastalıklarından ariliği sağlamak için uygun muamelelere tabi tutulduğu; aktif madde, doz ve uygulama tarihi, Bitki Sağlık Sertifikasının “Dezenfestasyon ve/veya Dezenfeksiyon Uygulaması” başlığı altında belirtildiği,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—Bu Yönetmelik ve eklerinde zararlı organizmaların varlığı açısından, uygun aralıklarla, en az yılda 6 defa resmi olarak kontrol edildiği, aynı zamanda, fidanlığın yakın çevresindeki bitkiler üzerinde de yapılan bu kontroller, tarla veya fidanlıkta en azından her sıranın gözle kontrolü şeklinde ve 3000’den fazla bitkinin olmadığı cinslerde, verilen bir cinsten en az 300 bitkilik tesadüfî bir örnekleme yöntemiyle veya bitki sayısının 3000’den fazla olduğu cinslerde bitkilerin %10’unda, yetiştirme ortamı üzerindeki bitkinin tüm kısımlarının gözle kontrolü,</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Bu kontrollerde, yukarıdaki paragrafta açıklanan ilgili zararlı organizmalardan arî olduğu, bulaşık bitkilerin ayıklandığı, uygun durumlarda, kalan bitkilerin, arîliğini garantilemek için, etkili bir şekilde muameleye tabi tutulduğu ve buna ek olarak, uygun bir süre bekletildiği ve gözlemlendiği,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Daha önce kullanılmamış bir yapay yetiştirme ortamına ya da fumigasyon veya uygun bir sıcaklık uygulaması ile muameleye tabi tutulmuş doğal bir yetiştirme ortamına dikildiği ve herhangi bir zararlı organizma içermediği,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Yetiştirme ortamının zararlı organizmalardan arî kalmasını sağlayan koşullarda tutulduğu ve sevkiyattan önceki iki hafta içinde: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Asıl yetiştirme ortamını uzaklaştırmak için silkelenmiş, temiz su ile yıkanmış ve kökleri çıplak tutulmuş olduğu,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Asıl yetiştirme ortamını uzaklaştırmak için silkelenmiş, temiz su ile yıkanmış ve (aa) 5inci paragraf başında belirtilen şartları karşılayan yetiştirme ortamına tekrar dikilmiş olduğu,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Yetiştirme ortamının zararlı organizmalardan ari olmasını sağlamak için, uygun muamelelere tabi tutulduğu ve aktif madde, doz ve uygulama tarihi, Bitki Sağlık Sertifikasının “Dezenfestasyon ve/veya dezenfeksiyon Uygulaması” başlığı altında belirtildiği,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bb) Resmi olarak mühürlenmiş kapalı konteynırlarda paketlenmiş halde olduğu ve kayıt altına alınmış fidanlıkların kayıt numarasını taşıdığı ve bu numaranın Bitki Sağlık Sertifikasının “Açıklama” başlığı altında yer aldığı,</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55.</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
                      <w:sz w:val="20"/>
                      <w:szCs w:val="20"/>
                      <w:lang w:val="en-US" w:eastAsia="tr-TR"/>
                    </w:rPr>
                  </w:pPr>
                  <w:r w:rsidRPr="00413466">
                    <w:rPr>
                      <w:rFonts w:ascii="Times New Roman" w:eastAsia="Times New Roman" w:hAnsi="Times New Roman" w:cs="Times New Roman"/>
                      <w:b/>
                      <w:sz w:val="20"/>
                      <w:szCs w:val="20"/>
                      <w:lang w:val="en-US" w:eastAsia="tr-TR"/>
                    </w:rPr>
                    <w:t xml:space="preserve">Avrupa ve Akdeniz ülkeleri dışındaki ülkeler menşeli;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Caryophyllaceae</w:t>
                  </w:r>
                  <w:r w:rsidRPr="00413466">
                    <w:rPr>
                      <w:rFonts w:ascii="Times New Roman" w:eastAsia="Times New Roman" w:hAnsi="Times New Roman" w:cs="Times New Roman"/>
                      <w:sz w:val="20"/>
                      <w:szCs w:val="20"/>
                      <w:lang w:val="en-US" w:eastAsia="tr-TR"/>
                    </w:rPr>
                    <w:t xml:space="preserve"> (</w:t>
                  </w:r>
                  <w:r w:rsidRPr="00413466">
                    <w:rPr>
                      <w:rFonts w:ascii="Times New Roman" w:eastAsia="Times New Roman" w:hAnsi="Times New Roman" w:cs="Times New Roman"/>
                      <w:i/>
                      <w:iCs/>
                      <w:sz w:val="20"/>
                      <w:szCs w:val="20"/>
                      <w:lang w:val="en-US" w:eastAsia="tr-TR"/>
                    </w:rPr>
                    <w:t xml:space="preserve">Dianthus </w:t>
                  </w:r>
                  <w:r w:rsidRPr="00413466">
                    <w:rPr>
                      <w:rFonts w:ascii="Times New Roman" w:eastAsia="Times New Roman" w:hAnsi="Times New Roman" w:cs="Times New Roman"/>
                      <w:sz w:val="20"/>
                      <w:szCs w:val="20"/>
                      <w:lang w:val="en-US" w:eastAsia="tr-TR"/>
                    </w:rPr>
                    <w:t xml:space="preserve">L. hariç),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 xml:space="preserve">Compositae </w:t>
                  </w:r>
                  <w:r w:rsidRPr="00413466">
                    <w:rPr>
                      <w:rFonts w:ascii="Times New Roman" w:eastAsia="Times New Roman" w:hAnsi="Times New Roman" w:cs="Times New Roman"/>
                      <w:sz w:val="20"/>
                      <w:szCs w:val="20"/>
                      <w:lang w:val="en-US" w:eastAsia="tr-TR"/>
                    </w:rPr>
                    <w:t>(</w:t>
                  </w:r>
                  <w:r w:rsidRPr="00413466">
                    <w:rPr>
                      <w:rFonts w:ascii="Times New Roman" w:eastAsia="Times New Roman" w:hAnsi="Times New Roman" w:cs="Times New Roman"/>
                      <w:i/>
                      <w:iCs/>
                      <w:sz w:val="20"/>
                      <w:szCs w:val="20"/>
                      <w:lang w:val="en-US" w:eastAsia="tr-TR"/>
                    </w:rPr>
                    <w:t xml:space="preserve">Dendranthema </w:t>
                  </w:r>
                  <w:r w:rsidRPr="00413466">
                    <w:rPr>
                      <w:rFonts w:ascii="Times New Roman" w:eastAsia="Times New Roman" w:hAnsi="Times New Roman" w:cs="Times New Roman"/>
                      <w:sz w:val="20"/>
                      <w:szCs w:val="20"/>
                      <w:lang w:val="en-US" w:eastAsia="tr-TR"/>
                    </w:rPr>
                    <w:t xml:space="preserve">hariç),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Crucifera</w:t>
                  </w:r>
                  <w:r w:rsidRPr="00413466">
                    <w:rPr>
                      <w:rFonts w:ascii="Times New Roman" w:eastAsia="Times New Roman" w:hAnsi="Times New Roman" w:cs="Times New Roman"/>
                      <w:sz w:val="20"/>
                      <w:szCs w:val="20"/>
                      <w:lang w:val="en-US" w:eastAsia="tr-TR"/>
                    </w:rPr>
                    <w:t xml:space="preserve">, </w:t>
                  </w:r>
                  <w:r w:rsidRPr="00413466">
                    <w:rPr>
                      <w:rFonts w:ascii="Times New Roman" w:eastAsia="Times New Roman" w:hAnsi="Times New Roman" w:cs="Times New Roman"/>
                      <w:i/>
                      <w:iCs/>
                      <w:sz w:val="20"/>
                      <w:szCs w:val="20"/>
                      <w:lang w:val="en-US" w:eastAsia="tr-TR"/>
                    </w:rPr>
                    <w:t>Leguminosae</w:t>
                  </w:r>
                  <w:r w:rsidRPr="00413466">
                    <w:rPr>
                      <w:rFonts w:ascii="Times New Roman" w:eastAsia="Times New Roman" w:hAnsi="Times New Roman" w:cs="Times New Roman"/>
                      <w:sz w:val="20"/>
                      <w:szCs w:val="20"/>
                      <w:lang w:val="en-US" w:eastAsia="tr-TR"/>
                    </w:rPr>
                    <w:t xml:space="preserve"> ve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Rosaceae</w:t>
                  </w:r>
                  <w:r w:rsidRPr="00413466">
                    <w:rPr>
                      <w:rFonts w:ascii="Times New Roman" w:eastAsia="Times New Roman" w:hAnsi="Times New Roman" w:cs="Times New Roman"/>
                      <w:sz w:val="20"/>
                      <w:szCs w:val="20"/>
                      <w:lang w:val="en-US" w:eastAsia="tr-TR"/>
                    </w:rPr>
                    <w:t xml:space="preserve"> (</w:t>
                  </w:r>
                  <w:r w:rsidRPr="00413466">
                    <w:rPr>
                      <w:rFonts w:ascii="Times New Roman" w:eastAsia="Times New Roman" w:hAnsi="Times New Roman" w:cs="Times New Roman"/>
                      <w:i/>
                      <w:iCs/>
                      <w:sz w:val="20"/>
                      <w:szCs w:val="20"/>
                      <w:lang w:val="en-US" w:eastAsia="tr-TR"/>
                    </w:rPr>
                    <w:t>Fragaria</w:t>
                  </w:r>
                  <w:r w:rsidRPr="00413466">
                    <w:rPr>
                      <w:rFonts w:ascii="Times New Roman" w:eastAsia="Times New Roman" w:hAnsi="Times New Roman" w:cs="Times New Roman"/>
                      <w:sz w:val="20"/>
                      <w:szCs w:val="20"/>
                      <w:lang w:val="en-US" w:eastAsia="tr-TR"/>
                    </w:rPr>
                    <w:t xml:space="preserve"> L. hariç) </w:t>
                  </w:r>
                </w:p>
                <w:p w:rsidR="00B87D7E" w:rsidRPr="00413466" w:rsidRDefault="00B87D7E" w:rsidP="004761FB">
                  <w:pPr>
                    <w:spacing w:after="0" w:line="20" w:lineRule="atLeas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familyalarının, tohumları hariç, üretim amaçlı çok yıllık otsu bitkileri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Bitkilerin;</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 Fidanlıklarda yetiştirildiği,</w:t>
                  </w:r>
                  <w:r w:rsidRPr="00413466">
                    <w:rPr>
                      <w:rFonts w:ascii="Times New Roman" w:eastAsia="Times New Roman" w:hAnsi="Times New Roman" w:cs="Times New Roman"/>
                      <w:sz w:val="20"/>
                      <w:szCs w:val="20"/>
                      <w:lang w:val="en-US" w:eastAsia="tr-TR"/>
                    </w:rPr>
                    <w:br/>
                    <w:t>b) Bitki artıkları, çiçek ve meyvelerden ari olduğu,</w:t>
                  </w:r>
                  <w:r w:rsidRPr="00413466">
                    <w:rPr>
                      <w:rFonts w:ascii="Times New Roman" w:eastAsia="Times New Roman" w:hAnsi="Times New Roman" w:cs="Times New Roman"/>
                      <w:sz w:val="20"/>
                      <w:szCs w:val="20"/>
                      <w:lang w:val="en-US" w:eastAsia="tr-TR"/>
                    </w:rPr>
                    <w:br/>
                    <w:t xml:space="preserve">c) İhracattan önce incelenerek zararlı bakteri, virüs ve virüs benzeri organizmaların belirtisinden ari bulunduğu, ve ayrıca zararlı nematod, böcek, akar ve fungusların belirtilerinden ari bulunduğu veya bu gibi zaralı organizmaları elemine etmek için uygun bir muameleye tabi tutulduğu,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GB"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 56.1.  </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Soğan, soğansı, yumru, rizom ve tohumu dışında, dikim amaçlı otsu türlerin bitkileri ve </w:t>
                  </w:r>
                  <w:r w:rsidRPr="00413466">
                    <w:rPr>
                      <w:rFonts w:ascii="Times New Roman" w:eastAsia="Times New Roman" w:hAnsi="Times New Roman" w:cs="Times New Roman"/>
                      <w:i/>
                      <w:iCs/>
                      <w:sz w:val="20"/>
                      <w:szCs w:val="20"/>
                      <w:lang w:val="en-US" w:eastAsia="en-GB"/>
                    </w:rPr>
                    <w:t>Ficus</w:t>
                  </w:r>
                  <w:r w:rsidRPr="00413466">
                    <w:rPr>
                      <w:rFonts w:ascii="Times New Roman" w:eastAsia="Times New Roman" w:hAnsi="Times New Roman" w:cs="Times New Roman"/>
                      <w:sz w:val="20"/>
                      <w:szCs w:val="20"/>
                      <w:lang w:val="en-US" w:eastAsia="en-GB"/>
                    </w:rPr>
                    <w:t xml:space="preserve"> L. ve </w:t>
                  </w:r>
                  <w:r w:rsidRPr="00413466">
                    <w:rPr>
                      <w:rFonts w:ascii="Times New Roman" w:eastAsia="Times New Roman" w:hAnsi="Times New Roman" w:cs="Times New Roman"/>
                      <w:i/>
                      <w:iCs/>
                      <w:sz w:val="20"/>
                      <w:szCs w:val="20"/>
                      <w:lang w:val="en-US" w:eastAsia="en-GB"/>
                    </w:rPr>
                    <w:t xml:space="preserve">Hibiscus </w:t>
                  </w:r>
                  <w:r w:rsidRPr="00413466">
                    <w:rPr>
                      <w:rFonts w:ascii="Times New Roman" w:eastAsia="Times New Roman" w:hAnsi="Times New Roman" w:cs="Times New Roman"/>
                      <w:sz w:val="20"/>
                      <w:szCs w:val="20"/>
                      <w:lang w:val="en-US" w:eastAsia="en-GB"/>
                    </w:rPr>
                    <w:t>L.’nin bitkileri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Bitkilerin:</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a) İlgili ISPM’e göre ihracatçı ülkedeki ulusal bitki koruma servisi tarafından, </w:t>
                  </w:r>
                  <w:r w:rsidRPr="00413466">
                    <w:rPr>
                      <w:rFonts w:ascii="Times New Roman" w:eastAsia="Times New Roman" w:hAnsi="Times New Roman" w:cs="Times New Roman"/>
                      <w:i/>
                      <w:iCs/>
                      <w:sz w:val="20"/>
                      <w:szCs w:val="20"/>
                      <w:lang w:val="en-US" w:eastAsia="en-GB"/>
                    </w:rPr>
                    <w:t xml:space="preserve"> Bemisia tabaci</w:t>
                  </w:r>
                  <w:r w:rsidRPr="00413466">
                    <w:rPr>
                      <w:rFonts w:ascii="Times New Roman" w:eastAsia="Times New Roman" w:hAnsi="Times New Roman" w:cs="Times New Roman"/>
                      <w:sz w:val="20"/>
                      <w:szCs w:val="20"/>
                      <w:lang w:val="en-US" w:eastAsia="en-GB"/>
                    </w:rPr>
                    <w:t>’den ari olarak oluşturulan bir alan menşeili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0"/>
                      <w:tab w:val="left" w:pos="74"/>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İlgili ISPM’e göre ihracatçı ülkedeki ulusal bitki koruma servisi tarafından, ihracatçı ülkedeki Ulusal Bitki Koruma Servisi tarafından, </w:t>
                  </w:r>
                  <w:r w:rsidRPr="00413466">
                    <w:rPr>
                      <w:rFonts w:ascii="Times New Roman" w:eastAsia="Times New Roman" w:hAnsi="Times New Roman" w:cs="Times New Roman"/>
                      <w:i/>
                      <w:iCs/>
                      <w:sz w:val="20"/>
                      <w:szCs w:val="20"/>
                      <w:lang w:val="en-US" w:eastAsia="en-GB"/>
                    </w:rPr>
                    <w:t xml:space="preserve"> Bemisia tabaci</w:t>
                  </w:r>
                  <w:r w:rsidRPr="00413466">
                    <w:rPr>
                      <w:rFonts w:ascii="Times New Roman" w:eastAsia="Times New Roman" w:hAnsi="Times New Roman" w:cs="Times New Roman"/>
                      <w:sz w:val="20"/>
                      <w:szCs w:val="20"/>
                      <w:lang w:val="en-US" w:eastAsia="en-GB"/>
                    </w:rPr>
                    <w:t xml:space="preserve">’den ari olarak oluşturulan ve ihracattan önceki dokuz hafta süresince, en az üç haftada bir yapılan resmi kontrollerde </w:t>
                  </w:r>
                  <w:r w:rsidRPr="00413466">
                    <w:rPr>
                      <w:rFonts w:ascii="Times New Roman" w:eastAsia="Times New Roman" w:hAnsi="Times New Roman" w:cs="Times New Roman"/>
                      <w:i/>
                      <w:iCs/>
                      <w:sz w:val="20"/>
                      <w:szCs w:val="20"/>
                      <w:lang w:val="en-US" w:eastAsia="en-GB"/>
                    </w:rPr>
                    <w:t>Bemisia tabaci</w:t>
                  </w:r>
                  <w:r w:rsidRPr="00413466">
                    <w:rPr>
                      <w:rFonts w:ascii="Times New Roman" w:eastAsia="Times New Roman" w:hAnsi="Times New Roman" w:cs="Times New Roman"/>
                      <w:sz w:val="20"/>
                      <w:szCs w:val="20"/>
                      <w:lang w:val="en-US" w:eastAsia="en-GB"/>
                    </w:rPr>
                    <w:t>’den ari olarak ilan edilen bir üretim yeri menşeili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 Üretim yerinde </w:t>
                  </w:r>
                  <w:r w:rsidRPr="00413466">
                    <w:rPr>
                      <w:rFonts w:ascii="Times New Roman" w:eastAsia="Times New Roman" w:hAnsi="Times New Roman" w:cs="Times New Roman"/>
                      <w:i/>
                      <w:iCs/>
                      <w:sz w:val="20"/>
                      <w:szCs w:val="20"/>
                      <w:lang w:val="en-US" w:eastAsia="en-GB"/>
                    </w:rPr>
                    <w:t>Bemisia tabaci</w:t>
                  </w:r>
                  <w:r w:rsidRPr="00413466">
                    <w:rPr>
                      <w:rFonts w:ascii="Times New Roman" w:eastAsia="Times New Roman" w:hAnsi="Times New Roman" w:cs="Times New Roman"/>
                      <w:sz w:val="20"/>
                      <w:szCs w:val="20"/>
                      <w:lang w:val="en-US" w:eastAsia="en-GB"/>
                    </w:rPr>
                    <w:t xml:space="preserve">’nin bulunduğu durumlarda, bu alanda üretilen veya bekletilen bitkilerin, </w:t>
                  </w:r>
                  <w:r w:rsidRPr="00413466">
                    <w:rPr>
                      <w:rFonts w:ascii="Times New Roman" w:eastAsia="Times New Roman" w:hAnsi="Times New Roman" w:cs="Times New Roman"/>
                      <w:i/>
                      <w:iCs/>
                      <w:sz w:val="20"/>
                      <w:szCs w:val="20"/>
                      <w:lang w:val="en-US" w:eastAsia="en-GB"/>
                    </w:rPr>
                    <w:t>Bemisia tabaci</w:t>
                  </w:r>
                  <w:r w:rsidRPr="00413466">
                    <w:rPr>
                      <w:rFonts w:ascii="Times New Roman" w:eastAsia="Times New Roman" w:hAnsi="Times New Roman" w:cs="Times New Roman"/>
                      <w:sz w:val="20"/>
                      <w:szCs w:val="20"/>
                      <w:lang w:val="en-US" w:eastAsia="en-GB"/>
                    </w:rPr>
                    <w:t xml:space="preserve">’den ariliği sağlamak için uygun bir muameleye tabi tutulduğu ve </w:t>
                  </w:r>
                  <w:r w:rsidRPr="00413466">
                    <w:rPr>
                      <w:rFonts w:ascii="Times New Roman" w:eastAsia="Times New Roman" w:hAnsi="Times New Roman" w:cs="Times New Roman"/>
                      <w:i/>
                      <w:iCs/>
                      <w:sz w:val="20"/>
                      <w:szCs w:val="20"/>
                      <w:lang w:val="en-US" w:eastAsia="en-GB"/>
                    </w:rPr>
                    <w:t>Bemisia tabaci</w:t>
                  </w:r>
                  <w:r w:rsidRPr="00413466">
                    <w:rPr>
                      <w:rFonts w:ascii="Times New Roman" w:eastAsia="Times New Roman" w:hAnsi="Times New Roman" w:cs="Times New Roman"/>
                      <w:sz w:val="20"/>
                      <w:szCs w:val="20"/>
                      <w:lang w:val="en-US" w:eastAsia="en-GB"/>
                    </w:rPr>
                    <w:t>’den arındırmayı amaçlayan bu uygulamanın sonucu olarak hem ihracattan önceki dokuz hafta süresince haftalık olarak yapılan resmi kontroller, hem de bu süre zarfındaki gözlemlerde, bu üretim yerinin</w:t>
                  </w:r>
                  <w:r w:rsidRPr="00413466">
                    <w:rPr>
                      <w:rFonts w:ascii="Times New Roman" w:eastAsia="Times New Roman" w:hAnsi="Times New Roman" w:cs="Times New Roman"/>
                      <w:i/>
                      <w:iCs/>
                      <w:sz w:val="20"/>
                      <w:szCs w:val="20"/>
                      <w:lang w:val="en-US" w:eastAsia="en-GB"/>
                    </w:rPr>
                    <w:t xml:space="preserve"> Bemisia tabaci</w:t>
                  </w:r>
                  <w:r w:rsidRPr="00413466">
                    <w:rPr>
                      <w:rFonts w:ascii="Times New Roman" w:eastAsia="Times New Roman" w:hAnsi="Times New Roman" w:cs="Times New Roman"/>
                      <w:sz w:val="20"/>
                      <w:szCs w:val="20"/>
                      <w:lang w:val="en-US" w:eastAsia="en-GB"/>
                    </w:rPr>
                    <w:t>’den ari bulunduğu ve yapılan uygulamanın detayları,</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veya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eastAsia="en-GB"/>
                    </w:rPr>
                    <w:t xml:space="preserve">d) </w:t>
                  </w:r>
                  <w:r w:rsidRPr="00413466">
                    <w:rPr>
                      <w:rFonts w:ascii="Times New Roman" w:eastAsia="Times New Roman" w:hAnsi="Times New Roman" w:cs="Times New Roman"/>
                      <w:i/>
                      <w:iCs/>
                      <w:sz w:val="20"/>
                      <w:szCs w:val="20"/>
                      <w:lang w:val="en-GB" w:eastAsia="en-GB"/>
                    </w:rPr>
                    <w:t>Bemisia tabaci Genn.</w:t>
                  </w:r>
                  <w:r w:rsidRPr="00413466">
                    <w:rPr>
                      <w:rFonts w:ascii="Times New Roman" w:eastAsia="Times New Roman" w:hAnsi="Times New Roman" w:cs="Times New Roman"/>
                      <w:iCs/>
                      <w:sz w:val="20"/>
                      <w:szCs w:val="20"/>
                      <w:lang w:val="en-GB" w:eastAsia="en-GB"/>
                    </w:rPr>
                    <w:t xml:space="preserve">’den </w:t>
                  </w:r>
                  <w:r w:rsidRPr="00413466">
                    <w:rPr>
                      <w:rFonts w:ascii="Times New Roman" w:eastAsia="Times New Roman" w:hAnsi="Times New Roman" w:cs="Times New Roman"/>
                      <w:sz w:val="20"/>
                      <w:szCs w:val="20"/>
                      <w:lang w:val="en-GB" w:eastAsia="en-GB"/>
                    </w:rPr>
                    <w:t xml:space="preserve">ari, bitki materyalinden (yapay ortamda ) üretildiği; </w:t>
                  </w:r>
                  <w:r w:rsidRPr="00413466">
                    <w:rPr>
                      <w:rFonts w:ascii="Times New Roman" w:eastAsia="Times New Roman" w:hAnsi="Times New Roman" w:cs="Times New Roman"/>
                      <w:i/>
                      <w:iCs/>
                      <w:sz w:val="20"/>
                      <w:szCs w:val="20"/>
                      <w:lang w:val="en-GB" w:eastAsia="en-GB"/>
                    </w:rPr>
                    <w:t xml:space="preserve">Bemisia tabaci Genn. </w:t>
                  </w:r>
                  <w:r w:rsidRPr="00413466">
                    <w:rPr>
                      <w:rFonts w:ascii="Times New Roman" w:eastAsia="Times New Roman" w:hAnsi="Times New Roman" w:cs="Times New Roman"/>
                      <w:sz w:val="20"/>
                      <w:szCs w:val="20"/>
                      <w:lang w:val="en-GB" w:eastAsia="en-GB"/>
                    </w:rPr>
                    <w:t>ile olası bulaşmayı  önlemek için, steril laboratuar ortamında  yetiştirildiği ve steril koşullar altında, şeffaf kaplarda sevkedildiği,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56.2.</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b/>
                      <w:i/>
                      <w:iCs/>
                      <w:sz w:val="20"/>
                      <w:szCs w:val="20"/>
                      <w:lang w:val="en-US" w:eastAsia="en-GB"/>
                    </w:rPr>
                    <w:t>Bemisia tabaci</w:t>
                  </w:r>
                  <w:r w:rsidRPr="00413466">
                    <w:rPr>
                      <w:rFonts w:ascii="Times New Roman" w:eastAsia="Times New Roman" w:hAnsi="Times New Roman" w:cs="Times New Roman"/>
                      <w:b/>
                      <w:sz w:val="20"/>
                      <w:szCs w:val="20"/>
                      <w:lang w:val="en-US" w:eastAsia="en-GB"/>
                    </w:rPr>
                    <w:t>’nin varlığı bilinen ülkeler menşeili</w:t>
                  </w:r>
                  <w:r w:rsidRPr="00413466">
                    <w:rPr>
                      <w:rFonts w:ascii="Times New Roman" w:eastAsia="Times New Roman" w:hAnsi="Times New Roman" w:cs="Times New Roman"/>
                      <w:sz w:val="20"/>
                      <w:szCs w:val="20"/>
                      <w:lang w:val="en-US" w:eastAsia="en-GB"/>
                    </w:rPr>
                    <w:t>, tohumları hariç, dikim materyali</w:t>
                  </w:r>
                  <w:r w:rsidRPr="00413466">
                    <w:rPr>
                      <w:rFonts w:ascii="Times New Roman" w:eastAsia="Times New Roman" w:hAnsi="Times New Roman" w:cs="Times New Roman"/>
                      <w:i/>
                      <w:iCs/>
                      <w:sz w:val="20"/>
                      <w:szCs w:val="20"/>
                      <w:lang w:val="en-US" w:eastAsia="en-GB"/>
                    </w:rPr>
                    <w:t xml:space="preserve"> Euphorbia</w:t>
                  </w:r>
                  <w:r w:rsidRPr="00413466">
                    <w:rPr>
                      <w:rFonts w:ascii="Times New Roman" w:eastAsia="Times New Roman" w:hAnsi="Times New Roman" w:cs="Times New Roman"/>
                      <w:sz w:val="20"/>
                      <w:szCs w:val="20"/>
                      <w:lang w:val="en-US" w:eastAsia="en-GB"/>
                    </w:rPr>
                    <w:t xml:space="preserve"> spp. (sütleğen) bitkileri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a) Bitkilerin </w:t>
                  </w:r>
                  <w:r w:rsidRPr="00413466">
                    <w:rPr>
                      <w:rFonts w:ascii="Times New Roman" w:eastAsia="Times New Roman" w:hAnsi="Times New Roman" w:cs="Times New Roman"/>
                      <w:i/>
                      <w:iCs/>
                      <w:sz w:val="20"/>
                      <w:szCs w:val="20"/>
                      <w:lang w:val="en-US" w:eastAsia="tr-TR"/>
                    </w:rPr>
                    <w:t>Bemisia tabaci</w:t>
                  </w:r>
                  <w:r w:rsidRPr="00413466">
                    <w:rPr>
                      <w:rFonts w:ascii="Times New Roman" w:eastAsia="Times New Roman" w:hAnsi="Times New Roman" w:cs="Times New Roman"/>
                      <w:sz w:val="20"/>
                      <w:szCs w:val="20"/>
                      <w:lang w:val="en-US" w:eastAsia="tr-TR"/>
                    </w:rPr>
                    <w:t>’den ari olduğu bilinen alanlarda üretildiği,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 İhracattan önceki üç aylık dönemde yapılan aylık kontrollerde </w:t>
                  </w:r>
                  <w:r w:rsidRPr="00413466">
                    <w:rPr>
                      <w:rFonts w:ascii="Times New Roman" w:eastAsia="Times New Roman" w:hAnsi="Times New Roman" w:cs="Times New Roman"/>
                      <w:i/>
                      <w:iCs/>
                      <w:sz w:val="20"/>
                      <w:szCs w:val="20"/>
                      <w:lang w:val="en-US" w:eastAsia="tr-TR"/>
                    </w:rPr>
                    <w:t>B. tabaci</w:t>
                  </w:r>
                  <w:r w:rsidRPr="00413466">
                    <w:rPr>
                      <w:rFonts w:ascii="Times New Roman" w:eastAsia="Times New Roman" w:hAnsi="Times New Roman" w:cs="Times New Roman"/>
                      <w:sz w:val="20"/>
                      <w:szCs w:val="20"/>
                      <w:lang w:val="en-US" w:eastAsia="tr-TR"/>
                    </w:rPr>
                    <w:t xml:space="preserve">’den kaynaklanan bir belirti görülmediği,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56.3</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i/>
                      <w:iCs/>
                      <w:sz w:val="20"/>
                      <w:szCs w:val="20"/>
                      <w:lang w:val="en-US" w:eastAsia="en-GB"/>
                    </w:rPr>
                    <w:t>Aster</w:t>
                  </w:r>
                  <w:r w:rsidRPr="00413466">
                    <w:rPr>
                      <w:rFonts w:ascii="Times New Roman" w:eastAsia="Times New Roman" w:hAnsi="Times New Roman" w:cs="Times New Roman"/>
                      <w:sz w:val="20"/>
                      <w:szCs w:val="20"/>
                      <w:lang w:val="en-US" w:eastAsia="en-GB"/>
                    </w:rPr>
                    <w:t xml:space="preserve"> spp., </w:t>
                  </w:r>
                  <w:r w:rsidRPr="00413466">
                    <w:rPr>
                      <w:rFonts w:ascii="Times New Roman" w:eastAsia="Times New Roman" w:hAnsi="Times New Roman" w:cs="Times New Roman"/>
                      <w:i/>
                      <w:iCs/>
                      <w:sz w:val="20"/>
                      <w:szCs w:val="20"/>
                      <w:lang w:val="en-US" w:eastAsia="en-GB"/>
                    </w:rPr>
                    <w:t>Eryngium</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Gypsophila</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Hypericum</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Lisianthus</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Rosa</w:t>
                  </w:r>
                  <w:r w:rsidRPr="00413466">
                    <w:rPr>
                      <w:rFonts w:ascii="Times New Roman" w:eastAsia="Times New Roman" w:hAnsi="Times New Roman" w:cs="Times New Roman"/>
                      <w:sz w:val="20"/>
                      <w:szCs w:val="20"/>
                      <w:lang w:val="en-US" w:eastAsia="en-GB"/>
                    </w:rPr>
                    <w:t xml:space="preserve"> L., </w:t>
                  </w:r>
                  <w:r w:rsidRPr="00413466">
                    <w:rPr>
                      <w:rFonts w:ascii="Times New Roman" w:eastAsia="Times New Roman" w:hAnsi="Times New Roman" w:cs="Times New Roman"/>
                      <w:i/>
                      <w:iCs/>
                      <w:sz w:val="20"/>
                      <w:szCs w:val="20"/>
                      <w:lang w:val="en-US" w:eastAsia="en-GB"/>
                    </w:rPr>
                    <w:t>Solidago</w:t>
                  </w:r>
                  <w:r w:rsidRPr="00413466">
                    <w:rPr>
                      <w:rFonts w:ascii="Times New Roman" w:eastAsia="Times New Roman" w:hAnsi="Times New Roman" w:cs="Times New Roman"/>
                      <w:sz w:val="20"/>
                      <w:szCs w:val="20"/>
                      <w:lang w:val="en-US" w:eastAsia="en-GB"/>
                    </w:rPr>
                    <w:t xml:space="preserve">L., </w:t>
                  </w:r>
                  <w:r w:rsidRPr="00413466">
                    <w:rPr>
                      <w:rFonts w:ascii="Times New Roman" w:eastAsia="Times New Roman" w:hAnsi="Times New Roman" w:cs="Times New Roman"/>
                      <w:i/>
                      <w:iCs/>
                      <w:sz w:val="20"/>
                      <w:szCs w:val="20"/>
                      <w:lang w:val="en-US" w:eastAsia="en-GB"/>
                    </w:rPr>
                    <w:t>Trachelium</w:t>
                  </w:r>
                  <w:r w:rsidRPr="00413466">
                    <w:rPr>
                      <w:rFonts w:ascii="Times New Roman" w:eastAsia="Times New Roman" w:hAnsi="Times New Roman" w:cs="Times New Roman"/>
                      <w:sz w:val="20"/>
                      <w:szCs w:val="20"/>
                      <w:lang w:val="en-US" w:eastAsia="en-GB"/>
                    </w:rPr>
                    <w:t xml:space="preserve"> L.’nin kesme çiçekleri ile </w:t>
                  </w:r>
                  <w:r w:rsidRPr="00413466">
                    <w:rPr>
                      <w:rFonts w:ascii="Times New Roman" w:eastAsia="Times New Roman" w:hAnsi="Times New Roman" w:cs="Times New Roman"/>
                      <w:i/>
                      <w:iCs/>
                      <w:sz w:val="20"/>
                      <w:szCs w:val="20"/>
                      <w:lang w:val="en-US" w:eastAsia="en-GB"/>
                    </w:rPr>
                    <w:t>Ocimum</w:t>
                  </w:r>
                  <w:r w:rsidRPr="00413466">
                    <w:rPr>
                      <w:rFonts w:ascii="Times New Roman" w:eastAsia="Times New Roman" w:hAnsi="Times New Roman" w:cs="Times New Roman"/>
                      <w:sz w:val="20"/>
                      <w:szCs w:val="20"/>
                      <w:lang w:val="en-US" w:eastAsia="en-GB"/>
                    </w:rPr>
                    <w:t xml:space="preserve"> L.’nin yapraklı sebzeleri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Kesme çiçek ve yapraklı sebzelerin:</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US" w:eastAsia="en-GB"/>
                    </w:rPr>
                    <w:t>a) Bemisia tabaci</w:t>
                  </w:r>
                  <w:r w:rsidRPr="00413466">
                    <w:rPr>
                      <w:rFonts w:ascii="Times New Roman" w:eastAsia="Times New Roman" w:hAnsi="Times New Roman" w:cs="Times New Roman"/>
                      <w:sz w:val="20"/>
                      <w:szCs w:val="20"/>
                      <w:lang w:val="en-US" w:eastAsia="en-GB"/>
                    </w:rPr>
                    <w:t>’den ari bir ülke menşeli olduğu,</w:t>
                  </w:r>
                </w:p>
                <w:p w:rsidR="00B87D7E" w:rsidRPr="00413466" w:rsidRDefault="00B87D7E" w:rsidP="004761FB">
                  <w:pPr>
                    <w:tabs>
                      <w:tab w:val="num" w:pos="74"/>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tabs>
                      <w:tab w:val="left" w:pos="357"/>
                    </w:tabs>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 İhracatlarından hemen önce, resmi olarak kontrol edildiği ve </w:t>
                  </w:r>
                  <w:r w:rsidRPr="00413466">
                    <w:rPr>
                      <w:rFonts w:ascii="Times New Roman" w:eastAsia="Times New Roman" w:hAnsi="Times New Roman" w:cs="Times New Roman"/>
                      <w:i/>
                      <w:iCs/>
                      <w:sz w:val="20"/>
                      <w:szCs w:val="20"/>
                      <w:lang w:val="en-US" w:eastAsia="en-GB"/>
                    </w:rPr>
                    <w:t>Bemisia tabaci</w:t>
                  </w:r>
                  <w:r w:rsidRPr="00413466">
                    <w:rPr>
                      <w:rFonts w:ascii="Times New Roman" w:eastAsia="Times New Roman" w:hAnsi="Times New Roman" w:cs="Times New Roman"/>
                      <w:sz w:val="20"/>
                      <w:szCs w:val="20"/>
                      <w:lang w:val="en-US" w:eastAsia="en-GB"/>
                    </w:rPr>
                    <w:t>’den ari bulunduğu,</w:t>
                  </w:r>
                </w:p>
                <w:p w:rsidR="00B87D7E" w:rsidRPr="00413466" w:rsidRDefault="00B87D7E" w:rsidP="004761FB">
                  <w:pPr>
                    <w:tabs>
                      <w:tab w:val="left" w:pos="357"/>
                    </w:tabs>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vMerge w:val="restart"/>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56.4</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Cs/>
                      <w:sz w:val="20"/>
                      <w:szCs w:val="20"/>
                      <w:lang w:val="en-US" w:eastAsia="tr-TR"/>
                    </w:rPr>
                  </w:pPr>
                  <w:r w:rsidRPr="00413466">
                    <w:rPr>
                      <w:rFonts w:ascii="Times New Roman" w:eastAsia="Times New Roman" w:hAnsi="Times New Roman" w:cs="Times New Roman"/>
                      <w:b/>
                      <w:i/>
                      <w:iCs/>
                      <w:sz w:val="20"/>
                      <w:szCs w:val="20"/>
                      <w:lang w:val="en-US" w:eastAsia="tr-TR"/>
                    </w:rPr>
                    <w:t>Tomato yellow leaf curl begomoviru</w:t>
                  </w:r>
                  <w:r w:rsidRPr="00413466">
                    <w:rPr>
                      <w:rFonts w:ascii="Times New Roman" w:eastAsia="Times New Roman" w:hAnsi="Times New Roman" w:cs="Times New Roman"/>
                      <w:b/>
                      <w:sz w:val="20"/>
                      <w:szCs w:val="20"/>
                      <w:lang w:val="en-US" w:eastAsia="tr-TR"/>
                    </w:rPr>
                    <w:t>s’un yer aldığı bilinen menşeli ülkelerde</w:t>
                  </w:r>
                  <w:r w:rsidRPr="00413466">
                    <w:rPr>
                      <w:rFonts w:ascii="Times New Roman" w:eastAsia="Times New Roman" w:hAnsi="Times New Roman" w:cs="Times New Roman"/>
                      <w:sz w:val="20"/>
                      <w:szCs w:val="20"/>
                      <w:lang w:val="en-US" w:eastAsia="tr-TR"/>
                    </w:rPr>
                    <w:t>, tohumları hariç, dikim amaçlı</w:t>
                  </w:r>
                  <w:r w:rsidRPr="00413466">
                    <w:rPr>
                      <w:rFonts w:ascii="Times New Roman" w:eastAsia="Times New Roman" w:hAnsi="Times New Roman" w:cs="Times New Roman"/>
                      <w:i/>
                      <w:iCs/>
                      <w:sz w:val="20"/>
                      <w:szCs w:val="20"/>
                      <w:lang w:val="en-US" w:eastAsia="tr-TR"/>
                    </w:rPr>
                    <w:t xml:space="preserve"> Solanum lycopersicum </w:t>
                  </w:r>
                  <w:r w:rsidRPr="00413466">
                    <w:rPr>
                      <w:rFonts w:ascii="Times New Roman" w:eastAsia="Times New Roman" w:hAnsi="Times New Roman" w:cs="Times New Roman"/>
                      <w:sz w:val="20"/>
                      <w:szCs w:val="20"/>
                      <w:lang w:val="en-US" w:eastAsia="tr-TR"/>
                    </w:rPr>
                    <w:t>Mill.(domates) bitkileri;</w:t>
                  </w:r>
                </w:p>
                <w:p w:rsidR="00B87D7E" w:rsidRPr="00413466" w:rsidRDefault="00B87D7E" w:rsidP="004761FB">
                  <w:pPr>
                    <w:spacing w:after="0" w:line="20" w:lineRule="atLeas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br/>
                    <w:t>a)</w:t>
                  </w:r>
                  <w:r w:rsidRPr="00413466">
                    <w:rPr>
                      <w:rFonts w:ascii="Times New Roman" w:eastAsia="Times New Roman" w:hAnsi="Times New Roman" w:cs="Times New Roman"/>
                      <w:i/>
                      <w:iCs/>
                      <w:sz w:val="20"/>
                      <w:szCs w:val="20"/>
                      <w:lang w:val="en-US" w:eastAsia="tr-TR"/>
                    </w:rPr>
                    <w:t xml:space="preserve"> Bemisia tabaci</w:t>
                  </w:r>
                  <w:r w:rsidRPr="00413466">
                    <w:rPr>
                      <w:rFonts w:ascii="Times New Roman" w:eastAsia="Times New Roman" w:hAnsi="Times New Roman" w:cs="Times New Roman"/>
                      <w:sz w:val="20"/>
                      <w:szCs w:val="20"/>
                      <w:lang w:val="en-US" w:eastAsia="tr-TR"/>
                    </w:rPr>
                    <w:t>’nin varlığı bilinmeyen yerlerde</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Tomato yellow leaf curl begomovirus</w:t>
                  </w:r>
                  <w:r w:rsidRPr="00413466">
                    <w:rPr>
                      <w:rFonts w:ascii="Times New Roman" w:eastAsia="Times New Roman" w:hAnsi="Times New Roman" w:cs="Times New Roman"/>
                      <w:sz w:val="20"/>
                      <w:szCs w:val="20"/>
                      <w:lang w:val="en-US" w:eastAsia="tr-TR"/>
                    </w:rPr>
                    <w:t>’un hiçbir belirtisinin görülmediği,</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Bitki Sağlık Sertifikasında belirtilmelidir.</w:t>
                  </w:r>
                </w:p>
              </w:tc>
            </w:tr>
            <w:tr w:rsidR="00B87D7E" w:rsidRPr="00413466" w:rsidTr="004761FB">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7D7E" w:rsidRPr="00413466" w:rsidRDefault="00B87D7E" w:rsidP="004761FB">
                  <w:pPr>
                    <w:spacing w:after="0" w:line="240" w:lineRule="auto"/>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i/>
                      <w:iCs/>
                      <w:sz w:val="20"/>
                      <w:szCs w:val="20"/>
                      <w:lang w:val="en-US" w:eastAsia="en-GB"/>
                    </w:rPr>
                  </w:pPr>
                  <w:r w:rsidRPr="00413466">
                    <w:rPr>
                      <w:rFonts w:ascii="Times New Roman" w:eastAsia="Times New Roman" w:hAnsi="Times New Roman" w:cs="Times New Roman"/>
                      <w:sz w:val="20"/>
                      <w:szCs w:val="20"/>
                      <w:lang w:val="en-US" w:eastAsia="en-GB"/>
                    </w:rPr>
                    <w:t>b)</w:t>
                  </w:r>
                  <w:r w:rsidRPr="00413466">
                    <w:rPr>
                      <w:rFonts w:ascii="Times New Roman" w:eastAsia="Times New Roman" w:hAnsi="Times New Roman" w:cs="Times New Roman"/>
                      <w:i/>
                      <w:iCs/>
                      <w:sz w:val="20"/>
                      <w:szCs w:val="20"/>
                      <w:lang w:val="en-GB" w:eastAsia="en-GB"/>
                    </w:rPr>
                    <w:t xml:space="preserve"> Bemisia tabaci</w:t>
                  </w:r>
                  <w:r w:rsidRPr="00413466">
                    <w:rPr>
                      <w:rFonts w:ascii="Times New Roman" w:eastAsia="Times New Roman" w:hAnsi="Times New Roman" w:cs="Times New Roman"/>
                      <w:sz w:val="20"/>
                      <w:szCs w:val="20"/>
                      <w:lang w:val="en-US" w:eastAsia="en-GB"/>
                    </w:rPr>
                    <w:t>’nin varlığı bilinen yerlerde</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w:t>
                  </w:r>
                  <w:r w:rsidRPr="00413466">
                    <w:rPr>
                      <w:rFonts w:ascii="Times New Roman" w:eastAsia="Times New Roman" w:hAnsi="Times New Roman" w:cs="Times New Roman"/>
                      <w:i/>
                      <w:iCs/>
                      <w:sz w:val="20"/>
                      <w:szCs w:val="20"/>
                      <w:lang w:val="en-US" w:eastAsia="tr-TR"/>
                    </w:rPr>
                    <w:t xml:space="preserve"> Tomato yellow leaf curl begomovirus</w:t>
                  </w:r>
                  <w:r w:rsidRPr="00413466">
                    <w:rPr>
                      <w:rFonts w:ascii="Times New Roman" w:eastAsia="Times New Roman" w:hAnsi="Times New Roman" w:cs="Times New Roman"/>
                      <w:sz w:val="20"/>
                      <w:szCs w:val="20"/>
                      <w:lang w:val="en-US" w:eastAsia="tr-TR"/>
                    </w:rPr>
                    <w:t>’un hiçbir belirtisinin görülmediği ve,</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 - Bitkilerin </w:t>
                  </w:r>
                  <w:r w:rsidRPr="00413466">
                    <w:rPr>
                      <w:rFonts w:ascii="Times New Roman" w:eastAsia="Times New Roman" w:hAnsi="Times New Roman" w:cs="Times New Roman"/>
                      <w:i/>
                      <w:iCs/>
                      <w:sz w:val="20"/>
                      <w:szCs w:val="20"/>
                      <w:lang w:val="en-US" w:eastAsia="tr-TR"/>
                    </w:rPr>
                    <w:t>B. tabaci</w:t>
                  </w:r>
                  <w:r w:rsidRPr="00413466">
                    <w:rPr>
                      <w:rFonts w:ascii="Times New Roman" w:eastAsia="Times New Roman" w:hAnsi="Times New Roman" w:cs="Times New Roman"/>
                      <w:sz w:val="20"/>
                      <w:szCs w:val="20"/>
                      <w:lang w:val="en-US" w:eastAsia="tr-TR"/>
                    </w:rPr>
                    <w:t>’den ari olduğu bilinen alanlar orjinli olduğu,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 İhracattan üç ay önce en az aylık olarak yapılan resmi incelemeler sonucunda </w:t>
                  </w:r>
                  <w:r w:rsidRPr="00413466">
                    <w:rPr>
                      <w:rFonts w:ascii="Times New Roman" w:eastAsia="Times New Roman" w:hAnsi="Times New Roman" w:cs="Times New Roman"/>
                      <w:i/>
                      <w:iCs/>
                      <w:sz w:val="20"/>
                      <w:szCs w:val="20"/>
                      <w:lang w:val="en-US" w:eastAsia="tr-TR"/>
                    </w:rPr>
                    <w:t>B. tabaci</w:t>
                  </w:r>
                  <w:r w:rsidRPr="00413466">
                    <w:rPr>
                      <w:rFonts w:ascii="Times New Roman" w:eastAsia="Times New Roman" w:hAnsi="Times New Roman" w:cs="Times New Roman"/>
                      <w:sz w:val="20"/>
                      <w:szCs w:val="20"/>
                      <w:lang w:val="en-US" w:eastAsia="tr-TR"/>
                    </w:rPr>
                    <w:t>’den ari olduğu bulunmuş olan üretim yerlerinden alındığı,</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b)Üretim yerlerinde </w:t>
                  </w:r>
                  <w:r w:rsidRPr="00413466">
                    <w:rPr>
                      <w:rFonts w:ascii="Times New Roman" w:eastAsia="Times New Roman" w:hAnsi="Times New Roman" w:cs="Times New Roman"/>
                      <w:i/>
                      <w:iCs/>
                      <w:sz w:val="20"/>
                      <w:szCs w:val="20"/>
                      <w:lang w:val="en-US" w:eastAsia="tr-TR"/>
                    </w:rPr>
                    <w:t>Tomato yellow leaf curl begomovirus</w:t>
                  </w:r>
                  <w:r w:rsidRPr="00413466">
                    <w:rPr>
                      <w:rFonts w:ascii="Times New Roman" w:eastAsia="Times New Roman" w:hAnsi="Times New Roman" w:cs="Times New Roman"/>
                      <w:sz w:val="20"/>
                      <w:szCs w:val="20"/>
                      <w:lang w:val="en-US" w:eastAsia="tr-TR"/>
                    </w:rPr>
                    <w:t xml:space="preserve">’un hiçbir belirtisinin görülmediği ve üretim yerlerinin </w:t>
                  </w:r>
                  <w:r w:rsidRPr="00413466">
                    <w:rPr>
                      <w:rFonts w:ascii="Times New Roman" w:eastAsia="Times New Roman" w:hAnsi="Times New Roman" w:cs="Times New Roman"/>
                      <w:i/>
                      <w:iCs/>
                      <w:sz w:val="20"/>
                      <w:szCs w:val="20"/>
                      <w:lang w:val="en-US" w:eastAsia="tr-TR"/>
                    </w:rPr>
                    <w:t>B. tabaci</w:t>
                  </w:r>
                  <w:r w:rsidRPr="00413466">
                    <w:rPr>
                      <w:rFonts w:ascii="Times New Roman" w:eastAsia="Times New Roman" w:hAnsi="Times New Roman" w:cs="Times New Roman"/>
                      <w:sz w:val="20"/>
                      <w:szCs w:val="20"/>
                      <w:lang w:val="en-US" w:eastAsia="tr-TR"/>
                    </w:rPr>
                    <w:t xml:space="preserve">’den ari hale getirmek için uygun bir muameleye ve izleme sistemine tabi tutulduğu,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vMerge w:val="restart"/>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56.5</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Cs/>
                      <w:sz w:val="20"/>
                      <w:szCs w:val="20"/>
                      <w:lang w:val="en-US" w:eastAsia="tr-TR"/>
                    </w:rPr>
                  </w:pPr>
                  <w:r w:rsidRPr="00413466">
                    <w:rPr>
                      <w:rFonts w:ascii="Times New Roman" w:eastAsia="Times New Roman" w:hAnsi="Times New Roman" w:cs="Times New Roman"/>
                      <w:sz w:val="20"/>
                      <w:szCs w:val="20"/>
                      <w:lang w:val="en-US" w:eastAsia="tr-TR"/>
                    </w:rPr>
                    <w:t>Aşağıda belirtilen ilgili zararlı organizmaların yer aldığı ülkeler menşeili, tohum, yumru, soğan, soğansı, rizomları hariç, dikim amaçlı bitkilerin ilgili zararlı organizmalar:</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i/>
                      <w:iCs/>
                      <w:sz w:val="20"/>
                      <w:szCs w:val="20"/>
                      <w:lang w:val="en-US" w:eastAsia="tr-TR"/>
                    </w:rPr>
                    <w:t>Bean golden mosaic begomovirus</w:t>
                  </w:r>
                  <w:r w:rsidRPr="00413466">
                    <w:rPr>
                      <w:rFonts w:ascii="Times New Roman" w:eastAsia="Times New Roman" w:hAnsi="Times New Roman" w:cs="Times New Roman"/>
                      <w:i/>
                      <w:iCs/>
                      <w:sz w:val="20"/>
                      <w:szCs w:val="20"/>
                      <w:lang w:val="en-US" w:eastAsia="tr-TR"/>
                    </w:rPr>
                    <w:br/>
                    <w:t>Cowpea mild mottle carlavirus</w:t>
                  </w:r>
                  <w:r w:rsidRPr="00413466">
                    <w:rPr>
                      <w:rFonts w:ascii="Times New Roman" w:eastAsia="Times New Roman" w:hAnsi="Times New Roman" w:cs="Times New Roman"/>
                      <w:i/>
                      <w:iCs/>
                      <w:sz w:val="20"/>
                      <w:szCs w:val="20"/>
                      <w:lang w:val="en-US" w:eastAsia="tr-TR"/>
                    </w:rPr>
                    <w:br/>
                    <w:t>Lettuce infectious yellow begomovirus</w:t>
                  </w:r>
                  <w:r w:rsidRPr="00413466">
                    <w:rPr>
                      <w:rFonts w:ascii="Times New Roman" w:eastAsia="Times New Roman" w:hAnsi="Times New Roman" w:cs="Times New Roman"/>
                      <w:i/>
                      <w:iCs/>
                      <w:sz w:val="20"/>
                      <w:szCs w:val="20"/>
                      <w:lang w:val="en-US" w:eastAsia="tr-TR"/>
                    </w:rPr>
                    <w:br/>
                    <w:t>Pepper mild tigre begomovirus</w:t>
                  </w:r>
                  <w:r w:rsidRPr="00413466">
                    <w:rPr>
                      <w:rFonts w:ascii="Times New Roman" w:eastAsia="Times New Roman" w:hAnsi="Times New Roman" w:cs="Times New Roman"/>
                      <w:i/>
                      <w:iCs/>
                      <w:sz w:val="20"/>
                      <w:szCs w:val="20"/>
                      <w:lang w:val="en-US" w:eastAsia="tr-TR"/>
                    </w:rPr>
                    <w:br/>
                    <w:t>Squash leaf curl begomovirus</w:t>
                  </w:r>
                  <w:r w:rsidRPr="00413466">
                    <w:rPr>
                      <w:rFonts w:ascii="Times New Roman" w:eastAsia="Times New Roman" w:hAnsi="Times New Roman" w:cs="Times New Roman"/>
                      <w:i/>
                      <w:iCs/>
                      <w:sz w:val="20"/>
                      <w:szCs w:val="20"/>
                      <w:lang w:val="en-US" w:eastAsia="tr-TR"/>
                    </w:rPr>
                    <w:br/>
                    <w:t>Bemisia tabaci</w:t>
                  </w:r>
                  <w:r w:rsidRPr="00413466">
                    <w:rPr>
                      <w:rFonts w:ascii="Times New Roman" w:eastAsia="Times New Roman" w:hAnsi="Times New Roman" w:cs="Times New Roman"/>
                      <w:sz w:val="20"/>
                      <w:szCs w:val="20"/>
                      <w:lang w:val="en-US" w:eastAsia="tr-TR"/>
                    </w:rPr>
                    <w:t xml:space="preserve"> ile taşınan diğer virüsler</w:t>
                  </w:r>
                </w:p>
                <w:p w:rsidR="00B87D7E" w:rsidRPr="00413466" w:rsidRDefault="00B87D7E" w:rsidP="004761FB">
                  <w:pPr>
                    <w:spacing w:after="0" w:line="20" w:lineRule="atLeas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w:t>
                  </w:r>
                  <w:r w:rsidRPr="00413466">
                    <w:rPr>
                      <w:rFonts w:ascii="Times New Roman" w:eastAsia="Times New Roman" w:hAnsi="Times New Roman" w:cs="Times New Roman"/>
                      <w:i/>
                      <w:iCs/>
                      <w:sz w:val="20"/>
                      <w:szCs w:val="20"/>
                      <w:lang w:val="en-US" w:eastAsia="tr-TR"/>
                    </w:rPr>
                    <w:t xml:space="preserve"> Bemisia tabaci </w:t>
                  </w:r>
                  <w:r w:rsidRPr="00413466">
                    <w:rPr>
                      <w:rFonts w:ascii="Times New Roman" w:eastAsia="Times New Roman" w:hAnsi="Times New Roman" w:cs="Times New Roman"/>
                      <w:sz w:val="20"/>
                      <w:szCs w:val="20"/>
                      <w:lang w:val="en-US" w:eastAsia="tr-TR"/>
                    </w:rPr>
                    <w:t>ve ilgili zararlı organizmaların diğer vektörlerinin varlığı bilinmeyen yerlerde</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a)Tam bir vejetasyon periyodu boyunca bitkiler üzerinde ilgili zararlı organizmaların hiçbir belirtisinin görülmediği,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r>
            <w:tr w:rsidR="00B87D7E" w:rsidRPr="00413466" w:rsidTr="004761FB">
              <w:trPr>
                <w:trHeight w:val="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7D7E" w:rsidRPr="00413466" w:rsidRDefault="00B87D7E" w:rsidP="004761FB">
                  <w:pPr>
                    <w:spacing w:after="0" w:line="240" w:lineRule="auto"/>
                    <w:rPr>
                      <w:rFonts w:ascii="Times New Roman" w:eastAsia="Times New Roman" w:hAnsi="Times New Roman" w:cs="Times New Roman"/>
                      <w:sz w:val="20"/>
                      <w:szCs w:val="20"/>
                      <w:lang w:val="en-US" w:eastAsia="en-GB"/>
                    </w:rPr>
                  </w:pP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Cs/>
                      <w:sz w:val="20"/>
                      <w:szCs w:val="20"/>
                      <w:lang w:val="en-US" w:eastAsia="en-GB"/>
                    </w:rPr>
                  </w:pPr>
                  <w:r w:rsidRPr="00413466">
                    <w:rPr>
                      <w:rFonts w:ascii="Times New Roman" w:eastAsia="Times New Roman" w:hAnsi="Times New Roman" w:cs="Times New Roman"/>
                      <w:sz w:val="20"/>
                      <w:szCs w:val="20"/>
                      <w:lang w:val="en-US" w:eastAsia="en-GB"/>
                    </w:rPr>
                    <w:t>b)</w:t>
                  </w:r>
                  <w:r w:rsidRPr="00413466">
                    <w:rPr>
                      <w:rFonts w:ascii="Times New Roman" w:eastAsia="Times New Roman" w:hAnsi="Times New Roman" w:cs="Times New Roman"/>
                      <w:i/>
                      <w:iCs/>
                      <w:sz w:val="20"/>
                      <w:szCs w:val="20"/>
                      <w:lang w:val="en-US" w:eastAsia="en-GB"/>
                    </w:rPr>
                    <w:t xml:space="preserve"> Bemisia tabaci</w:t>
                  </w:r>
                  <w:r w:rsidRPr="00413466">
                    <w:rPr>
                      <w:rFonts w:ascii="Times New Roman" w:eastAsia="Times New Roman" w:hAnsi="Times New Roman" w:cs="Times New Roman"/>
                      <w:sz w:val="20"/>
                      <w:szCs w:val="20"/>
                      <w:lang w:val="en-US" w:eastAsia="en-GB"/>
                    </w:rPr>
                    <w:t xml:space="preserve"> ve ilgili zararlı organizmaların diğer vektörlerinin varlığı bilinen yerlerde</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b)Uygun bir vejetasyon dönemi boyunca bitkiler üzerinde ilgili zararlı organizmaların hiçbir belirtisinin görülmediği,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b/>
                      <w:bCs/>
                      <w:sz w:val="20"/>
                      <w:szCs w:val="20"/>
                      <w:lang w:val="en-US" w:eastAsia="tr-TR"/>
                    </w:rPr>
                    <w:t xml:space="preserve">- </w:t>
                  </w:r>
                  <w:r w:rsidRPr="00413466">
                    <w:rPr>
                      <w:rFonts w:ascii="Times New Roman" w:eastAsia="Times New Roman" w:hAnsi="Times New Roman" w:cs="Times New Roman"/>
                      <w:sz w:val="20"/>
                      <w:szCs w:val="20"/>
                      <w:lang w:val="en-US" w:eastAsia="tr-TR"/>
                    </w:rPr>
                    <w:t xml:space="preserve">Bitkilerin, </w:t>
                  </w:r>
                  <w:r w:rsidRPr="00413466">
                    <w:rPr>
                      <w:rFonts w:ascii="Times New Roman" w:eastAsia="Times New Roman" w:hAnsi="Times New Roman" w:cs="Times New Roman"/>
                      <w:i/>
                      <w:iCs/>
                      <w:sz w:val="20"/>
                      <w:szCs w:val="20"/>
                      <w:lang w:val="en-US" w:eastAsia="tr-TR"/>
                    </w:rPr>
                    <w:t>B. tabaci</w:t>
                  </w:r>
                  <w:r w:rsidRPr="00413466">
                    <w:rPr>
                      <w:rFonts w:ascii="Times New Roman" w:eastAsia="Times New Roman" w:hAnsi="Times New Roman" w:cs="Times New Roman"/>
                      <w:sz w:val="20"/>
                      <w:szCs w:val="20"/>
                      <w:lang w:val="en-US" w:eastAsia="tr-TR"/>
                    </w:rPr>
                    <w:t xml:space="preserve"> ve ilgili zararlı organizmaların diğer vektörlerinin ari olduğu bilinen alanlar menşeili olduğu,</w:t>
                  </w:r>
                  <w:r w:rsidRPr="00413466">
                    <w:rPr>
                      <w:rFonts w:ascii="Times New Roman" w:eastAsia="Times New Roman" w:hAnsi="Times New Roman" w:cs="Times New Roman"/>
                      <w:sz w:val="20"/>
                      <w:szCs w:val="20"/>
                      <w:lang w:val="en-US" w:eastAsia="tr-TR"/>
                    </w:rPr>
                    <w:b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b/>
                      <w:bCs/>
                      <w:sz w:val="20"/>
                      <w:szCs w:val="20"/>
                      <w:lang w:val="en-US" w:eastAsia="tr-TR"/>
                    </w:rPr>
                    <w:t xml:space="preserve">- </w:t>
                  </w:r>
                  <w:r w:rsidRPr="00413466">
                    <w:rPr>
                      <w:rFonts w:ascii="Times New Roman" w:eastAsia="Times New Roman" w:hAnsi="Times New Roman" w:cs="Times New Roman"/>
                      <w:sz w:val="20"/>
                      <w:szCs w:val="20"/>
                      <w:lang w:val="en-US" w:eastAsia="tr-TR"/>
                    </w:rPr>
                    <w:t xml:space="preserve">Uygun zamanlarda yapılan resmi incelemelerde, üretim yerlerinin </w:t>
                  </w:r>
                  <w:r w:rsidRPr="00413466">
                    <w:rPr>
                      <w:rFonts w:ascii="Times New Roman" w:eastAsia="Times New Roman" w:hAnsi="Times New Roman" w:cs="Times New Roman"/>
                      <w:i/>
                      <w:iCs/>
                      <w:sz w:val="20"/>
                      <w:szCs w:val="20"/>
                      <w:lang w:val="en-US" w:eastAsia="tr-TR"/>
                    </w:rPr>
                    <w:t>B. tabaci</w:t>
                  </w:r>
                  <w:r w:rsidRPr="00413466">
                    <w:rPr>
                      <w:rFonts w:ascii="Times New Roman" w:eastAsia="Times New Roman" w:hAnsi="Times New Roman" w:cs="Times New Roman"/>
                      <w:sz w:val="20"/>
                      <w:szCs w:val="20"/>
                      <w:lang w:val="en-US" w:eastAsia="tr-TR"/>
                    </w:rPr>
                    <w:t xml:space="preserve"> ve ilgili zararlı organizmaların diğer vektörlerinden ari bulunduğu,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b/>
                      <w:bCs/>
                      <w:sz w:val="20"/>
                      <w:szCs w:val="20"/>
                      <w:lang w:val="en-US" w:eastAsia="tr-TR"/>
                    </w:rPr>
                    <w:t>-</w:t>
                  </w:r>
                  <w:r w:rsidRPr="00413466">
                    <w:rPr>
                      <w:rFonts w:ascii="Times New Roman" w:eastAsia="Times New Roman" w:hAnsi="Times New Roman" w:cs="Times New Roman"/>
                      <w:i/>
                      <w:iCs/>
                      <w:sz w:val="20"/>
                      <w:szCs w:val="20"/>
                      <w:lang w:val="en-US" w:eastAsia="tr-TR"/>
                    </w:rPr>
                    <w:t xml:space="preserve"> B. tabaci</w:t>
                  </w:r>
                  <w:r w:rsidRPr="00413466">
                    <w:rPr>
                      <w:rFonts w:ascii="Times New Roman" w:eastAsia="Times New Roman" w:hAnsi="Times New Roman" w:cs="Times New Roman"/>
                      <w:sz w:val="20"/>
                      <w:szCs w:val="20"/>
                      <w:lang w:val="en-US" w:eastAsia="tr-TR"/>
                    </w:rPr>
                    <w:t>’ nin eradikasyonu için, bitkilerin uygun bir muameleye tabi tutulduğu,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veya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eastAsia="en-GB"/>
                    </w:rPr>
                    <w:t xml:space="preserve">c) </w:t>
                  </w:r>
                  <w:r w:rsidRPr="00413466">
                    <w:rPr>
                      <w:rFonts w:ascii="Times New Roman" w:eastAsia="Times New Roman" w:hAnsi="Times New Roman" w:cs="Times New Roman"/>
                      <w:i/>
                      <w:iCs/>
                      <w:sz w:val="20"/>
                      <w:szCs w:val="20"/>
                      <w:lang w:val="en-GB" w:eastAsia="en-GB"/>
                    </w:rPr>
                    <w:t>Bemisia tabaci Genn</w:t>
                  </w:r>
                  <w:r w:rsidRPr="00413466">
                    <w:rPr>
                      <w:rFonts w:ascii="Times New Roman" w:eastAsia="Times New Roman" w:hAnsi="Times New Roman" w:cs="Times New Roman"/>
                      <w:iCs/>
                      <w:sz w:val="20"/>
                      <w:szCs w:val="20"/>
                      <w:lang w:val="en-GB" w:eastAsia="en-GB"/>
                    </w:rPr>
                    <w:t xml:space="preserve">’den </w:t>
                  </w:r>
                  <w:r w:rsidRPr="00413466">
                    <w:rPr>
                      <w:rFonts w:ascii="Times New Roman" w:eastAsia="Times New Roman" w:hAnsi="Times New Roman" w:cs="Times New Roman"/>
                      <w:sz w:val="20"/>
                      <w:szCs w:val="20"/>
                      <w:lang w:val="en-GB" w:eastAsia="en-GB"/>
                    </w:rPr>
                    <w:t xml:space="preserve">ari, bitki materyalinden (yapay ortamda ) üretildiği; </w:t>
                  </w:r>
                  <w:r w:rsidRPr="00413466">
                    <w:rPr>
                      <w:rFonts w:ascii="Times New Roman" w:eastAsia="Times New Roman" w:hAnsi="Times New Roman" w:cs="Times New Roman"/>
                      <w:i/>
                      <w:iCs/>
                      <w:sz w:val="20"/>
                      <w:szCs w:val="20"/>
                      <w:lang w:val="en-GB" w:eastAsia="en-GB"/>
                    </w:rPr>
                    <w:t xml:space="preserve">Bemisia tabaci Genn. </w:t>
                  </w:r>
                  <w:r w:rsidRPr="00413466">
                    <w:rPr>
                      <w:rFonts w:ascii="Times New Roman" w:eastAsia="Times New Roman" w:hAnsi="Times New Roman" w:cs="Times New Roman"/>
                      <w:sz w:val="20"/>
                      <w:szCs w:val="20"/>
                      <w:lang w:val="en-GB" w:eastAsia="en-GB"/>
                    </w:rPr>
                    <w:t>ile olası bulaşmayı  önlemek için, steril laboratuar ortamında  yetiştirildiği ve steril koşullar altında, şeffaf kaplarda sevkedildiği,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57.</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 xml:space="preserve">Helianthus annuus </w:t>
                  </w:r>
                  <w:r w:rsidRPr="00413466">
                    <w:rPr>
                      <w:rFonts w:ascii="Times New Roman" w:eastAsia="Times New Roman" w:hAnsi="Times New Roman" w:cs="Times New Roman"/>
                      <w:sz w:val="20"/>
                      <w:szCs w:val="20"/>
                      <w:lang w:val="en-GB" w:eastAsia="en-GB"/>
                    </w:rPr>
                    <w:t>(ayçiçeği) tohumları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321"/>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a) Plasmopara halstedii</w:t>
                  </w:r>
                  <w:r w:rsidRPr="00413466">
                    <w:rPr>
                      <w:rFonts w:ascii="Times New Roman" w:eastAsia="Times New Roman" w:hAnsi="Times New Roman" w:cs="Times New Roman"/>
                      <w:sz w:val="20"/>
                      <w:szCs w:val="20"/>
                      <w:lang w:val="en-US" w:eastAsia="tr-TR"/>
                    </w:rPr>
                    <w:t>’den arî olduğu bilinen alanlar menşeli olduğu,</w:t>
                  </w:r>
                </w:p>
                <w:p w:rsidR="00B87D7E" w:rsidRPr="00413466" w:rsidRDefault="00B87D7E" w:rsidP="004761FB">
                  <w:pPr>
                    <w:tabs>
                      <w:tab w:val="num" w:pos="475"/>
                    </w:tabs>
                    <w:spacing w:after="0" w:line="240" w:lineRule="exact"/>
                    <w:rPr>
                      <w:rFonts w:ascii="Times New Roman" w:eastAsia="Times New Roman" w:hAnsi="Times New Roman" w:cs="Times New Roman"/>
                      <w:i/>
                      <w:iCs/>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tabs>
                      <w:tab w:val="left" w:pos="321"/>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b) Plasmopara halstedii</w:t>
                  </w:r>
                  <w:r w:rsidRPr="00413466">
                    <w:rPr>
                      <w:rFonts w:ascii="Times New Roman" w:eastAsia="Times New Roman" w:hAnsi="Times New Roman" w:cs="Times New Roman"/>
                      <w:sz w:val="20"/>
                      <w:szCs w:val="20"/>
                      <w:lang w:val="en-US" w:eastAsia="tr-TR"/>
                    </w:rPr>
                    <w:t xml:space="preserve">’nin bütün ırklarına dayanıklı olan çeşitlerden elde edilenler hariç, üretim alanında bulunan tohumların, </w:t>
                  </w:r>
                  <w:r w:rsidRPr="00413466">
                    <w:rPr>
                      <w:rFonts w:ascii="Times New Roman" w:eastAsia="Times New Roman" w:hAnsi="Times New Roman" w:cs="Times New Roman"/>
                      <w:i/>
                      <w:iCs/>
                      <w:sz w:val="20"/>
                      <w:szCs w:val="20"/>
                      <w:lang w:val="en-US" w:eastAsia="tr-TR"/>
                    </w:rPr>
                    <w:t>Plasmopara halstedii</w:t>
                  </w:r>
                  <w:r w:rsidRPr="00413466">
                    <w:rPr>
                      <w:rFonts w:ascii="Times New Roman" w:eastAsia="Times New Roman" w:hAnsi="Times New Roman" w:cs="Times New Roman"/>
                      <w:sz w:val="20"/>
                      <w:szCs w:val="20"/>
                      <w:lang w:val="en-US" w:eastAsia="tr-TR"/>
                    </w:rPr>
                    <w:t>’ye karşı uygun bir muameleye tabi tutulduğu,</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58.</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Solanum  lycopersicum</w:t>
                  </w:r>
                  <w:r w:rsidRPr="00413466">
                    <w:rPr>
                      <w:rFonts w:ascii="Times New Roman" w:eastAsia="Times New Roman" w:hAnsi="Times New Roman" w:cs="Times New Roman"/>
                      <w:sz w:val="20"/>
                      <w:szCs w:val="20"/>
                      <w:lang w:val="en-GB" w:eastAsia="en-GB"/>
                    </w:rPr>
                    <w:t xml:space="preserve">Mill. (domates) tohumları </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Tohumların uygun bir asit ekstraksiyon yöntemiyle veya uluslararası alanda eşdeğer olduğu onaylanmış bir diğer yöntemle elde edilmiş olduğu,</w:t>
                  </w:r>
                </w:p>
                <w:p w:rsidR="00B87D7E" w:rsidRPr="00413466" w:rsidRDefault="00B87D7E" w:rsidP="004761FB">
                  <w:pPr>
                    <w:spacing w:after="0" w:line="240" w:lineRule="exact"/>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ve</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a) Clavibacter michiganensis</w:t>
                  </w:r>
                  <w:r w:rsidRPr="00413466">
                    <w:rPr>
                      <w:rFonts w:ascii="Times New Roman" w:eastAsia="Times New Roman" w:hAnsi="Times New Roman" w:cs="Times New Roman"/>
                      <w:sz w:val="20"/>
                      <w:szCs w:val="20"/>
                      <w:lang w:val="en-US" w:eastAsia="tr-TR"/>
                    </w:rPr>
                    <w:t xml:space="preserve"> subsp. </w:t>
                  </w:r>
                  <w:r w:rsidRPr="00413466">
                    <w:rPr>
                      <w:rFonts w:ascii="Times New Roman" w:eastAsia="Times New Roman" w:hAnsi="Times New Roman" w:cs="Times New Roman"/>
                      <w:i/>
                      <w:iCs/>
                      <w:sz w:val="20"/>
                      <w:szCs w:val="20"/>
                      <w:lang w:val="en-US" w:eastAsia="tr-TR"/>
                    </w:rPr>
                    <w:t>michiganensis</w:t>
                  </w:r>
                  <w:r w:rsidRPr="00413466">
                    <w:rPr>
                      <w:rFonts w:ascii="Times New Roman" w:eastAsia="Times New Roman" w:hAnsi="Times New Roman" w:cs="Times New Roman"/>
                      <w:sz w:val="20"/>
                      <w:szCs w:val="20"/>
                      <w:lang w:val="en-US" w:eastAsia="tr-TR"/>
                    </w:rPr>
                    <w:t xml:space="preserve">, </w:t>
                  </w:r>
                  <w:r w:rsidRPr="00413466">
                    <w:rPr>
                      <w:rFonts w:ascii="Times New Roman" w:hAnsi="Times New Roman" w:cs="Times New Roman"/>
                      <w:i/>
                      <w:spacing w:val="-2"/>
                      <w:sz w:val="20"/>
                      <w:szCs w:val="20"/>
                    </w:rPr>
                    <w:t>Xanthomonas campestris</w:t>
                  </w:r>
                  <w:r w:rsidRPr="00413466">
                    <w:rPr>
                      <w:rFonts w:ascii="Times New Roman" w:hAnsi="Times New Roman" w:cs="Times New Roman"/>
                      <w:spacing w:val="-2"/>
                      <w:sz w:val="20"/>
                      <w:szCs w:val="20"/>
                    </w:rPr>
                    <w:t xml:space="preserve"> pv. </w:t>
                  </w:r>
                  <w:r w:rsidRPr="00413466">
                    <w:rPr>
                      <w:rFonts w:ascii="Times New Roman" w:hAnsi="Times New Roman" w:cs="Times New Roman"/>
                      <w:i/>
                      <w:spacing w:val="-2"/>
                      <w:sz w:val="20"/>
                      <w:szCs w:val="20"/>
                    </w:rPr>
                    <w:t>vesicatoria</w:t>
                  </w:r>
                  <w:r w:rsidRPr="00413466">
                    <w:rPr>
                      <w:rFonts w:ascii="Times New Roman" w:eastAsia="Times New Roman" w:hAnsi="Times New Roman" w:cs="Times New Roman"/>
                      <w:sz w:val="20"/>
                      <w:szCs w:val="20"/>
                      <w:lang w:val="en-US" w:eastAsia="tr-TR"/>
                    </w:rPr>
                    <w:t xml:space="preserve">ve </w:t>
                  </w:r>
                  <w:r w:rsidRPr="00413466">
                    <w:rPr>
                      <w:rFonts w:ascii="Times New Roman" w:eastAsia="Times New Roman" w:hAnsi="Times New Roman" w:cs="Times New Roman"/>
                      <w:i/>
                      <w:iCs/>
                      <w:sz w:val="20"/>
                      <w:szCs w:val="20"/>
                      <w:lang w:val="en-US" w:eastAsia="tr-TR"/>
                    </w:rPr>
                    <w:t>Potato spindle tuberpospiviroid</w:t>
                  </w:r>
                  <w:r w:rsidRPr="00413466">
                    <w:rPr>
                      <w:rFonts w:ascii="Times New Roman" w:eastAsia="Times New Roman" w:hAnsi="Times New Roman" w:cs="Times New Roman"/>
                      <w:sz w:val="20"/>
                      <w:szCs w:val="20"/>
                      <w:lang w:val="en-US" w:eastAsia="tr-TR"/>
                    </w:rPr>
                    <w:t>’ in varlığının bilinmediği alanlar menşeli olduğu,</w:t>
                  </w:r>
                </w:p>
                <w:p w:rsidR="00B87D7E" w:rsidRPr="00413466" w:rsidRDefault="00B87D7E" w:rsidP="004761FB">
                  <w:pPr>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b) Son vejetasyon dönemi boyunca üretim yerindeki bitkilerde adı geçen zararlı organizmaların neden olduğu hastalık belirtilerinin görülmediği,</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veya </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c) Tohumların adı geçen zararlı organizmalar yönünden resmi bir teste tabi tutulduğu ve bu testin kabul edilebilir metotlar kullanılarak, temsil edecek kadar bir örnek üzerinde yapıldığı ve bu teste göre bu organizmalardan temiz olduğu,</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59.1.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 xml:space="preserve">Medicago sativa </w:t>
                  </w:r>
                  <w:r w:rsidRPr="00413466">
                    <w:rPr>
                      <w:rFonts w:ascii="Times New Roman" w:eastAsia="Times New Roman" w:hAnsi="Times New Roman" w:cs="Times New Roman"/>
                      <w:sz w:val="20"/>
                      <w:szCs w:val="20"/>
                      <w:lang w:val="en-GB" w:eastAsia="en-GB"/>
                    </w:rPr>
                    <w:t>L. (yonca) tohumları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a) Son vejetasyon dönemi boyunca, üretim yerinde </w:t>
                  </w:r>
                  <w:r w:rsidRPr="00413466">
                    <w:rPr>
                      <w:rFonts w:ascii="Times New Roman" w:eastAsia="Times New Roman" w:hAnsi="Times New Roman" w:cs="Times New Roman"/>
                      <w:i/>
                      <w:iCs/>
                      <w:sz w:val="20"/>
                      <w:szCs w:val="20"/>
                      <w:lang w:val="en-US" w:eastAsia="tr-TR"/>
                    </w:rPr>
                    <w:t>Ditylenchus dipsaci</w:t>
                  </w:r>
                  <w:r w:rsidRPr="00413466">
                    <w:rPr>
                      <w:rFonts w:ascii="Times New Roman" w:eastAsia="Times New Roman" w:hAnsi="Times New Roman" w:cs="Times New Roman"/>
                      <w:sz w:val="20"/>
                      <w:szCs w:val="20"/>
                      <w:lang w:val="en-US" w:eastAsia="tr-TR"/>
                    </w:rPr>
                    <w:t xml:space="preserve">’nin hiçbir belirtisinin görülmediği ve temsili numune üzerinde yapılan laboratuvar testlerine göre </w:t>
                  </w:r>
                  <w:r w:rsidRPr="00413466">
                    <w:rPr>
                      <w:rFonts w:ascii="Times New Roman" w:eastAsia="Times New Roman" w:hAnsi="Times New Roman" w:cs="Times New Roman"/>
                      <w:i/>
                      <w:iCs/>
                      <w:sz w:val="20"/>
                      <w:szCs w:val="20"/>
                      <w:lang w:val="en-US" w:eastAsia="tr-TR"/>
                    </w:rPr>
                    <w:t>D. dipsaci</w:t>
                  </w:r>
                  <w:r w:rsidRPr="00413466">
                    <w:rPr>
                      <w:rFonts w:ascii="Times New Roman" w:eastAsia="Times New Roman" w:hAnsi="Times New Roman" w:cs="Times New Roman"/>
                      <w:sz w:val="20"/>
                      <w:szCs w:val="20"/>
                      <w:lang w:val="en-US" w:eastAsia="tr-TR"/>
                    </w:rPr>
                    <w:t xml:space="preserve">’den arî olduğu, </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contextualSpacing/>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b)İhracattan önce fümigasyon yapıldığı, </w:t>
                  </w:r>
                </w:p>
                <w:p w:rsidR="00B87D7E" w:rsidRPr="00413466" w:rsidRDefault="00B87D7E" w:rsidP="004761FB">
                  <w:pPr>
                    <w:spacing w:after="0" w:line="240" w:lineRule="exact"/>
                    <w:contextualSpacing/>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spacing w:after="0" w:line="240" w:lineRule="exact"/>
                    <w:contextualSpacing/>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c)Tohumların </w:t>
                  </w:r>
                  <w:r w:rsidRPr="00413466">
                    <w:rPr>
                      <w:rFonts w:ascii="Times New Roman" w:eastAsia="Times New Roman" w:hAnsi="Times New Roman" w:cs="Times New Roman"/>
                      <w:i/>
                      <w:sz w:val="20"/>
                      <w:szCs w:val="20"/>
                      <w:lang w:val="en-US" w:eastAsia="tr-TR"/>
                    </w:rPr>
                    <w:t>Ditylenchus dipsaci’</w:t>
                  </w:r>
                  <w:r w:rsidRPr="00413466">
                    <w:rPr>
                      <w:rFonts w:ascii="Times New Roman" w:eastAsia="Times New Roman" w:hAnsi="Times New Roman" w:cs="Times New Roman"/>
                      <w:sz w:val="20"/>
                      <w:szCs w:val="20"/>
                      <w:lang w:val="en-US" w:eastAsia="tr-TR"/>
                    </w:rPr>
                    <w:t>ye karşı uygun bir fiziksel uygulamaya maruz kaldığı ve laboratuvar testleri sonucunda örnek numunenin zararlıdan ari bulunduğu,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59.2.</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b/>
                      <w:i/>
                      <w:iCs/>
                      <w:sz w:val="20"/>
                      <w:szCs w:val="20"/>
                      <w:lang w:val="en-US" w:eastAsia="en-GB"/>
                    </w:rPr>
                    <w:t>Clavibacter michiganensis</w:t>
                  </w:r>
                  <w:r w:rsidRPr="00413466">
                    <w:rPr>
                      <w:rFonts w:ascii="Times New Roman" w:eastAsia="Times New Roman" w:hAnsi="Times New Roman" w:cs="Times New Roman"/>
                      <w:b/>
                      <w:sz w:val="20"/>
                      <w:szCs w:val="20"/>
                      <w:lang w:val="en-US" w:eastAsia="en-GB"/>
                    </w:rPr>
                    <w:t xml:space="preserve"> ssp. </w:t>
                  </w:r>
                  <w:r w:rsidRPr="00413466">
                    <w:rPr>
                      <w:rFonts w:ascii="Times New Roman" w:eastAsia="Times New Roman" w:hAnsi="Times New Roman" w:cs="Times New Roman"/>
                      <w:b/>
                      <w:i/>
                      <w:iCs/>
                      <w:sz w:val="20"/>
                      <w:szCs w:val="20"/>
                      <w:lang w:val="en-US" w:eastAsia="en-GB"/>
                    </w:rPr>
                    <w:t>insidiosus</w:t>
                  </w:r>
                  <w:r w:rsidRPr="00413466">
                    <w:rPr>
                      <w:rFonts w:ascii="Times New Roman" w:eastAsia="Times New Roman" w:hAnsi="Times New Roman" w:cs="Times New Roman"/>
                      <w:b/>
                      <w:sz w:val="20"/>
                      <w:szCs w:val="20"/>
                      <w:lang w:val="en-US" w:eastAsia="en-GB"/>
                    </w:rPr>
                    <w:t>’un varlığının bilindiği ülkeler menşeili</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iCs/>
                      <w:sz w:val="20"/>
                      <w:szCs w:val="20"/>
                      <w:lang w:val="en-US" w:eastAsia="en-GB"/>
                    </w:rPr>
                    <w:t>Medicago sativa</w:t>
                  </w:r>
                  <w:r w:rsidRPr="00413466">
                    <w:rPr>
                      <w:rFonts w:ascii="Times New Roman" w:eastAsia="Times New Roman" w:hAnsi="Times New Roman" w:cs="Times New Roman"/>
                      <w:sz w:val="20"/>
                      <w:szCs w:val="20"/>
                      <w:lang w:val="en-US" w:eastAsia="en-GB"/>
                    </w:rPr>
                    <w:t xml:space="preserve"> L.’nin tohumu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a) Son on yıldır üretim yeri veya onun yakın çevresinde </w:t>
                  </w:r>
                  <w:r w:rsidRPr="00413466">
                    <w:rPr>
                      <w:rFonts w:ascii="Times New Roman" w:eastAsia="Times New Roman" w:hAnsi="Times New Roman" w:cs="Times New Roman"/>
                      <w:i/>
                      <w:iCs/>
                      <w:sz w:val="20"/>
                      <w:szCs w:val="20"/>
                      <w:lang w:val="en-US" w:eastAsia="tr-TR"/>
                    </w:rPr>
                    <w:t>Clavibacter michiganensis</w:t>
                  </w:r>
                  <w:r w:rsidRPr="00413466">
                    <w:rPr>
                      <w:rFonts w:ascii="Times New Roman" w:eastAsia="Times New Roman" w:hAnsi="Times New Roman" w:cs="Times New Roman"/>
                      <w:sz w:val="20"/>
                      <w:szCs w:val="20"/>
                      <w:lang w:val="en-US" w:eastAsia="tr-TR"/>
                    </w:rPr>
                    <w:t xml:space="preserve"> subsp. </w:t>
                  </w:r>
                  <w:r w:rsidRPr="00413466">
                    <w:rPr>
                      <w:rFonts w:ascii="Times New Roman" w:eastAsia="Times New Roman" w:hAnsi="Times New Roman" w:cs="Times New Roman"/>
                      <w:i/>
                      <w:iCs/>
                      <w:sz w:val="20"/>
                      <w:szCs w:val="20"/>
                      <w:lang w:val="en-US" w:eastAsia="tr-TR"/>
                    </w:rPr>
                    <w:t>insidiosus’</w:t>
                  </w:r>
                  <w:r w:rsidRPr="00413466">
                    <w:rPr>
                      <w:rFonts w:ascii="Times New Roman" w:eastAsia="Times New Roman" w:hAnsi="Times New Roman" w:cs="Times New Roman"/>
                      <w:iCs/>
                      <w:sz w:val="20"/>
                      <w:szCs w:val="20"/>
                      <w:lang w:val="en-US" w:eastAsia="tr-TR"/>
                    </w:rPr>
                    <w:t xml:space="preserve">un </w:t>
                  </w:r>
                  <w:r w:rsidRPr="00413466">
                    <w:rPr>
                      <w:rFonts w:ascii="Times New Roman" w:eastAsia="Times New Roman" w:hAnsi="Times New Roman" w:cs="Times New Roman"/>
                      <w:sz w:val="20"/>
                      <w:szCs w:val="20"/>
                      <w:lang w:val="en-US" w:eastAsia="tr-TR"/>
                    </w:rPr>
                    <w:t>varlığının bilinmediği;</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sz w:val="20"/>
                      <w:szCs w:val="20"/>
                      <w:lang w:val="en-US" w:eastAsia="en-GB"/>
                    </w:rPr>
                    <w:t xml:space="preserve">b)—Ürünün </w:t>
                  </w:r>
                  <w:r w:rsidRPr="00413466">
                    <w:rPr>
                      <w:rFonts w:ascii="Times New Roman" w:eastAsia="Times New Roman" w:hAnsi="Times New Roman" w:cs="Times New Roman"/>
                      <w:i/>
                      <w:iCs/>
                      <w:sz w:val="20"/>
                      <w:szCs w:val="20"/>
                      <w:lang w:val="en-US" w:eastAsia="en-GB"/>
                    </w:rPr>
                    <w:t>Clavibacter michiganensis</w:t>
                  </w:r>
                  <w:r w:rsidRPr="00413466">
                    <w:rPr>
                      <w:rFonts w:ascii="Times New Roman" w:eastAsia="Times New Roman" w:hAnsi="Times New Roman" w:cs="Times New Roman"/>
                      <w:sz w:val="20"/>
                      <w:szCs w:val="20"/>
                      <w:lang w:val="en-US" w:eastAsia="en-GB"/>
                    </w:rPr>
                    <w:t xml:space="preserve"> subsp. </w:t>
                  </w:r>
                  <w:r w:rsidRPr="00413466">
                    <w:rPr>
                      <w:rFonts w:ascii="Times New Roman" w:eastAsia="Times New Roman" w:hAnsi="Times New Roman" w:cs="Times New Roman"/>
                      <w:i/>
                      <w:iCs/>
                      <w:sz w:val="20"/>
                      <w:szCs w:val="20"/>
                      <w:lang w:val="en-US" w:eastAsia="en-GB"/>
                    </w:rPr>
                    <w:t>insidiosus</w:t>
                  </w:r>
                  <w:r w:rsidRPr="00413466">
                    <w:rPr>
                      <w:rFonts w:ascii="Times New Roman" w:eastAsia="Times New Roman" w:hAnsi="Times New Roman" w:cs="Times New Roman"/>
                      <w:sz w:val="20"/>
                      <w:szCs w:val="20"/>
                      <w:lang w:val="en-US" w:eastAsia="en-GB"/>
                    </w:rPr>
                    <w:t>’a yüksek oranda dayanıklı olarak kabul edilen bir çeşide ait olduğu,</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—Tohum hasat edildiğinde, ekiminden itibaren 4 üncü tam vejetasyon döneminin henüz başlamamış olduğu ve önceki dönemlerde üründen birden fazla tohum hasatının olmadığı, </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—Yonca tohumu içerisinde yabancı madde oranının ağırlığın % 0.1’ ini geçmediği;</w:t>
                  </w: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ve</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c) Üretim yerinde veya yakınındaki herhangi bir </w:t>
                  </w:r>
                  <w:r w:rsidRPr="00413466">
                    <w:rPr>
                      <w:rFonts w:ascii="Times New Roman" w:eastAsia="Times New Roman" w:hAnsi="Times New Roman" w:cs="Times New Roman"/>
                      <w:i/>
                      <w:iCs/>
                      <w:sz w:val="20"/>
                      <w:szCs w:val="20"/>
                      <w:lang w:val="en-US" w:eastAsia="en-GB"/>
                    </w:rPr>
                    <w:t>Medicago sativa</w:t>
                  </w:r>
                  <w:r w:rsidRPr="00413466">
                    <w:rPr>
                      <w:rFonts w:ascii="Times New Roman" w:eastAsia="Times New Roman" w:hAnsi="Times New Roman" w:cs="Times New Roman"/>
                      <w:sz w:val="20"/>
                      <w:szCs w:val="20"/>
                      <w:lang w:val="en-US" w:eastAsia="en-GB"/>
                    </w:rPr>
                    <w:t xml:space="preserve"> L. türüne ait üründe, son vejetasyon dönemi boyunca veya uygun yerlerde, son iki vejetasyon dönemi süresince, </w:t>
                  </w:r>
                  <w:r w:rsidRPr="00413466">
                    <w:rPr>
                      <w:rFonts w:ascii="Times New Roman" w:eastAsia="Times New Roman" w:hAnsi="Times New Roman" w:cs="Times New Roman"/>
                      <w:i/>
                      <w:iCs/>
                      <w:sz w:val="20"/>
                      <w:szCs w:val="20"/>
                      <w:lang w:val="en-US" w:eastAsia="en-GB"/>
                    </w:rPr>
                    <w:t>Clavibacter michiganensis</w:t>
                  </w:r>
                  <w:r w:rsidRPr="00413466">
                    <w:rPr>
                      <w:rFonts w:ascii="Times New Roman" w:eastAsia="Times New Roman" w:hAnsi="Times New Roman" w:cs="Times New Roman"/>
                      <w:sz w:val="20"/>
                      <w:szCs w:val="20"/>
                      <w:lang w:val="en-US" w:eastAsia="en-GB"/>
                    </w:rPr>
                    <w:t xml:space="preserve"> subsp. </w:t>
                  </w:r>
                  <w:r w:rsidRPr="00413466">
                    <w:rPr>
                      <w:rFonts w:ascii="Times New Roman" w:eastAsia="Times New Roman" w:hAnsi="Times New Roman" w:cs="Times New Roman"/>
                      <w:i/>
                      <w:iCs/>
                      <w:sz w:val="20"/>
                      <w:szCs w:val="20"/>
                      <w:lang w:val="en-US" w:eastAsia="en-GB"/>
                    </w:rPr>
                    <w:t>insidiosus</w:t>
                  </w:r>
                  <w:r w:rsidRPr="00413466">
                    <w:rPr>
                      <w:rFonts w:ascii="Times New Roman" w:eastAsia="Times New Roman" w:hAnsi="Times New Roman" w:cs="Times New Roman"/>
                      <w:sz w:val="20"/>
                      <w:szCs w:val="20"/>
                      <w:lang w:val="en-US" w:eastAsia="en-GB"/>
                    </w:rPr>
                    <w:t>’un hiçbir belirtisinin görülmediği;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d) Ürünün, ekimden önceki son üç yıl süresince, </w:t>
                  </w:r>
                  <w:r w:rsidRPr="00413466">
                    <w:rPr>
                      <w:rFonts w:ascii="Times New Roman" w:eastAsia="Times New Roman" w:hAnsi="Times New Roman" w:cs="Times New Roman"/>
                      <w:i/>
                      <w:iCs/>
                      <w:sz w:val="20"/>
                      <w:szCs w:val="20"/>
                      <w:lang w:val="en-US" w:eastAsia="tr-TR"/>
                    </w:rPr>
                    <w:t>Medicago sativa</w:t>
                  </w:r>
                  <w:r w:rsidRPr="00413466">
                    <w:rPr>
                      <w:rFonts w:ascii="Times New Roman" w:eastAsia="Times New Roman" w:hAnsi="Times New Roman" w:cs="Times New Roman"/>
                      <w:sz w:val="20"/>
                      <w:szCs w:val="20"/>
                      <w:lang w:val="en-US" w:eastAsia="tr-TR"/>
                    </w:rPr>
                    <w:t xml:space="preserve"> L. türüne ait bitkinin olmadığı bir arazide yetiştirildiği,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60.</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i/>
                      <w:iCs/>
                      <w:sz w:val="20"/>
                      <w:szCs w:val="20"/>
                      <w:lang w:val="en-US" w:eastAsia="tr-TR"/>
                    </w:rPr>
                    <w:t>Oryza sativa</w:t>
                  </w:r>
                  <w:r w:rsidRPr="00413466">
                    <w:rPr>
                      <w:rFonts w:ascii="Times New Roman" w:eastAsia="Times New Roman" w:hAnsi="Times New Roman" w:cs="Times New Roman"/>
                      <w:sz w:val="20"/>
                      <w:szCs w:val="20"/>
                      <w:lang w:val="en-US" w:eastAsia="tr-TR"/>
                    </w:rPr>
                    <w:t xml:space="preserve"> L. (çeltik) tohumları ve sofralık kavuzlu çeltik taneleri</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a) Çeltiklerin uygun nematolojik testlerle resmi olarak test edildiği ve</w:t>
                  </w:r>
                  <w:r w:rsidRPr="00413466">
                    <w:rPr>
                      <w:rFonts w:ascii="Times New Roman" w:eastAsia="Times New Roman" w:hAnsi="Times New Roman" w:cs="Times New Roman"/>
                      <w:i/>
                      <w:iCs/>
                      <w:sz w:val="20"/>
                      <w:szCs w:val="20"/>
                      <w:lang w:val="en-US" w:eastAsia="en-GB"/>
                    </w:rPr>
                    <w:t xml:space="preserve"> Aphelenchoides besseyi</w:t>
                  </w:r>
                  <w:r w:rsidRPr="00413466">
                    <w:rPr>
                      <w:rFonts w:ascii="Times New Roman" w:eastAsia="Times New Roman" w:hAnsi="Times New Roman" w:cs="Times New Roman"/>
                      <w:sz w:val="20"/>
                      <w:szCs w:val="20"/>
                      <w:lang w:val="en-US" w:eastAsia="en-GB"/>
                    </w:rPr>
                    <w:t>’den ari bulunduğu;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b) Çeltiklerin </w:t>
                  </w:r>
                  <w:r w:rsidRPr="00413466">
                    <w:rPr>
                      <w:rFonts w:ascii="Times New Roman" w:eastAsia="Times New Roman" w:hAnsi="Times New Roman" w:cs="Times New Roman"/>
                      <w:i/>
                      <w:iCs/>
                      <w:sz w:val="20"/>
                      <w:szCs w:val="20"/>
                      <w:lang w:val="en-US" w:eastAsia="en-GB"/>
                    </w:rPr>
                    <w:t>Aphelenchoides besseyi</w:t>
                  </w:r>
                  <w:r w:rsidRPr="00413466">
                    <w:rPr>
                      <w:rFonts w:ascii="Times New Roman" w:eastAsia="Times New Roman" w:hAnsi="Times New Roman" w:cs="Times New Roman"/>
                      <w:sz w:val="20"/>
                      <w:szCs w:val="20"/>
                      <w:lang w:val="en-US" w:eastAsia="en-GB"/>
                    </w:rPr>
                    <w:t>’ye karşı uygun bir sıcak su muamelesi veya diğer uygun muamelelere tabi tutulduğu,</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61.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 xml:space="preserve">Phaseolus </w:t>
                  </w:r>
                  <w:r w:rsidRPr="00413466">
                    <w:rPr>
                      <w:rFonts w:ascii="Times New Roman" w:eastAsia="Times New Roman" w:hAnsi="Times New Roman" w:cs="Times New Roman"/>
                      <w:sz w:val="20"/>
                      <w:szCs w:val="20"/>
                      <w:lang w:val="en-GB" w:eastAsia="en-GB"/>
                    </w:rPr>
                    <w:t>L. (fasulye) tohumları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a)Tohumların </w:t>
                  </w:r>
                  <w:r w:rsidRPr="00413466">
                    <w:rPr>
                      <w:rFonts w:ascii="Times New Roman" w:eastAsia="Times New Roman" w:hAnsi="Times New Roman" w:cs="Times New Roman"/>
                      <w:i/>
                      <w:iCs/>
                      <w:sz w:val="20"/>
                      <w:szCs w:val="20"/>
                      <w:lang w:val="en-GB" w:eastAsia="en-GB"/>
                    </w:rPr>
                    <w:t>Xanthomonas axonopodis</w:t>
                  </w:r>
                  <w:r w:rsidRPr="00413466">
                    <w:rPr>
                      <w:rFonts w:ascii="Times New Roman" w:eastAsia="Times New Roman" w:hAnsi="Times New Roman" w:cs="Times New Roman"/>
                      <w:sz w:val="20"/>
                      <w:szCs w:val="20"/>
                      <w:lang w:val="en-US" w:eastAsia="en-GB"/>
                    </w:rPr>
                    <w:t xml:space="preserve"> pv. </w:t>
                  </w:r>
                  <w:r w:rsidRPr="00413466">
                    <w:rPr>
                      <w:rFonts w:ascii="Times New Roman" w:eastAsia="Times New Roman" w:hAnsi="Times New Roman" w:cs="Times New Roman"/>
                      <w:i/>
                      <w:iCs/>
                      <w:sz w:val="20"/>
                      <w:szCs w:val="20"/>
                      <w:lang w:val="en-GB" w:eastAsia="en-GB"/>
                    </w:rPr>
                    <w:t>phaseoli’</w:t>
                  </w:r>
                  <w:r w:rsidRPr="00413466">
                    <w:rPr>
                      <w:rFonts w:ascii="Times New Roman" w:eastAsia="Times New Roman" w:hAnsi="Times New Roman" w:cs="Times New Roman"/>
                      <w:sz w:val="20"/>
                      <w:szCs w:val="20"/>
                      <w:lang w:val="en-US" w:eastAsia="en-GB"/>
                    </w:rPr>
                    <w:t xml:space="preserve"> den arî olduğu bilinen alanlar menşeli olduğu,</w:t>
                  </w:r>
                </w:p>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b)Temsil edecek kadar bir tohum örneğinin test edilerek test sonucunda </w:t>
                  </w:r>
                  <w:r w:rsidRPr="00413466">
                    <w:rPr>
                      <w:rFonts w:ascii="Times New Roman" w:eastAsia="Times New Roman" w:hAnsi="Times New Roman" w:cs="Times New Roman"/>
                      <w:i/>
                      <w:iCs/>
                      <w:sz w:val="20"/>
                      <w:szCs w:val="20"/>
                      <w:lang w:val="en-US" w:eastAsia="tr-TR"/>
                    </w:rPr>
                    <w:t>Xanthomonas axonopodis</w:t>
                  </w:r>
                  <w:r w:rsidRPr="00413466">
                    <w:rPr>
                      <w:rFonts w:ascii="Times New Roman" w:eastAsia="Times New Roman" w:hAnsi="Times New Roman" w:cs="Times New Roman"/>
                      <w:sz w:val="20"/>
                      <w:szCs w:val="20"/>
                      <w:lang w:val="en-US" w:eastAsia="tr-TR"/>
                    </w:rPr>
                    <w:t xml:space="preserve"> pv. </w:t>
                  </w:r>
                  <w:r w:rsidRPr="00413466">
                    <w:rPr>
                      <w:rFonts w:ascii="Times New Roman" w:eastAsia="Times New Roman" w:hAnsi="Times New Roman" w:cs="Times New Roman"/>
                      <w:i/>
                      <w:iCs/>
                      <w:sz w:val="20"/>
                      <w:szCs w:val="20"/>
                      <w:lang w:val="en-US" w:eastAsia="tr-TR"/>
                    </w:rPr>
                    <w:t>phaseoli’</w:t>
                  </w:r>
                  <w:r w:rsidRPr="00413466">
                    <w:rPr>
                      <w:rFonts w:ascii="Times New Roman" w:eastAsia="Times New Roman" w:hAnsi="Times New Roman" w:cs="Times New Roman"/>
                      <w:sz w:val="20"/>
                      <w:szCs w:val="20"/>
                      <w:lang w:val="en-US" w:eastAsia="tr-TR"/>
                    </w:rPr>
                    <w:t xml:space="preserve"> den arî olduğu,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62.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Zea mays</w:t>
                  </w:r>
                  <w:r w:rsidRPr="00413466">
                    <w:rPr>
                      <w:rFonts w:ascii="Times New Roman" w:eastAsia="Times New Roman" w:hAnsi="Times New Roman" w:cs="Times New Roman"/>
                      <w:sz w:val="20"/>
                      <w:szCs w:val="20"/>
                      <w:lang w:val="en-US" w:eastAsia="en-GB"/>
                    </w:rPr>
                    <w:t xml:space="preserve"> L. (mısır) tohumları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 xml:space="preserve">a) Tohumların </w:t>
                  </w:r>
                  <w:r w:rsidRPr="00413466">
                    <w:rPr>
                      <w:rFonts w:ascii="Times New Roman" w:eastAsia="Times New Roman" w:hAnsi="Times New Roman" w:cs="Times New Roman"/>
                      <w:i/>
                      <w:iCs/>
                      <w:sz w:val="20"/>
                      <w:szCs w:val="20"/>
                      <w:lang w:val="en-GB" w:eastAsia="en-GB"/>
                    </w:rPr>
                    <w:t>Pantoea stewartii’</w:t>
                  </w:r>
                  <w:r w:rsidRPr="00413466">
                    <w:rPr>
                      <w:rFonts w:ascii="Times New Roman" w:eastAsia="Times New Roman" w:hAnsi="Times New Roman" w:cs="Times New Roman"/>
                      <w:sz w:val="20"/>
                      <w:szCs w:val="20"/>
                      <w:lang w:val="en-US" w:eastAsia="en-GB"/>
                    </w:rPr>
                    <w:t xml:space="preserve"> den arî olduğu bilinen alanlar menşeli olduğu,</w:t>
                  </w:r>
                </w:p>
                <w:p w:rsidR="00B87D7E" w:rsidRPr="00413466" w:rsidRDefault="00B87D7E" w:rsidP="004761FB">
                  <w:pPr>
                    <w:tabs>
                      <w:tab w:val="num" w:pos="475"/>
                    </w:tabs>
                    <w:autoSpaceDE w:val="0"/>
                    <w:autoSpaceDN w:val="0"/>
                    <w:spacing w:after="0" w:line="240" w:lineRule="exac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veya</w:t>
                  </w:r>
                </w:p>
                <w:p w:rsidR="00B87D7E" w:rsidRPr="00413466" w:rsidRDefault="00B87D7E" w:rsidP="004761FB">
                  <w:pPr>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 Temsil edecek kadar bir tohum örneğinin test edilerek, test sonucunda </w:t>
                  </w:r>
                  <w:r w:rsidRPr="00413466">
                    <w:rPr>
                      <w:rFonts w:ascii="Times New Roman" w:eastAsia="Times New Roman" w:hAnsi="Times New Roman" w:cs="Times New Roman"/>
                      <w:i/>
                      <w:iCs/>
                      <w:sz w:val="20"/>
                      <w:szCs w:val="20"/>
                      <w:lang w:val="en-US" w:eastAsia="tr-TR"/>
                    </w:rPr>
                    <w:t xml:space="preserve">P. stewartii’ </w:t>
                  </w:r>
                  <w:r w:rsidRPr="00413466">
                    <w:rPr>
                      <w:rFonts w:ascii="Times New Roman" w:eastAsia="Times New Roman" w:hAnsi="Times New Roman" w:cs="Times New Roman"/>
                      <w:sz w:val="20"/>
                      <w:szCs w:val="20"/>
                      <w:lang w:val="en-US" w:eastAsia="tr-TR"/>
                    </w:rPr>
                    <w:t xml:space="preserve">den arî olduğu, </w:t>
                  </w:r>
                </w:p>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63.1</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Tilletia indica’</w:t>
                  </w:r>
                  <w:r w:rsidRPr="00413466">
                    <w:rPr>
                      <w:rFonts w:ascii="Times New Roman" w:eastAsia="Times New Roman" w:hAnsi="Times New Roman" w:cs="Times New Roman"/>
                      <w:sz w:val="20"/>
                      <w:szCs w:val="20"/>
                      <w:lang w:val="en-US" w:eastAsia="en-GB"/>
                    </w:rPr>
                    <w:t xml:space="preserve"> nın varlığı bilinen </w:t>
                  </w:r>
                  <w:r w:rsidRPr="00413466">
                    <w:rPr>
                      <w:rFonts w:ascii="Times New Roman" w:eastAsia="Times New Roman" w:hAnsi="Times New Roman" w:cs="Times New Roman"/>
                      <w:b/>
                      <w:sz w:val="20"/>
                      <w:szCs w:val="20"/>
                      <w:lang w:val="en-US" w:eastAsia="en-GB"/>
                    </w:rPr>
                    <w:t xml:space="preserve">Afganistan, Brezilya Hindistan, Irak, İran, Meksika, Nepal, Pakistan, Güney Afrika </w:t>
                  </w:r>
                  <w:r w:rsidRPr="00413466">
                    <w:rPr>
                      <w:rFonts w:ascii="Times New Roman" w:eastAsia="Times New Roman" w:hAnsi="Times New Roman" w:cs="Times New Roman"/>
                      <w:sz w:val="20"/>
                      <w:szCs w:val="20"/>
                      <w:lang w:val="en-US" w:eastAsia="en-GB"/>
                    </w:rPr>
                    <w:t>ve</w:t>
                  </w:r>
                  <w:r w:rsidRPr="00413466">
                    <w:rPr>
                      <w:rFonts w:ascii="Times New Roman" w:eastAsia="Times New Roman" w:hAnsi="Times New Roman" w:cs="Times New Roman"/>
                      <w:b/>
                      <w:sz w:val="20"/>
                      <w:szCs w:val="20"/>
                      <w:lang w:val="en-US" w:eastAsia="en-GB"/>
                    </w:rPr>
                    <w:t xml:space="preserve"> A.B.D. menşeli;</w:t>
                  </w:r>
                  <w:r w:rsidRPr="00413466">
                    <w:rPr>
                      <w:rFonts w:ascii="Times New Roman" w:eastAsia="Times New Roman" w:hAnsi="Times New Roman" w:cs="Times New Roman"/>
                      <w:i/>
                      <w:iCs/>
                      <w:sz w:val="20"/>
                      <w:szCs w:val="20"/>
                      <w:lang w:val="en-GB" w:eastAsia="en-GB"/>
                    </w:rPr>
                    <w:t>Triticum, Secale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GB" w:eastAsia="en-GB"/>
                    </w:rPr>
                    <w:t xml:space="preserve">Triticum </w:t>
                  </w:r>
                  <w:r w:rsidRPr="00413466">
                    <w:rPr>
                      <w:rFonts w:ascii="Times New Roman" w:eastAsia="Times New Roman" w:hAnsi="Times New Roman" w:cs="Times New Roman"/>
                      <w:iCs/>
                      <w:sz w:val="20"/>
                      <w:szCs w:val="20"/>
                      <w:lang w:val="en-GB" w:eastAsia="en-GB"/>
                    </w:rPr>
                    <w:t>x</w:t>
                  </w:r>
                  <w:r w:rsidRPr="00413466">
                    <w:rPr>
                      <w:rFonts w:ascii="Times New Roman" w:eastAsia="Times New Roman" w:hAnsi="Times New Roman" w:cs="Times New Roman"/>
                      <w:i/>
                      <w:iCs/>
                      <w:sz w:val="20"/>
                      <w:szCs w:val="20"/>
                      <w:lang w:val="en-GB" w:eastAsia="en-GB"/>
                    </w:rPr>
                    <w:t xml:space="preserve"> Secale </w:t>
                  </w:r>
                  <w:r w:rsidRPr="00413466">
                    <w:rPr>
                      <w:rFonts w:ascii="Times New Roman" w:eastAsia="Times New Roman" w:hAnsi="Times New Roman" w:cs="Times New Roman"/>
                      <w:sz w:val="20"/>
                      <w:szCs w:val="20"/>
                      <w:lang w:val="en-US" w:eastAsia="en-GB"/>
                    </w:rPr>
                    <w:t>tohumları</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spacing w:after="0" w:line="20" w:lineRule="atLeas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Tohumların </w:t>
                  </w:r>
                  <w:r w:rsidRPr="00413466">
                    <w:rPr>
                      <w:rFonts w:ascii="Times New Roman" w:eastAsia="Times New Roman" w:hAnsi="Times New Roman" w:cs="Times New Roman"/>
                      <w:i/>
                      <w:iCs/>
                      <w:sz w:val="20"/>
                      <w:szCs w:val="20"/>
                      <w:lang w:val="en-US" w:eastAsia="tr-TR"/>
                    </w:rPr>
                    <w:t>Tilletia indica’</w:t>
                  </w:r>
                  <w:r w:rsidRPr="00413466">
                    <w:rPr>
                      <w:rFonts w:ascii="Times New Roman" w:eastAsia="Times New Roman" w:hAnsi="Times New Roman" w:cs="Times New Roman"/>
                      <w:sz w:val="20"/>
                      <w:szCs w:val="20"/>
                      <w:lang w:val="en-US" w:eastAsia="tr-TR"/>
                    </w:rPr>
                    <w:t xml:space="preserve"> nın varlığı bilinmeyen alanlar menşeli olduğu ve bu alanın adı 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63.2.</w:t>
                  </w:r>
                </w:p>
              </w:tc>
              <w:tc>
                <w:tcPr>
                  <w:tcW w:w="3141"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
                      <w:bCs/>
                      <w:sz w:val="20"/>
                      <w:szCs w:val="20"/>
                      <w:lang w:val="en-US" w:eastAsia="en-GB"/>
                    </w:rPr>
                  </w:pPr>
                  <w:r w:rsidRPr="00413466">
                    <w:rPr>
                      <w:rFonts w:ascii="Times New Roman" w:eastAsia="Times New Roman" w:hAnsi="Times New Roman" w:cs="Times New Roman"/>
                      <w:i/>
                      <w:iCs/>
                      <w:sz w:val="20"/>
                      <w:szCs w:val="20"/>
                      <w:lang w:val="en-GB" w:eastAsia="en-GB"/>
                    </w:rPr>
                    <w:t>Tilletia indica’</w:t>
                  </w:r>
                  <w:r w:rsidRPr="00413466">
                    <w:rPr>
                      <w:rFonts w:ascii="Times New Roman" w:eastAsia="Times New Roman" w:hAnsi="Times New Roman" w:cs="Times New Roman"/>
                      <w:sz w:val="20"/>
                      <w:szCs w:val="20"/>
                      <w:lang w:val="en-US" w:eastAsia="en-GB"/>
                    </w:rPr>
                    <w:t xml:space="preserve"> nın varlığı bilinen </w:t>
                  </w:r>
                  <w:r w:rsidRPr="00413466">
                    <w:rPr>
                      <w:rFonts w:ascii="Times New Roman" w:eastAsia="Times New Roman" w:hAnsi="Times New Roman" w:cs="Times New Roman"/>
                      <w:b/>
                      <w:sz w:val="20"/>
                      <w:szCs w:val="20"/>
                      <w:lang w:val="en-US" w:eastAsia="en-GB"/>
                    </w:rPr>
                    <w:t xml:space="preserve">Afganistan, Brezilya, Hindistan, İran, Irak, Meksika, Nepal, Pakistan;, Güney Afrika </w:t>
                  </w:r>
                  <w:r w:rsidRPr="00413466">
                    <w:rPr>
                      <w:rFonts w:ascii="Times New Roman" w:eastAsia="Times New Roman" w:hAnsi="Times New Roman" w:cs="Times New Roman"/>
                      <w:sz w:val="20"/>
                      <w:szCs w:val="20"/>
                      <w:lang w:val="en-US" w:eastAsia="en-GB"/>
                    </w:rPr>
                    <w:t>ve</w:t>
                  </w:r>
                  <w:r w:rsidRPr="00413466">
                    <w:rPr>
                      <w:rFonts w:ascii="Times New Roman" w:eastAsia="Times New Roman" w:hAnsi="Times New Roman" w:cs="Times New Roman"/>
                      <w:b/>
                      <w:sz w:val="20"/>
                      <w:szCs w:val="20"/>
                      <w:lang w:val="en-US" w:eastAsia="en-GB"/>
                    </w:rPr>
                    <w:t xml:space="preserve"> A.B.D. menşeli; </w:t>
                  </w:r>
                  <w:r w:rsidRPr="00413466">
                    <w:rPr>
                      <w:rFonts w:ascii="Times New Roman" w:eastAsia="Times New Roman" w:hAnsi="Times New Roman" w:cs="Times New Roman"/>
                      <w:i/>
                      <w:iCs/>
                      <w:sz w:val="20"/>
                      <w:szCs w:val="20"/>
                      <w:lang w:val="en-US" w:eastAsia="en-GB"/>
                    </w:rPr>
                    <w:t>Triticum</w:t>
                  </w:r>
                  <w:r w:rsidRPr="00413466">
                    <w:rPr>
                      <w:rFonts w:ascii="Times New Roman" w:eastAsia="Times New Roman" w:hAnsi="Times New Roman" w:cs="Times New Roman"/>
                      <w:sz w:val="20"/>
                      <w:szCs w:val="20"/>
                      <w:lang w:val="en-US" w:eastAsia="en-GB"/>
                    </w:rPr>
                    <w:t xml:space="preserve">, </w:t>
                  </w:r>
                  <w:r w:rsidRPr="00413466">
                    <w:rPr>
                      <w:rFonts w:ascii="Times New Roman" w:eastAsia="Times New Roman" w:hAnsi="Times New Roman" w:cs="Times New Roman"/>
                      <w:i/>
                      <w:iCs/>
                      <w:sz w:val="20"/>
                      <w:szCs w:val="20"/>
                      <w:lang w:val="en-US" w:eastAsia="en-GB"/>
                    </w:rPr>
                    <w:t>Secale</w:t>
                  </w:r>
                  <w:r w:rsidRPr="00413466">
                    <w:rPr>
                      <w:rFonts w:ascii="Times New Roman" w:eastAsia="Times New Roman" w:hAnsi="Times New Roman" w:cs="Times New Roman"/>
                      <w:sz w:val="20"/>
                      <w:szCs w:val="20"/>
                      <w:lang w:val="en-US" w:eastAsia="en-GB"/>
                    </w:rPr>
                    <w:t xml:space="preserve"> ve </w:t>
                  </w:r>
                  <w:r w:rsidRPr="00413466">
                    <w:rPr>
                      <w:rFonts w:ascii="Times New Roman" w:eastAsia="Times New Roman" w:hAnsi="Times New Roman" w:cs="Times New Roman"/>
                      <w:i/>
                      <w:iCs/>
                      <w:sz w:val="20"/>
                      <w:szCs w:val="20"/>
                      <w:lang w:val="en-GB" w:eastAsia="en-GB"/>
                    </w:rPr>
                    <w:t xml:space="preserve">Triticum </w:t>
                  </w:r>
                  <w:r w:rsidRPr="00413466">
                    <w:rPr>
                      <w:rFonts w:ascii="Times New Roman" w:eastAsia="Times New Roman" w:hAnsi="Times New Roman" w:cs="Times New Roman"/>
                      <w:iCs/>
                      <w:sz w:val="20"/>
                      <w:szCs w:val="20"/>
                      <w:lang w:val="en-GB" w:eastAsia="en-GB"/>
                    </w:rPr>
                    <w:t>x</w:t>
                  </w:r>
                  <w:r w:rsidRPr="00413466">
                    <w:rPr>
                      <w:rFonts w:ascii="Times New Roman" w:eastAsia="Times New Roman" w:hAnsi="Times New Roman" w:cs="Times New Roman"/>
                      <w:i/>
                      <w:iCs/>
                      <w:sz w:val="20"/>
                      <w:szCs w:val="20"/>
                      <w:lang w:val="en-GB" w:eastAsia="en-GB"/>
                    </w:rPr>
                    <w:t xml:space="preserve"> Secale</w:t>
                  </w:r>
                  <w:r w:rsidRPr="00413466">
                    <w:rPr>
                      <w:rFonts w:ascii="Times New Roman" w:eastAsia="Times New Roman" w:hAnsi="Times New Roman" w:cs="Times New Roman"/>
                      <w:sz w:val="20"/>
                      <w:szCs w:val="20"/>
                      <w:lang w:val="en-US" w:eastAsia="en-GB"/>
                    </w:rPr>
                    <w:t xml:space="preserve"> taneleri</w:t>
                  </w:r>
                </w:p>
              </w:tc>
              <w:tc>
                <w:tcPr>
                  <w:tcW w:w="4688" w:type="dxa"/>
                  <w:tcBorders>
                    <w:top w:val="single" w:sz="4" w:space="0" w:color="auto"/>
                    <w:left w:val="single" w:sz="4" w:space="0" w:color="auto"/>
                    <w:bottom w:val="single" w:sz="4" w:space="0" w:color="auto"/>
                    <w:right w:val="single" w:sz="4" w:space="0" w:color="auto"/>
                  </w:tcBorders>
                  <w:hideMark/>
                </w:tcPr>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
                      <w:bCs/>
                      <w:sz w:val="20"/>
                      <w:szCs w:val="20"/>
                      <w:lang w:val="en-US" w:eastAsia="tr-TR"/>
                    </w:rPr>
                  </w:pPr>
                  <w:r w:rsidRPr="00413466">
                    <w:rPr>
                      <w:rFonts w:ascii="Times New Roman" w:eastAsia="Times New Roman" w:hAnsi="Times New Roman" w:cs="Times New Roman"/>
                      <w:sz w:val="20"/>
                      <w:szCs w:val="20"/>
                      <w:lang w:val="en-US" w:eastAsia="tr-TR"/>
                    </w:rPr>
                    <w:t xml:space="preserve">a) Tanelerin </w:t>
                  </w:r>
                  <w:r w:rsidRPr="00413466">
                    <w:rPr>
                      <w:rFonts w:ascii="Times New Roman" w:eastAsia="Times New Roman" w:hAnsi="Times New Roman" w:cs="Times New Roman"/>
                      <w:i/>
                      <w:iCs/>
                      <w:sz w:val="20"/>
                      <w:szCs w:val="20"/>
                      <w:lang w:val="en-US" w:eastAsia="tr-TR"/>
                    </w:rPr>
                    <w:t>Tilletia indica’</w:t>
                  </w:r>
                  <w:r w:rsidRPr="00413466">
                    <w:rPr>
                      <w:rFonts w:ascii="Times New Roman" w:eastAsia="Times New Roman" w:hAnsi="Times New Roman" w:cs="Times New Roman"/>
                      <w:sz w:val="20"/>
                      <w:szCs w:val="20"/>
                      <w:lang w:val="en-US" w:eastAsia="tr-TR"/>
                    </w:rPr>
                    <w:t xml:space="preserve">nın varlığı bilinmeyen alanlar menşeli olduğu ve bu alanın adı, </w:t>
                  </w:r>
                </w:p>
                <w:p w:rsidR="00B87D7E" w:rsidRPr="00413466" w:rsidRDefault="00B87D7E" w:rsidP="004761FB">
                  <w:pPr>
                    <w:tabs>
                      <w:tab w:val="num" w:pos="74"/>
                    </w:tabs>
                    <w:spacing w:after="0" w:line="240" w:lineRule="exact"/>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veya</w:t>
                  </w:r>
                </w:p>
                <w:p w:rsidR="00B87D7E" w:rsidRPr="00413466" w:rsidRDefault="00B87D7E" w:rsidP="004761FB">
                  <w:pPr>
                    <w:tabs>
                      <w:tab w:val="left" w:pos="499"/>
                    </w:tabs>
                    <w:spacing w:after="0" w:line="240" w:lineRule="exact"/>
                    <w:jc w:val="both"/>
                    <w:rPr>
                      <w:rFonts w:ascii="Times New Roman" w:eastAsia="Times New Roman" w:hAnsi="Times New Roman" w:cs="Times New Roman"/>
                      <w:sz w:val="20"/>
                      <w:szCs w:val="20"/>
                      <w:lang w:val="en-US" w:eastAsia="tr-TR"/>
                    </w:rPr>
                  </w:pPr>
                  <w:r w:rsidRPr="00413466">
                    <w:rPr>
                      <w:rFonts w:ascii="Times New Roman" w:eastAsia="Times New Roman" w:hAnsi="Times New Roman" w:cs="Times New Roman"/>
                      <w:sz w:val="20"/>
                      <w:szCs w:val="20"/>
                      <w:lang w:val="en-US" w:eastAsia="tr-TR"/>
                    </w:rPr>
                    <w:t xml:space="preserve">b) Üretim yerindeki bitkiler üzerinde, son vejetasyon dönemi boyunca, </w:t>
                  </w:r>
                  <w:r w:rsidRPr="00413466">
                    <w:rPr>
                      <w:rFonts w:ascii="Times New Roman" w:eastAsia="Times New Roman" w:hAnsi="Times New Roman" w:cs="Times New Roman"/>
                      <w:i/>
                      <w:iCs/>
                      <w:sz w:val="20"/>
                      <w:szCs w:val="20"/>
                      <w:lang w:val="en-US" w:eastAsia="tr-TR"/>
                    </w:rPr>
                    <w:t>Tilletia indica</w:t>
                  </w:r>
                  <w:r w:rsidRPr="00413466">
                    <w:rPr>
                      <w:rFonts w:ascii="Times New Roman" w:eastAsia="Times New Roman" w:hAnsi="Times New Roman" w:cs="Times New Roman"/>
                      <w:sz w:val="20"/>
                      <w:szCs w:val="20"/>
                      <w:lang w:val="en-US" w:eastAsia="tr-TR"/>
                    </w:rPr>
                    <w:t xml:space="preserve">’nın hiçbir belirtisinin görülmediği ve temsili tahıl örneklerinin hem hasat zamanında, hem de sevkiyattan önce alındığı ve test edildiği ve bu testlerde </w:t>
                  </w:r>
                  <w:r w:rsidRPr="00413466">
                    <w:rPr>
                      <w:rFonts w:ascii="Times New Roman" w:eastAsia="Times New Roman" w:hAnsi="Times New Roman" w:cs="Times New Roman"/>
                      <w:i/>
                      <w:iCs/>
                      <w:sz w:val="20"/>
                      <w:szCs w:val="20"/>
                      <w:lang w:val="en-US" w:eastAsia="tr-TR"/>
                    </w:rPr>
                    <w:t>Tilletia indica</w:t>
                  </w:r>
                  <w:r w:rsidRPr="00413466">
                    <w:rPr>
                      <w:rFonts w:ascii="Times New Roman" w:eastAsia="Times New Roman" w:hAnsi="Times New Roman" w:cs="Times New Roman"/>
                      <w:sz w:val="20"/>
                      <w:szCs w:val="20"/>
                      <w:lang w:val="en-US" w:eastAsia="tr-TR"/>
                    </w:rPr>
                    <w:t xml:space="preserve">’dan arî bulunduğu ve “test edilmiş ve </w:t>
                  </w:r>
                  <w:r>
                    <w:rPr>
                      <w:rFonts w:ascii="Times New Roman" w:eastAsia="Times New Roman" w:hAnsi="Times New Roman" w:cs="Times New Roman"/>
                      <w:i/>
                      <w:iCs/>
                      <w:sz w:val="20"/>
                      <w:szCs w:val="20"/>
                      <w:lang w:val="en-US" w:eastAsia="tr-TR"/>
                    </w:rPr>
                    <w:t>T.</w:t>
                  </w:r>
                  <w:r w:rsidRPr="00413466">
                    <w:rPr>
                      <w:rFonts w:ascii="Times New Roman" w:eastAsia="Times New Roman" w:hAnsi="Times New Roman" w:cs="Times New Roman"/>
                      <w:i/>
                      <w:iCs/>
                      <w:sz w:val="20"/>
                      <w:szCs w:val="20"/>
                      <w:lang w:val="en-US" w:eastAsia="tr-TR"/>
                    </w:rPr>
                    <w:t>indica</w:t>
                  </w:r>
                  <w:r w:rsidRPr="00413466">
                    <w:rPr>
                      <w:rFonts w:ascii="Times New Roman" w:eastAsia="Times New Roman" w:hAnsi="Times New Roman" w:cs="Times New Roman"/>
                      <w:sz w:val="20"/>
                      <w:szCs w:val="20"/>
                      <w:lang w:val="en-US" w:eastAsia="tr-TR"/>
                    </w:rPr>
                    <w:t>’dan arî bulunmuştur” ifadesi,</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GB" w:eastAsia="en-GB"/>
                    </w:rPr>
                    <w:t>Bitki Sağlık Sertifikasında belirtilmelidir.</w:t>
                  </w: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sidRPr="00413466">
                    <w:rPr>
                      <w:rFonts w:ascii="Times New Roman" w:eastAsia="Times New Roman" w:hAnsi="Times New Roman" w:cs="Times New Roman"/>
                      <w:sz w:val="20"/>
                      <w:szCs w:val="20"/>
                      <w:lang w:val="en-US" w:eastAsia="en-GB"/>
                    </w:rPr>
                    <w:t>64</w:t>
                  </w:r>
                </w:p>
              </w:tc>
              <w:tc>
                <w:tcPr>
                  <w:tcW w:w="3141"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jc w:val="both"/>
                    <w:rPr>
                      <w:rFonts w:ascii="Times New Roman" w:eastAsia="Times New Roman" w:hAnsi="Times New Roman" w:cs="Times New Roman"/>
                      <w:bCs/>
                      <w:iCs/>
                      <w:sz w:val="20"/>
                      <w:szCs w:val="20"/>
                      <w:lang w:eastAsia="en-GB"/>
                    </w:rPr>
                  </w:pPr>
                  <w:r w:rsidRPr="00413466">
                    <w:rPr>
                      <w:rFonts w:ascii="Times New Roman" w:eastAsia="Times New Roman" w:hAnsi="Times New Roman" w:cs="Times New Roman"/>
                      <w:bCs/>
                      <w:i/>
                      <w:iCs/>
                      <w:sz w:val="20"/>
                      <w:szCs w:val="20"/>
                      <w:lang w:eastAsia="en-GB"/>
                    </w:rPr>
                    <w:t>Xylella fastidiosa</w:t>
                  </w:r>
                  <w:r w:rsidRPr="00413466">
                    <w:rPr>
                      <w:rFonts w:ascii="Times New Roman" w:eastAsia="Times New Roman" w:hAnsi="Times New Roman" w:cs="Times New Roman"/>
                      <w:bCs/>
                      <w:iCs/>
                      <w:sz w:val="20"/>
                      <w:szCs w:val="20"/>
                      <w:lang w:eastAsia="en-GB"/>
                    </w:rPr>
                    <w:t>’nın varlığı bilinen ülkelerin bulaşık olmayan üretim alanından gelen tohum hariç, dikim amaçlı;</w:t>
                  </w:r>
                </w:p>
                <w:p w:rsidR="00B87D7E" w:rsidRPr="00413466" w:rsidRDefault="00B87D7E" w:rsidP="004761FB">
                  <w:pPr>
                    <w:spacing w:after="0" w:line="20" w:lineRule="atLeast"/>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Acacia longifolia (Andrews) Willd. </w:t>
                  </w:r>
                </w:p>
                <w:p w:rsidR="00B87D7E" w:rsidRPr="00413466" w:rsidRDefault="00B87D7E" w:rsidP="004761FB">
                  <w:pPr>
                    <w:spacing w:after="0" w:line="20" w:lineRule="atLeast"/>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Acacia saligna (Labill.) H. L. Wendl.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Acer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Aesculus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Agrostis gigantea Roth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Albizia julibrissin Durazz.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Alnus rhombifolia Nutt.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Alternanthera tenella Colla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Amaranthus blitoides S. Watson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Ambrosia acanthicarpa Hook.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Ambrosia artemisiifolia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Ambrosia trifida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Ampelopsis arborea (L.) Koehne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Ampelopsis cordata Michx.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Artemisia douglasiana Hook.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Artemisia vulgaris var. heterophylla (H.M. Hall &amp; Clements) Jepson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Avena fatua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Baccharis halimifolia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Baccharis pilularis DC.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Baccharis salicifolia (Ruiz &amp; Pav.)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Bidens pilosa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Brachiaria decumbens (Stapf)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Brachiaria plantaginea (Link) Hitchc.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Brassica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Bromus diandrus Roth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Callicarpa americana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Capsella bursa-pastoris (L.) Medik.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Carex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Carya illinoinensis (Wangenh.) K. Koch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Cassia tora (L.) Roxb.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Catharanthus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Celastrus orbiculata Thunb.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Celtis occidentalis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Cenchrus echinatus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Cercis canadensis L.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Cercis occidentalis Torr.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Chamaecrista fasciculata (Michx.) Greene </w:t>
                  </w:r>
                </w:p>
                <w:p w:rsidR="00B87D7E" w:rsidRPr="00413466" w:rsidRDefault="00B87D7E" w:rsidP="004761FB">
                  <w:pPr>
                    <w:spacing w:after="0" w:line="240" w:lineRule="auto"/>
                    <w:jc w:val="both"/>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 xml:space="preserve">Chenopodium quinoa Willd. </w:t>
                  </w:r>
                </w:p>
                <w:p w:rsidR="00B87D7E" w:rsidRPr="00413466" w:rsidRDefault="00B87D7E" w:rsidP="004761FB">
                  <w:pPr>
                    <w:spacing w:after="0" w:line="240" w:lineRule="auto"/>
                    <w:rPr>
                      <w:rFonts w:ascii="Times New Roman" w:hAnsi="Times New Roman" w:cs="Times New Roman"/>
                      <w:bCs/>
                      <w:i/>
                      <w:iCs/>
                      <w:sz w:val="20"/>
                      <w:szCs w:val="20"/>
                      <w:lang w:eastAsia="en-GB"/>
                    </w:rPr>
                  </w:pPr>
                  <w:r w:rsidRPr="00413466">
                    <w:rPr>
                      <w:rFonts w:ascii="Times New Roman" w:hAnsi="Times New Roman" w:cs="Times New Roman"/>
                      <w:bCs/>
                      <w:i/>
                      <w:iCs/>
                      <w:sz w:val="20"/>
                      <w:szCs w:val="20"/>
                      <w:lang w:eastAsia="en-GB"/>
                    </w:rPr>
                    <w:t>Chionanthus</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Chitalpa tashkinensis T. S. Elias &amp; Wisura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Citrus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Coelorachis cylindrica (Michx.) Nash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Commelina benghalensis L.</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Coffea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Conium maculatum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Convolvulus arvensis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Conyza canadensis (L.) Cronquist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Cornus florida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Coronopus didymus (L.) Sm.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Cynodon dactylon (L.) Pers.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Cyperus eragrostis Lam.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Cyperus esculentus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Cytisus scoparius (L.) Link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Datura wrightii Regel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Digitaria horizontalis Willd.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Digitaria insularis (L.) Ekman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Digitaria sanguinalis (L.) Scop.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Disphania ambrosioides (L.) Mosyakin &amp; Clemants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Duranta erecta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Echinochloa crus-galli (L.) P. Beauv.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Encelia farinosa A. Gray ex Torr.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Eriochloa contracta Hitchc.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Erodium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Escallonia montevidensis Link &amp; Otto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Eucalyptus camaldulensis Dehnh.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Eucalyptus globulus Labill.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Eugenia myrtifolia Sims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Euphorbia hirta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Fagus crenata Blume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Ficus carica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Fragaria vesca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Fraxinus americana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Fraxinus dipetala Hook. &amp; Arn.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Fraxinus latifolia Benth.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Fraxinus pennsylvanica Marshall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Fuchsia magellanica Lam.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Genista monspessulana (L.) L. A. S. Johnson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Geranium dissectum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Ginkgo biloba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Gleditsia triacanthos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Hedera helix L.</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Helianthus annuus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Hemerocallis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Heteromeles arbutifolia (Lindl.) M. Roem.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Hibiscus schizopetalus (Masters) J.D. Hooker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Hibiscus syriacus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Hordeum murinum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Hydrangea paniculata Siebold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Ilex vomitoria Sol. ex Aiton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Ipomoea purpurea (L.) Roth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Iva annua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Jacaranda mimosifolia D. Don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Juglans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Juniperus ashei J. Buchholz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Koelreuteria bipinnata Franch.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Lactuca serriola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Lagerstroemia indica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Lavandula dentata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Ligustrum lucidum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Lippia nodiflora (L.) Greene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Liquidambar styraciflua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Liriodendron tulipifera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Lolium perenne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Lonicera japonica (L.) Thunb.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Ludwigia grandiflora (Michx.) Greuter &amp; Burdet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Lupinus aridorum McFarlin ex Beckner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Lupinus villosus Willd.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Magnolia grandiflora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Malva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Marrubium vulgare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Medicago polymorpha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Medicago sativa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Melilotus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Melissa officinalis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Metrosideros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Modiola caroliniana (L.) G. Don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Montia linearis (Hook.) Greene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Morus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Myrtus communis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Nandina domestica Murray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Neptunia lutea (Leavenw.) Benth.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Nerium oleander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Nicotiana glauca Graham</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Olea europaea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Origanum majorana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Paspalum dilatatum Poir.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Persea americana Mill.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Phoenix reclinata Jacq.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Phoenix roebelenii O'Brien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Pinus taeda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Pistacia vera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Plantago lanceolata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Platanus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Pluchea odorata (L.) Cass.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Poa annua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Polygala myrtifolia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Polygonum arenastrum Boreau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Polygonum lapathifolium (L.) Delarbre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Polygonum persicaria Gray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Populus fremontii S. Watson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Portulaca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Prunus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Pyrus pyrifolia (Burm. f.) Nakai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Quercus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Ranunculus repens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Ratibida columnifera (Nutt.) Wooton &amp; Standl.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Rhamnus alaternus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Rhus diversiloba Torr. &amp; A. Gray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Rosa californica Cham. &amp; Schldl.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Rosmarinus officinalis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Rubus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Rumex crispus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Salix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Salsola tragus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Salvia mellifera Greene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Sambucus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Sapindus saponaria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Schinus molle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Senecio vulgaris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Setaria magna Griseb.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Silybum marianum (L.) Gaertn.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Simmondsia chinensis (Link) C. K. Schneid.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Sisymbrium irio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Solanum americanum Mill.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Solanum elaeagnifolium Cav.</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Solidago virgaurea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Sonchus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Sorghum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Spartium junceum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Spermacoce latifolia Aubl.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Stellaria media (L.) Vill.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Tillandsia usneoides (L.)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Toxicodendron diversilobum (Torr. &amp; A. Gray) Greene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Trifolium repens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Ulmus americana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Ulmus crassifolia Nutt.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Umbellularia californica (Hook. &amp; Arn.) Nutt.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Urtica dioica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Urtica urens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Vaccinium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Verbena litoralis Kunth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Veronica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Vicia faba L.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Vinca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Vitis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Westringia fruticosa (Willd.) Druce </w:t>
                  </w:r>
                </w:p>
                <w:p w:rsidR="00B87D7E" w:rsidRPr="00413466" w:rsidRDefault="00B87D7E" w:rsidP="004761FB">
                  <w:pPr>
                    <w:spacing w:after="0" w:line="240" w:lineRule="auto"/>
                    <w:rPr>
                      <w:rFonts w:ascii="Times New Roman" w:hAnsi="Times New Roman" w:cs="Times New Roman"/>
                      <w:i/>
                      <w:sz w:val="20"/>
                      <w:szCs w:val="20"/>
                    </w:rPr>
                  </w:pPr>
                  <w:r w:rsidRPr="00413466">
                    <w:rPr>
                      <w:rFonts w:ascii="Times New Roman" w:hAnsi="Times New Roman" w:cs="Times New Roman"/>
                      <w:i/>
                      <w:sz w:val="20"/>
                      <w:szCs w:val="20"/>
                    </w:rPr>
                    <w:t xml:space="preserve">Xanthium spinosum L.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i/>
                      <w:iCs/>
                      <w:sz w:val="20"/>
                      <w:szCs w:val="20"/>
                      <w:lang w:val="en-GB" w:eastAsia="en-GB"/>
                    </w:rPr>
                  </w:pPr>
                  <w:r w:rsidRPr="00413466">
                    <w:rPr>
                      <w:rFonts w:ascii="Times New Roman" w:hAnsi="Times New Roman" w:cs="Times New Roman"/>
                      <w:i/>
                      <w:sz w:val="20"/>
                      <w:szCs w:val="20"/>
                    </w:rPr>
                    <w:t>Xanthium strumarium L.</w:t>
                  </w:r>
                  <w:r w:rsidRPr="00413466">
                    <w:rPr>
                      <w:rFonts w:ascii="Times New Roman" w:hAnsi="Times New Roman" w:cs="Times New Roman"/>
                      <w:sz w:val="20"/>
                      <w:szCs w:val="20"/>
                    </w:rPr>
                    <w:t xml:space="preserve">’nin </w:t>
                  </w:r>
                  <w:r w:rsidRPr="00413466">
                    <w:rPr>
                      <w:rFonts w:ascii="Times New Roman" w:eastAsiaTheme="minorEastAsia" w:hAnsi="Times New Roman" w:cs="Times New Roman"/>
                      <w:sz w:val="20"/>
                      <w:szCs w:val="20"/>
                      <w:lang w:eastAsia="tr-TR"/>
                    </w:rPr>
                    <w:t xml:space="preserve"> bitkileri</w:t>
                  </w:r>
                </w:p>
              </w:tc>
              <w:tc>
                <w:tcPr>
                  <w:tcW w:w="4688"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sz w:val="20"/>
                      <w:szCs w:val="20"/>
                      <w:lang w:eastAsia="tr-TR"/>
                    </w:rPr>
                  </w:pPr>
                  <w:r w:rsidRPr="00413466">
                    <w:rPr>
                      <w:rFonts w:ascii="Times New Roman" w:eastAsia="Times New Roman" w:hAnsi="Times New Roman" w:cs="Times New Roman"/>
                      <w:bCs/>
                      <w:sz w:val="20"/>
                      <w:szCs w:val="20"/>
                      <w:lang w:eastAsia="tr-TR"/>
                    </w:rPr>
                    <w:t xml:space="preserve">a) Son 3 vejetasyon dönemi boyunca makroskobik kontrollerde </w:t>
                  </w:r>
                  <w:r w:rsidRPr="00413466">
                    <w:rPr>
                      <w:rFonts w:ascii="Times New Roman" w:eastAsia="Times New Roman" w:hAnsi="Times New Roman" w:cs="Times New Roman"/>
                      <w:bCs/>
                      <w:i/>
                      <w:iCs/>
                      <w:sz w:val="20"/>
                      <w:szCs w:val="20"/>
                      <w:lang w:eastAsia="en-GB"/>
                    </w:rPr>
                    <w:t>Xylella fastidiosa</w:t>
                  </w:r>
                  <w:r w:rsidRPr="00413466">
                    <w:rPr>
                      <w:rFonts w:ascii="Times New Roman" w:eastAsia="Times New Roman" w:hAnsi="Times New Roman" w:cs="Times New Roman"/>
                      <w:bCs/>
                      <w:iCs/>
                      <w:sz w:val="20"/>
                      <w:szCs w:val="20"/>
                      <w:lang w:eastAsia="en-GB"/>
                    </w:rPr>
                    <w:t xml:space="preserve">’nın </w:t>
                  </w:r>
                  <w:r w:rsidRPr="00413466">
                    <w:rPr>
                      <w:rFonts w:ascii="Times New Roman" w:eastAsia="Times New Roman" w:hAnsi="Times New Roman" w:cs="Times New Roman"/>
                      <w:bCs/>
                      <w:sz w:val="20"/>
                      <w:szCs w:val="20"/>
                      <w:lang w:eastAsia="tr-TR"/>
                    </w:rPr>
                    <w:t>belirtisine rastlanmadığı ve vektörleri ile mücadele edildiği,</w:t>
                  </w: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r w:rsidRPr="00413466">
                    <w:rPr>
                      <w:rFonts w:ascii="Times New Roman" w:eastAsia="Times New Roman" w:hAnsi="Times New Roman" w:cs="Times New Roman"/>
                      <w:bCs/>
                      <w:sz w:val="20"/>
                      <w:szCs w:val="20"/>
                      <w:lang w:eastAsia="tr-TR"/>
                    </w:rPr>
                    <w:t>ve</w:t>
                  </w: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r w:rsidRPr="00413466">
                    <w:rPr>
                      <w:rFonts w:ascii="Times New Roman" w:eastAsia="Times New Roman" w:hAnsi="Times New Roman" w:cs="Times New Roman"/>
                      <w:bCs/>
                      <w:sz w:val="20"/>
                      <w:szCs w:val="20"/>
                      <w:lang w:eastAsia="tr-TR"/>
                    </w:rPr>
                    <w:t>b) Vektörlerle mücadele amacıyla ihracattan hemen önce sevkiyatın uygun insektisitle muamele edildiği ve aktif madde, doz ve uygulama tarihi,</w:t>
                  </w: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r w:rsidRPr="00413466">
                    <w:rPr>
                      <w:rFonts w:ascii="Times New Roman" w:eastAsia="Times New Roman" w:hAnsi="Times New Roman" w:cs="Times New Roman"/>
                      <w:bCs/>
                      <w:sz w:val="20"/>
                      <w:szCs w:val="20"/>
                      <w:lang w:eastAsia="tr-TR"/>
                    </w:rPr>
                    <w:t>ve</w:t>
                  </w: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r w:rsidRPr="00413466">
                    <w:rPr>
                      <w:rFonts w:ascii="Times New Roman" w:eastAsia="Times New Roman" w:hAnsi="Times New Roman" w:cs="Times New Roman"/>
                      <w:bCs/>
                      <w:sz w:val="20"/>
                      <w:szCs w:val="20"/>
                      <w:lang w:eastAsia="tr-TR"/>
                    </w:rPr>
                    <w:t xml:space="preserve">c) İhracat öncesinde </w:t>
                  </w:r>
                  <w:r w:rsidRPr="00413466">
                    <w:rPr>
                      <w:rFonts w:ascii="Times New Roman" w:hAnsi="Times New Roman" w:cs="Times New Roman"/>
                      <w:bCs/>
                      <w:sz w:val="20"/>
                      <w:szCs w:val="20"/>
                    </w:rPr>
                    <w:t>uluslararası geçerliliği kabul edilmiş test metotları kullanılarak</w:t>
                  </w:r>
                  <w:r w:rsidRPr="00413466">
                    <w:rPr>
                      <w:bCs/>
                      <w:sz w:val="20"/>
                      <w:szCs w:val="20"/>
                    </w:rPr>
                    <w:t xml:space="preserve"> </w:t>
                  </w:r>
                  <w:r w:rsidRPr="00413466">
                    <w:rPr>
                      <w:rFonts w:ascii="Times New Roman" w:eastAsia="Times New Roman" w:hAnsi="Times New Roman" w:cs="Times New Roman"/>
                      <w:bCs/>
                      <w:sz w:val="20"/>
                      <w:szCs w:val="20"/>
                      <w:lang w:eastAsia="tr-TR"/>
                    </w:rPr>
                    <w:t xml:space="preserve">testlendiği ve yapılan testler sonucunda </w:t>
                  </w:r>
                  <w:r w:rsidRPr="00413466">
                    <w:rPr>
                      <w:rFonts w:ascii="Times New Roman" w:eastAsia="Times New Roman" w:hAnsi="Times New Roman" w:cs="Times New Roman"/>
                      <w:bCs/>
                      <w:i/>
                      <w:iCs/>
                      <w:sz w:val="20"/>
                      <w:szCs w:val="20"/>
                      <w:lang w:eastAsia="en-GB"/>
                    </w:rPr>
                    <w:t>Xylella fastidiosa</w:t>
                  </w:r>
                  <w:r w:rsidRPr="00413466">
                    <w:rPr>
                      <w:rFonts w:ascii="Times New Roman" w:eastAsia="Times New Roman" w:hAnsi="Times New Roman" w:cs="Times New Roman"/>
                      <w:bCs/>
                      <w:iCs/>
                      <w:sz w:val="20"/>
                      <w:szCs w:val="20"/>
                      <w:lang w:eastAsia="en-GB"/>
                    </w:rPr>
                    <w:t xml:space="preserve">’dan </w:t>
                  </w:r>
                  <w:r w:rsidRPr="00413466">
                    <w:rPr>
                      <w:rFonts w:ascii="Times New Roman" w:eastAsia="Times New Roman" w:hAnsi="Times New Roman" w:cs="Times New Roman"/>
                      <w:bCs/>
                      <w:sz w:val="20"/>
                      <w:szCs w:val="20"/>
                      <w:lang w:eastAsia="tr-TR"/>
                    </w:rPr>
                    <w:t>temiz bulunduğu,</w:t>
                  </w: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sz w:val="20"/>
                      <w:szCs w:val="20"/>
                      <w:lang w:eastAsia="tr-TR"/>
                    </w:rPr>
                  </w:pPr>
                  <w:r w:rsidRPr="00413466">
                    <w:rPr>
                      <w:rFonts w:ascii="Times New Roman" w:eastAsia="Times New Roman" w:hAnsi="Times New Roman" w:cs="Times New Roman"/>
                      <w:bCs/>
                      <w:sz w:val="20"/>
                      <w:szCs w:val="20"/>
                      <w:lang w:eastAsia="tr-TR"/>
                    </w:rPr>
                    <w:t xml:space="preserve">Bitki Sağlık Sertifikasında belirtilmelidir. </w:t>
                  </w:r>
                </w:p>
                <w:p w:rsidR="00B87D7E" w:rsidRPr="00413466" w:rsidRDefault="00B87D7E" w:rsidP="004761FB">
                  <w:pPr>
                    <w:tabs>
                      <w:tab w:val="left" w:pos="141"/>
                      <w:tab w:val="left" w:pos="321"/>
                    </w:tabs>
                    <w:spacing w:line="240" w:lineRule="exact"/>
                    <w:jc w:val="both"/>
                    <w:rPr>
                      <w:bCs/>
                      <w:sz w:val="20"/>
                      <w:szCs w:val="20"/>
                    </w:rPr>
                  </w:pPr>
                </w:p>
                <w:p w:rsidR="00B87D7E" w:rsidRPr="00413466" w:rsidRDefault="00B87D7E" w:rsidP="004761FB">
                  <w:pPr>
                    <w:tabs>
                      <w:tab w:val="left" w:pos="141"/>
                      <w:tab w:val="left" w:pos="321"/>
                    </w:tabs>
                    <w:spacing w:line="240" w:lineRule="exact"/>
                    <w:jc w:val="both"/>
                    <w:rPr>
                      <w:rFonts w:ascii="Times New Roman" w:eastAsia="Times New Roman" w:hAnsi="Times New Roman" w:cs="Times New Roman"/>
                      <w:sz w:val="20"/>
                      <w:szCs w:val="20"/>
                      <w:lang w:val="en-US" w:eastAsia="tr-TR"/>
                    </w:rPr>
                  </w:pPr>
                </w:p>
              </w:tc>
            </w:tr>
            <w:tr w:rsidR="00B87D7E" w:rsidRPr="00413466" w:rsidTr="004761FB">
              <w:trPr>
                <w:trHeight w:val="20"/>
                <w:jc w:val="center"/>
              </w:trPr>
              <w:tc>
                <w:tcPr>
                  <w:tcW w:w="847" w:type="dxa"/>
                  <w:tcBorders>
                    <w:top w:val="single" w:sz="4" w:space="0" w:color="auto"/>
                    <w:left w:val="single" w:sz="4" w:space="0" w:color="auto"/>
                    <w:bottom w:val="single" w:sz="4" w:space="0" w:color="auto"/>
                    <w:right w:val="single" w:sz="4" w:space="0" w:color="auto"/>
                  </w:tcBorders>
                </w:tcPr>
                <w:p w:rsidR="00B87D7E" w:rsidRPr="00413466" w:rsidRDefault="00B87D7E" w:rsidP="004761FB">
                  <w:pPr>
                    <w:autoSpaceDE w:val="0"/>
                    <w:autoSpaceDN w:val="0"/>
                    <w:spacing w:after="0" w:line="20" w:lineRule="atLeast"/>
                    <w:rPr>
                      <w:rFonts w:ascii="Times New Roman" w:eastAsia="Times New Roman" w:hAnsi="Times New Roman" w:cs="Times New Roman"/>
                      <w:sz w:val="20"/>
                      <w:szCs w:val="20"/>
                      <w:lang w:val="en-US" w:eastAsia="en-GB"/>
                    </w:rPr>
                  </w:pPr>
                  <w:r>
                    <w:rPr>
                      <w:rFonts w:ascii="Times New Roman" w:eastAsia="Times New Roman" w:hAnsi="Times New Roman" w:cs="Times New Roman"/>
                      <w:sz w:val="20"/>
                      <w:szCs w:val="20"/>
                      <w:lang w:val="en-US" w:eastAsia="en-GB"/>
                    </w:rPr>
                    <w:t>65.</w:t>
                  </w:r>
                </w:p>
              </w:tc>
              <w:tc>
                <w:tcPr>
                  <w:tcW w:w="3141" w:type="dxa"/>
                  <w:tcBorders>
                    <w:top w:val="single" w:sz="4" w:space="0" w:color="auto"/>
                    <w:left w:val="single" w:sz="4" w:space="0" w:color="auto"/>
                    <w:bottom w:val="single" w:sz="4" w:space="0" w:color="auto"/>
                    <w:right w:val="single" w:sz="4" w:space="0" w:color="auto"/>
                  </w:tcBorders>
                </w:tcPr>
                <w:p w:rsidR="00B87D7E" w:rsidRPr="001622DF" w:rsidRDefault="00B87D7E" w:rsidP="004761FB">
                  <w:pPr>
                    <w:autoSpaceDE w:val="0"/>
                    <w:autoSpaceDN w:val="0"/>
                    <w:spacing w:after="0" w:line="20" w:lineRule="atLeast"/>
                    <w:jc w:val="both"/>
                    <w:rPr>
                      <w:rFonts w:ascii="Times New Roman" w:eastAsia="Times New Roman" w:hAnsi="Times New Roman" w:cs="Times New Roman"/>
                      <w:bCs/>
                      <w:iCs/>
                      <w:sz w:val="20"/>
                      <w:szCs w:val="20"/>
                      <w:lang w:eastAsia="en-GB"/>
                    </w:rPr>
                  </w:pPr>
                  <w:r w:rsidRPr="001622DF">
                    <w:rPr>
                      <w:rFonts w:ascii="Times New Roman" w:eastAsia="Times New Roman" w:hAnsi="Times New Roman" w:cs="Times New Roman"/>
                      <w:bCs/>
                      <w:iCs/>
                      <w:sz w:val="20"/>
                      <w:szCs w:val="20"/>
                      <w:lang w:eastAsia="en-GB"/>
                    </w:rPr>
                    <w:t>Xylella fastidiosa’nın varlığı bilinmeyen ülkelerden gelen tohum hariç, dikim amaçlı;</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Acacia longifolia (Andrews) Willd.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Acacia saligna (Labill.) H. L. Wendl.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Acer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Aesculus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Agrostis gigantea Roth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Albizia julibrissin Durazz.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Alnus rhombifolia Nutt.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Alternanthera tenella Colla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Amaranthus blitoides S. Watson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Ambrosia acanthicarpa Hook.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Ambrosia artemisiifolia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Ambrosia trifida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Ampelopsis arborea (L.) Koehne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Ampelopsis cordata Michx.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Artemisia douglasiana Hook.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Artemisia vulgaris var. heterophylla (H.M. Hall &amp; Clements) Jepson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Avena fatua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Baccharis halimifolia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Baccharis pilularis DC.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Baccharis salicifolia (Ruiz &amp; Pav.)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Bidens pilosa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Brachiaria decumbens (Stapf)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Brachiaria plantaginea (Link) Hitchc.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Brassica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Bromus diandrus Roth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Callicarpa americana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Capsella bursa-pastoris (L.) Medik.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Carex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Carya illinoinensis (Wangenh.) K. Koch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Cassia tora (L.) Roxb.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Catharanthus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Celastrus orbiculata Thunb.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Celtis occidentalis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Cenchrus echinatus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Cercis canadensis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Cercis occidentalis Torr.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Chamaecrista fasciculata (Michx.) Greene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Chenopodium quinoa Willd.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Chionanthus</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Chitalpa tashkinensis T. S. Elias &amp; Wisura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Citrus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Coelorachis cylindrica (Michx.) Nash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Commelina benghalensis L.</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Coffea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Conium maculatum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Convolvulus arvensis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Conyza canadensis (L.) Cronquist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Cornus florida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Coronopus didymus (L.) Sm.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Cynodon dactylon (L.) Pers.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Cyperus eragrostis Lam.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Cyperus esculentus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Cytisus scoparius (L.) Link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Datura wrightii Regel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Digitaria horizontalis Willd.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Digitaria insularis (L.) Ekman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Digitaria sanguinalis (L.) Scop.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Disphania ambrosioides (L.) Mosyakin &amp; Clemants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Duranta erecta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Echinochloa crus-galli (L.) P. Beauv.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Encelia farinosa A. Gray ex Torr.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Eriochloa contracta Hitchc.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Erodium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Escallonia montevidensis Link &amp; Otto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Eucalyptus camaldulensis Dehnh.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Eucalyptus globulus Labill.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Eugenia myrtifolia Sims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Euphorbia hirta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Fagus crenata Blume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Ficus carica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Fragaria vesca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Fraxinus americana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Fraxinus dipetala Hook. &amp; Arn.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Fraxinus latifolia Benth.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Fraxinus pennsylvanica Marshall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Fuchsia magellanica Lam.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Genista monspessulana (L.) L. A. S. Johnson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Geranium dissectum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Ginkgo biloba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Gleditsia triacanthos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Hedera helix L.</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Helianthus annuus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Hemerocallis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Heteromeles arbutifolia (Lindl.) M. Roem.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Hibiscus schizopetalus (Masters) J.D. Hooker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Hibiscus syriacus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Hordeum murinum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Hydrangea paniculata Siebold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Ilex vomitoria Sol. ex Aiton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Ipomoea purpurea (L.) Roth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Iva annua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Jacaranda mimosifolia D. Don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Juglans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Juniperus ashei J. Buchholz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Koelreuteria bipinnata Franch.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Lactuca serriola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Lagerstroemia indica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Lavandula dentata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Ligustrum lucidum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Lippia nodiflora (L.) Greene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Liquidambar styraciflua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Liriodendron tulipifera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Lolium perenne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Lonicera japonica (L.) Thunb.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Ludwigia grandiflora (Michx.) Greuter &amp; Burdet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Lupinus aridorum McFarlin ex Beckner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Lupinus villosus Willd.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Magnolia grandiflora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Malva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Marrubium vulgare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Medicago polymorpha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Medicago sativa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Melilotus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Melissa officinalis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Metrosideros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Modiola caroliniana (L.) G. Don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Montia linearis (Hook.) Greene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Morus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Myrtus communis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Nandina domestica Murray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Neptunia lutea (Leavenw.) Benth.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Nerium oleander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Nicotiana glauca Graham</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Olea europaea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Origanum majorana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Paspalum dilatatum Poir.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Persea americana Mill.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Phoenix reclinata Jacq.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Phoenix roebelenii O'Brien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Pinus taeda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Pistacia vera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Plantago lanceolata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Platanus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Pluchea odorata (L.) Cass.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Poa annua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Polygala myrtifolia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Polygonum arenastrum Boreau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Polygonum lapathifolium (L.) Delarbre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Polygonum persicaria Gray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Populus fremontii S. Watson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Portulaca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Prunus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Pyrus pyrifolia (Burm. f.) Nakai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Quercus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Ranunculus repens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Ratibida columnifera (Nutt.) Wooton &amp; Standl.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Rhamnus alaternus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Rhus diversiloba Torr. &amp; A. Gray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Rosa californica Cham. &amp; Schldl.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Rosmarinus officinalis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Rubus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Rumex crispus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Salix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Salsola tragus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Salvia mellifera Greene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Sambucus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Sapindus saponaria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Schinus molle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Senecio vulgaris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Setaria magna Griseb.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Silybum marianum (L.) Gaertn.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Simmondsia chinensis (Link) C. K. Schneid.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Sisymbrium irio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Solanum americanum Mill.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Solanum elaeagnifolium Cav.</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Solidago virgaurea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Sonchus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Sorghum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Spartium junceum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Spermacoce latifolia Aubl.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Stellaria media (L.) Vill.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Tillandsia usneoides (L.)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Toxicodendron diversilobum (Torr. &amp; A. Gray) Greene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Trifolium repens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Ulmus americana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Ulmus crassifolia Nutt.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Umbellularia californica (Hook. &amp; Arn.) Nutt.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Urtica dioica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Urtica urens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Vaccinium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Verbena litoralis Kunth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Veronica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Vicia faba L.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Vinca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Vitis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Westringia fruticosa (Willd.) Druce </w:t>
                  </w:r>
                </w:p>
                <w:p w:rsidR="00B87D7E" w:rsidRPr="00C87204"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 xml:space="preserve">Xanthium spinosum L. </w:t>
                  </w:r>
                </w:p>
                <w:p w:rsidR="00B87D7E" w:rsidRPr="00413466" w:rsidRDefault="00B87D7E" w:rsidP="004761FB">
                  <w:pPr>
                    <w:autoSpaceDE w:val="0"/>
                    <w:autoSpaceDN w:val="0"/>
                    <w:spacing w:after="0" w:line="20" w:lineRule="atLeast"/>
                    <w:jc w:val="both"/>
                    <w:rPr>
                      <w:rFonts w:ascii="Times New Roman" w:eastAsia="Times New Roman" w:hAnsi="Times New Roman" w:cs="Times New Roman"/>
                      <w:bCs/>
                      <w:i/>
                      <w:iCs/>
                      <w:sz w:val="20"/>
                      <w:szCs w:val="20"/>
                      <w:lang w:eastAsia="en-GB"/>
                    </w:rPr>
                  </w:pPr>
                  <w:r w:rsidRPr="00C87204">
                    <w:rPr>
                      <w:rFonts w:ascii="Times New Roman" w:eastAsia="Times New Roman" w:hAnsi="Times New Roman" w:cs="Times New Roman"/>
                      <w:bCs/>
                      <w:i/>
                      <w:iCs/>
                      <w:sz w:val="20"/>
                      <w:szCs w:val="20"/>
                      <w:lang w:eastAsia="en-GB"/>
                    </w:rPr>
                    <w:t>Xanthium strumarium L.</w:t>
                  </w:r>
                  <w:r w:rsidRPr="00C87204">
                    <w:rPr>
                      <w:rFonts w:ascii="Times New Roman" w:eastAsia="Times New Roman" w:hAnsi="Times New Roman" w:cs="Times New Roman"/>
                      <w:bCs/>
                      <w:iCs/>
                      <w:sz w:val="20"/>
                      <w:szCs w:val="20"/>
                      <w:lang w:eastAsia="en-GB"/>
                    </w:rPr>
                    <w:t xml:space="preserve">’nin bitkileri. </w:t>
                  </w:r>
                  <w:r w:rsidRPr="00C87204">
                    <w:rPr>
                      <w:rFonts w:ascii="Times New Roman" w:eastAsia="Times New Roman" w:hAnsi="Times New Roman" w:cs="Times New Roman"/>
                      <w:bCs/>
                      <w:iCs/>
                      <w:sz w:val="20"/>
                      <w:szCs w:val="20"/>
                      <w:lang w:eastAsia="en-GB"/>
                    </w:rPr>
                    <w:tab/>
                  </w:r>
                </w:p>
              </w:tc>
              <w:tc>
                <w:tcPr>
                  <w:tcW w:w="4688" w:type="dxa"/>
                  <w:tcBorders>
                    <w:top w:val="single" w:sz="4" w:space="0" w:color="auto"/>
                    <w:left w:val="single" w:sz="4" w:space="0" w:color="auto"/>
                    <w:bottom w:val="single" w:sz="4" w:space="0" w:color="auto"/>
                    <w:right w:val="single" w:sz="4" w:space="0" w:color="auto"/>
                  </w:tcBorders>
                </w:tcPr>
                <w:p w:rsidR="00B87D7E" w:rsidRPr="00C87204" w:rsidRDefault="00B87D7E" w:rsidP="004761FB">
                  <w:pPr>
                    <w:autoSpaceDE w:val="0"/>
                    <w:autoSpaceDN w:val="0"/>
                    <w:spacing w:after="0" w:line="20" w:lineRule="atLeast"/>
                    <w:jc w:val="both"/>
                    <w:rPr>
                      <w:rFonts w:ascii="Times New Roman" w:eastAsia="Times New Roman" w:hAnsi="Times New Roman" w:cs="Times New Roman"/>
                      <w:bCs/>
                      <w:iCs/>
                      <w:sz w:val="20"/>
                      <w:szCs w:val="20"/>
                      <w:lang w:eastAsia="en-GB"/>
                    </w:rPr>
                  </w:pPr>
                  <w:r w:rsidRPr="00C87204">
                    <w:rPr>
                      <w:rFonts w:ascii="Times New Roman" w:eastAsia="Times New Roman" w:hAnsi="Times New Roman" w:cs="Times New Roman"/>
                      <w:bCs/>
                      <w:iCs/>
                      <w:sz w:val="20"/>
                      <w:szCs w:val="20"/>
                      <w:lang w:eastAsia="en-GB"/>
                    </w:rPr>
                    <w:t xml:space="preserve">Bitkilerin </w:t>
                  </w:r>
                  <w:r w:rsidRPr="00840713">
                    <w:rPr>
                      <w:rFonts w:ascii="Times New Roman" w:eastAsia="Times New Roman" w:hAnsi="Times New Roman" w:cs="Times New Roman"/>
                      <w:bCs/>
                      <w:i/>
                      <w:iCs/>
                      <w:sz w:val="20"/>
                      <w:szCs w:val="20"/>
                      <w:lang w:eastAsia="en-GB"/>
                    </w:rPr>
                    <w:t>Xylella fastidiosa</w:t>
                  </w:r>
                  <w:r w:rsidRPr="00C87204">
                    <w:rPr>
                      <w:rFonts w:ascii="Times New Roman" w:eastAsia="Times New Roman" w:hAnsi="Times New Roman" w:cs="Times New Roman"/>
                      <w:bCs/>
                      <w:iCs/>
                      <w:sz w:val="20"/>
                      <w:szCs w:val="20"/>
                      <w:lang w:eastAsia="en-GB"/>
                    </w:rPr>
                    <w:t xml:space="preserve"> için, bütününü temsil eden örneklerinin uygun test metotlarıyla resmi testlerden geçtiği, bu testlerde zararlı organizma ve hastalığı taşıyabilme ihtimali olan herhangi bir vektöre rastlanılmadığı Bitki Sağlık Sertifikasında belirtilmelidir.</w:t>
                  </w:r>
                </w:p>
                <w:p w:rsidR="00B87D7E" w:rsidRPr="00413466" w:rsidRDefault="00B87D7E" w:rsidP="004761FB">
                  <w:pPr>
                    <w:tabs>
                      <w:tab w:val="left" w:pos="141"/>
                      <w:tab w:val="left" w:pos="321"/>
                    </w:tabs>
                    <w:spacing w:after="0" w:line="240" w:lineRule="exact"/>
                    <w:jc w:val="both"/>
                    <w:rPr>
                      <w:rFonts w:ascii="Times New Roman" w:eastAsia="Times New Roman" w:hAnsi="Times New Roman" w:cs="Times New Roman"/>
                      <w:bCs/>
                      <w:sz w:val="20"/>
                      <w:szCs w:val="20"/>
                      <w:lang w:eastAsia="tr-TR"/>
                    </w:rPr>
                  </w:pPr>
                </w:p>
              </w:tc>
            </w:tr>
          </w:tbl>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p w:rsidR="00B87D7E" w:rsidRPr="00413466" w:rsidRDefault="00B87D7E" w:rsidP="004761FB">
            <w:pPr>
              <w:spacing w:after="0" w:line="240" w:lineRule="exact"/>
              <w:jc w:val="both"/>
              <w:rPr>
                <w:rFonts w:ascii="Times New Roman" w:eastAsia="Times New Roman" w:hAnsi="Times New Roman" w:cs="Times New Roman"/>
                <w:b/>
                <w:bCs/>
                <w:sz w:val="20"/>
                <w:szCs w:val="20"/>
                <w:lang w:val="en-US" w:eastAsia="tr-TR"/>
              </w:rPr>
            </w:pPr>
          </w:p>
        </w:tc>
      </w:tr>
    </w:tbl>
    <w:p w:rsidR="00122BDC" w:rsidRDefault="00122BDC"/>
    <w:sectPr w:rsidR="00122BD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Georgia">
    <w:panose1 w:val="02040502050405020303"/>
    <w:charset w:val="A2"/>
    <w:family w:val="roman"/>
    <w:pitch w:val="variable"/>
    <w:sig w:usb0="00000287" w:usb1="00000000" w:usb2="00000000" w:usb3="00000000" w:csb0="0000009F" w:csb1="00000000"/>
  </w:font>
  <w:font w:name="ヒラギノ明朝 Pro W3">
    <w:altName w:val="MS PMincho"/>
    <w:panose1 w:val="00000000000000000000"/>
    <w:charset w:val="80"/>
    <w:family w:val="roman"/>
    <w:notTrueType/>
    <w:pitch w:val="variable"/>
    <w:sig w:usb0="00000001" w:usb1="08070000" w:usb2="00000010" w:usb3="00000000" w:csb0="00020000" w:csb1="00000000"/>
  </w:font>
  <w:font w:name="Times">
    <w:panose1 w:val="02020603050405020304"/>
    <w:charset w:val="A2"/>
    <w:family w:val="roman"/>
    <w:pitch w:val="variable"/>
    <w:sig w:usb0="E0002AFF" w:usb1="C0007841" w:usb2="00000009" w:usb3="00000000" w:csb0="000001FF" w:csb1="00000000"/>
  </w:font>
  <w:font w:name="Consolas">
    <w:panose1 w:val="020B0609020204030204"/>
    <w:charset w:val="A2"/>
    <w:family w:val="modern"/>
    <w:pitch w:val="fixed"/>
    <w:sig w:usb0="E10002FF" w:usb1="4000FCFF" w:usb2="00000009" w:usb3="00000000" w:csb0="0000019F" w:csb1="00000000"/>
  </w:font>
  <w:font w:name="EUAlbertina">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A7E0B960"/>
    <w:lvl w:ilvl="0">
      <w:start w:val="1"/>
      <w:numFmt w:val="bullet"/>
      <w:pStyle w:val="ListeMaddemi4"/>
      <w:lvlText w:val=""/>
      <w:lvlJc w:val="left"/>
      <w:pPr>
        <w:tabs>
          <w:tab w:val="num" w:pos="1209"/>
        </w:tabs>
        <w:ind w:left="1209" w:hanging="360"/>
      </w:pPr>
      <w:rPr>
        <w:rFonts w:ascii="Symbol" w:hAnsi="Symbol" w:cs="Symbol" w:hint="default"/>
      </w:rPr>
    </w:lvl>
  </w:abstractNum>
  <w:abstractNum w:abstractNumId="1">
    <w:nsid w:val="FFFFFF82"/>
    <w:multiLevelType w:val="singleLevel"/>
    <w:tmpl w:val="0E8A0E52"/>
    <w:lvl w:ilvl="0">
      <w:start w:val="1"/>
      <w:numFmt w:val="bullet"/>
      <w:pStyle w:val="ListeMaddemi3"/>
      <w:lvlText w:val=""/>
      <w:lvlJc w:val="left"/>
      <w:pPr>
        <w:tabs>
          <w:tab w:val="num" w:pos="926"/>
        </w:tabs>
        <w:ind w:left="926" w:hanging="360"/>
      </w:pPr>
      <w:rPr>
        <w:rFonts w:ascii="Symbol" w:hAnsi="Symbol" w:cs="Symbol" w:hint="default"/>
      </w:rPr>
    </w:lvl>
  </w:abstractNum>
  <w:abstractNum w:abstractNumId="2">
    <w:nsid w:val="FFFFFF83"/>
    <w:multiLevelType w:val="singleLevel"/>
    <w:tmpl w:val="48DC8FC6"/>
    <w:lvl w:ilvl="0">
      <w:start w:val="1"/>
      <w:numFmt w:val="bullet"/>
      <w:pStyle w:val="ListeMaddemi2"/>
      <w:lvlText w:val=""/>
      <w:lvlJc w:val="left"/>
      <w:pPr>
        <w:tabs>
          <w:tab w:val="num" w:pos="643"/>
        </w:tabs>
        <w:ind w:left="643" w:hanging="360"/>
      </w:pPr>
      <w:rPr>
        <w:rFonts w:ascii="Symbol" w:hAnsi="Symbol" w:cs="Symbol" w:hint="default"/>
      </w:rPr>
    </w:lvl>
  </w:abstractNum>
  <w:abstractNum w:abstractNumId="3">
    <w:nsid w:val="FFFFFF89"/>
    <w:multiLevelType w:val="singleLevel"/>
    <w:tmpl w:val="D47AC976"/>
    <w:lvl w:ilvl="0">
      <w:start w:val="1"/>
      <w:numFmt w:val="bullet"/>
      <w:pStyle w:val="ListeMaddemi"/>
      <w:lvlText w:val=""/>
      <w:lvlJc w:val="left"/>
      <w:pPr>
        <w:tabs>
          <w:tab w:val="num" w:pos="360"/>
        </w:tabs>
        <w:ind w:left="360" w:hanging="360"/>
      </w:pPr>
      <w:rPr>
        <w:rFonts w:ascii="Symbol" w:hAnsi="Symbol" w:cs="Symbol" w:hint="default"/>
      </w:rPr>
    </w:lvl>
  </w:abstractNum>
  <w:abstractNum w:abstractNumId="4">
    <w:nsid w:val="FFFFFFFE"/>
    <w:multiLevelType w:val="singleLevel"/>
    <w:tmpl w:val="C770AAE0"/>
    <w:lvl w:ilvl="0">
      <w:numFmt w:val="decimal"/>
      <w:lvlText w:val="*"/>
      <w:lvlJc w:val="left"/>
      <w:pPr>
        <w:ind w:left="0" w:firstLine="0"/>
      </w:pPr>
    </w:lvl>
  </w:abstractNum>
  <w:abstractNum w:abstractNumId="5">
    <w:nsid w:val="0F9E5A90"/>
    <w:multiLevelType w:val="hybridMultilevel"/>
    <w:tmpl w:val="DFA0AB1E"/>
    <w:lvl w:ilvl="0" w:tplc="A73E869E">
      <w:start w:val="1"/>
      <w:numFmt w:val="lowerLetter"/>
      <w:lvlText w:val="%1)"/>
      <w:lvlJc w:val="left"/>
      <w:pPr>
        <w:ind w:left="506" w:hanging="360"/>
      </w:pPr>
      <w:rPr>
        <w:rFonts w:hint="default"/>
      </w:rPr>
    </w:lvl>
    <w:lvl w:ilvl="1" w:tplc="041F0019" w:tentative="1">
      <w:start w:val="1"/>
      <w:numFmt w:val="lowerLetter"/>
      <w:lvlText w:val="%2."/>
      <w:lvlJc w:val="left"/>
      <w:pPr>
        <w:ind w:left="1226" w:hanging="360"/>
      </w:pPr>
    </w:lvl>
    <w:lvl w:ilvl="2" w:tplc="041F001B" w:tentative="1">
      <w:start w:val="1"/>
      <w:numFmt w:val="lowerRoman"/>
      <w:lvlText w:val="%3."/>
      <w:lvlJc w:val="right"/>
      <w:pPr>
        <w:ind w:left="1946" w:hanging="180"/>
      </w:pPr>
    </w:lvl>
    <w:lvl w:ilvl="3" w:tplc="041F000F" w:tentative="1">
      <w:start w:val="1"/>
      <w:numFmt w:val="decimal"/>
      <w:lvlText w:val="%4."/>
      <w:lvlJc w:val="left"/>
      <w:pPr>
        <w:ind w:left="2666" w:hanging="360"/>
      </w:pPr>
    </w:lvl>
    <w:lvl w:ilvl="4" w:tplc="041F0019" w:tentative="1">
      <w:start w:val="1"/>
      <w:numFmt w:val="lowerLetter"/>
      <w:lvlText w:val="%5."/>
      <w:lvlJc w:val="left"/>
      <w:pPr>
        <w:ind w:left="3386" w:hanging="360"/>
      </w:pPr>
    </w:lvl>
    <w:lvl w:ilvl="5" w:tplc="041F001B" w:tentative="1">
      <w:start w:val="1"/>
      <w:numFmt w:val="lowerRoman"/>
      <w:lvlText w:val="%6."/>
      <w:lvlJc w:val="right"/>
      <w:pPr>
        <w:ind w:left="4106" w:hanging="180"/>
      </w:pPr>
    </w:lvl>
    <w:lvl w:ilvl="6" w:tplc="041F000F" w:tentative="1">
      <w:start w:val="1"/>
      <w:numFmt w:val="decimal"/>
      <w:lvlText w:val="%7."/>
      <w:lvlJc w:val="left"/>
      <w:pPr>
        <w:ind w:left="4826" w:hanging="360"/>
      </w:pPr>
    </w:lvl>
    <w:lvl w:ilvl="7" w:tplc="041F0019" w:tentative="1">
      <w:start w:val="1"/>
      <w:numFmt w:val="lowerLetter"/>
      <w:lvlText w:val="%8."/>
      <w:lvlJc w:val="left"/>
      <w:pPr>
        <w:ind w:left="5546" w:hanging="360"/>
      </w:pPr>
    </w:lvl>
    <w:lvl w:ilvl="8" w:tplc="041F001B" w:tentative="1">
      <w:start w:val="1"/>
      <w:numFmt w:val="lowerRoman"/>
      <w:lvlText w:val="%9."/>
      <w:lvlJc w:val="right"/>
      <w:pPr>
        <w:ind w:left="6266" w:hanging="180"/>
      </w:pPr>
    </w:lvl>
  </w:abstractNum>
  <w:abstractNum w:abstractNumId="6">
    <w:nsid w:val="13B24024"/>
    <w:multiLevelType w:val="hybridMultilevel"/>
    <w:tmpl w:val="B1D847C6"/>
    <w:lvl w:ilvl="0" w:tplc="041F0001">
      <w:start w:val="1"/>
      <w:numFmt w:val="bullet"/>
      <w:lvlText w:val=""/>
      <w:lvlJc w:val="left"/>
      <w:pPr>
        <w:tabs>
          <w:tab w:val="num" w:pos="720"/>
        </w:tabs>
        <w:ind w:left="720" w:hanging="360"/>
      </w:pPr>
      <w:rPr>
        <w:rFonts w:ascii="Symbol" w:hAnsi="Symbol" w:cs="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7">
    <w:nsid w:val="1B4C61FC"/>
    <w:multiLevelType w:val="multilevel"/>
    <w:tmpl w:val="041F001D"/>
    <w:styleLink w:val="stil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208A124B"/>
    <w:multiLevelType w:val="hybridMultilevel"/>
    <w:tmpl w:val="4962AC9A"/>
    <w:lvl w:ilvl="0" w:tplc="092C2D32">
      <w:start w:val="2"/>
      <w:numFmt w:val="bullet"/>
      <w:lvlText w:val="-"/>
      <w:lvlJc w:val="left"/>
      <w:pPr>
        <w:ind w:left="720" w:hanging="360"/>
      </w:pPr>
      <w:rPr>
        <w:rFonts w:ascii="Times New Roman" w:eastAsia="Calibr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221B0B5E"/>
    <w:multiLevelType w:val="multilevel"/>
    <w:tmpl w:val="DA28D648"/>
    <w:styleLink w:val="Stil5"/>
    <w:lvl w:ilvl="0">
      <w:start w:val="2"/>
      <w:numFmt w:val="decimal"/>
      <w:lvlText w:val="%1)"/>
      <w:lvlJc w:val="left"/>
      <w:pPr>
        <w:ind w:left="360" w:hanging="360"/>
      </w:pPr>
      <w:rPr>
        <w:rFonts w:ascii="Times New Roman" w:hAnsi="Times New Roman" w:cs="Times New Roman" w:hint="default"/>
        <w:sz w:val="24"/>
        <w:szCs w:val="24"/>
      </w:rPr>
    </w:lvl>
    <w:lvl w:ilvl="1">
      <w:start w:val="2"/>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337A1A55"/>
    <w:multiLevelType w:val="multilevel"/>
    <w:tmpl w:val="041F001D"/>
    <w:styleLink w:val="Stil3"/>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3C8E42E6"/>
    <w:multiLevelType w:val="hybridMultilevel"/>
    <w:tmpl w:val="6308C6C2"/>
    <w:lvl w:ilvl="0" w:tplc="041F0001">
      <w:start w:val="1"/>
      <w:numFmt w:val="bullet"/>
      <w:lvlText w:val=""/>
      <w:lvlJc w:val="left"/>
      <w:pPr>
        <w:tabs>
          <w:tab w:val="num" w:pos="720"/>
        </w:tabs>
        <w:ind w:left="720" w:hanging="360"/>
      </w:pPr>
      <w:rPr>
        <w:rFonts w:ascii="Symbol" w:hAnsi="Symbol" w:cs="Symbol" w:hint="default"/>
      </w:rPr>
    </w:lvl>
    <w:lvl w:ilvl="1" w:tplc="041F0003">
      <w:start w:val="1"/>
      <w:numFmt w:val="bullet"/>
      <w:lvlText w:val="o"/>
      <w:lvlJc w:val="left"/>
      <w:pPr>
        <w:tabs>
          <w:tab w:val="num" w:pos="1440"/>
        </w:tabs>
        <w:ind w:left="1440" w:hanging="360"/>
      </w:pPr>
      <w:rPr>
        <w:rFonts w:ascii="Courier New" w:hAnsi="Courier New" w:cs="Courier New" w:hint="default"/>
      </w:rPr>
    </w:lvl>
    <w:lvl w:ilvl="2" w:tplc="041F0005">
      <w:start w:val="1"/>
      <w:numFmt w:val="bullet"/>
      <w:lvlText w:val=""/>
      <w:lvlJc w:val="left"/>
      <w:pPr>
        <w:tabs>
          <w:tab w:val="num" w:pos="2160"/>
        </w:tabs>
        <w:ind w:left="2160" w:hanging="360"/>
      </w:pPr>
      <w:rPr>
        <w:rFonts w:ascii="Wingdings" w:hAnsi="Wingdings" w:cs="Wingdings" w:hint="default"/>
      </w:rPr>
    </w:lvl>
    <w:lvl w:ilvl="3" w:tplc="041F0001">
      <w:start w:val="1"/>
      <w:numFmt w:val="bullet"/>
      <w:lvlText w:val=""/>
      <w:lvlJc w:val="left"/>
      <w:pPr>
        <w:tabs>
          <w:tab w:val="num" w:pos="2880"/>
        </w:tabs>
        <w:ind w:left="2880" w:hanging="360"/>
      </w:pPr>
      <w:rPr>
        <w:rFonts w:ascii="Symbol" w:hAnsi="Symbol" w:cs="Symbol" w:hint="default"/>
      </w:rPr>
    </w:lvl>
    <w:lvl w:ilvl="4" w:tplc="041F0003">
      <w:start w:val="1"/>
      <w:numFmt w:val="bullet"/>
      <w:lvlText w:val="o"/>
      <w:lvlJc w:val="left"/>
      <w:pPr>
        <w:tabs>
          <w:tab w:val="num" w:pos="3600"/>
        </w:tabs>
        <w:ind w:left="3600" w:hanging="360"/>
      </w:pPr>
      <w:rPr>
        <w:rFonts w:ascii="Courier New" w:hAnsi="Courier New" w:cs="Courier New" w:hint="default"/>
      </w:rPr>
    </w:lvl>
    <w:lvl w:ilvl="5" w:tplc="041F0005">
      <w:start w:val="1"/>
      <w:numFmt w:val="bullet"/>
      <w:lvlText w:val=""/>
      <w:lvlJc w:val="left"/>
      <w:pPr>
        <w:tabs>
          <w:tab w:val="num" w:pos="4320"/>
        </w:tabs>
        <w:ind w:left="4320" w:hanging="360"/>
      </w:pPr>
      <w:rPr>
        <w:rFonts w:ascii="Wingdings" w:hAnsi="Wingdings" w:cs="Wingdings" w:hint="default"/>
      </w:rPr>
    </w:lvl>
    <w:lvl w:ilvl="6" w:tplc="041F0001">
      <w:start w:val="1"/>
      <w:numFmt w:val="bullet"/>
      <w:lvlText w:val=""/>
      <w:lvlJc w:val="left"/>
      <w:pPr>
        <w:tabs>
          <w:tab w:val="num" w:pos="5040"/>
        </w:tabs>
        <w:ind w:left="5040" w:hanging="360"/>
      </w:pPr>
      <w:rPr>
        <w:rFonts w:ascii="Symbol" w:hAnsi="Symbol" w:cs="Symbol" w:hint="default"/>
      </w:rPr>
    </w:lvl>
    <w:lvl w:ilvl="7" w:tplc="041F0003">
      <w:start w:val="1"/>
      <w:numFmt w:val="bullet"/>
      <w:lvlText w:val="o"/>
      <w:lvlJc w:val="left"/>
      <w:pPr>
        <w:tabs>
          <w:tab w:val="num" w:pos="5760"/>
        </w:tabs>
        <w:ind w:left="5760" w:hanging="360"/>
      </w:pPr>
      <w:rPr>
        <w:rFonts w:ascii="Courier New" w:hAnsi="Courier New" w:cs="Courier New" w:hint="default"/>
      </w:rPr>
    </w:lvl>
    <w:lvl w:ilvl="8" w:tplc="041F0005">
      <w:start w:val="1"/>
      <w:numFmt w:val="bullet"/>
      <w:lvlText w:val=""/>
      <w:lvlJc w:val="left"/>
      <w:pPr>
        <w:tabs>
          <w:tab w:val="num" w:pos="6480"/>
        </w:tabs>
        <w:ind w:left="6480" w:hanging="360"/>
      </w:pPr>
      <w:rPr>
        <w:rFonts w:ascii="Wingdings" w:hAnsi="Wingdings" w:cs="Wingdings" w:hint="default"/>
      </w:rPr>
    </w:lvl>
  </w:abstractNum>
  <w:abstractNum w:abstractNumId="12">
    <w:nsid w:val="4134209C"/>
    <w:multiLevelType w:val="hybridMultilevel"/>
    <w:tmpl w:val="BD444C64"/>
    <w:lvl w:ilvl="0" w:tplc="40406834">
      <w:start w:val="1"/>
      <w:numFmt w:val="decimal"/>
      <w:lvlText w:val="%1-"/>
      <w:lvlJc w:val="left"/>
      <w:pPr>
        <w:ind w:left="993" w:hanging="360"/>
      </w:pPr>
      <w:rPr>
        <w:rFonts w:hint="default"/>
        <w:b w:val="0"/>
        <w:sz w:val="18"/>
      </w:rPr>
    </w:lvl>
    <w:lvl w:ilvl="1" w:tplc="041F0019" w:tentative="1">
      <w:start w:val="1"/>
      <w:numFmt w:val="lowerLetter"/>
      <w:lvlText w:val="%2."/>
      <w:lvlJc w:val="left"/>
      <w:pPr>
        <w:ind w:left="1713" w:hanging="360"/>
      </w:pPr>
    </w:lvl>
    <w:lvl w:ilvl="2" w:tplc="041F001B" w:tentative="1">
      <w:start w:val="1"/>
      <w:numFmt w:val="lowerRoman"/>
      <w:lvlText w:val="%3."/>
      <w:lvlJc w:val="right"/>
      <w:pPr>
        <w:ind w:left="2433" w:hanging="180"/>
      </w:pPr>
    </w:lvl>
    <w:lvl w:ilvl="3" w:tplc="041F000F" w:tentative="1">
      <w:start w:val="1"/>
      <w:numFmt w:val="decimal"/>
      <w:lvlText w:val="%4."/>
      <w:lvlJc w:val="left"/>
      <w:pPr>
        <w:ind w:left="3153" w:hanging="360"/>
      </w:pPr>
    </w:lvl>
    <w:lvl w:ilvl="4" w:tplc="041F0019" w:tentative="1">
      <w:start w:val="1"/>
      <w:numFmt w:val="lowerLetter"/>
      <w:lvlText w:val="%5."/>
      <w:lvlJc w:val="left"/>
      <w:pPr>
        <w:ind w:left="3873" w:hanging="360"/>
      </w:pPr>
    </w:lvl>
    <w:lvl w:ilvl="5" w:tplc="041F001B" w:tentative="1">
      <w:start w:val="1"/>
      <w:numFmt w:val="lowerRoman"/>
      <w:lvlText w:val="%6."/>
      <w:lvlJc w:val="right"/>
      <w:pPr>
        <w:ind w:left="4593" w:hanging="180"/>
      </w:pPr>
    </w:lvl>
    <w:lvl w:ilvl="6" w:tplc="041F000F" w:tentative="1">
      <w:start w:val="1"/>
      <w:numFmt w:val="decimal"/>
      <w:lvlText w:val="%7."/>
      <w:lvlJc w:val="left"/>
      <w:pPr>
        <w:ind w:left="5313" w:hanging="360"/>
      </w:pPr>
    </w:lvl>
    <w:lvl w:ilvl="7" w:tplc="041F0019" w:tentative="1">
      <w:start w:val="1"/>
      <w:numFmt w:val="lowerLetter"/>
      <w:lvlText w:val="%8."/>
      <w:lvlJc w:val="left"/>
      <w:pPr>
        <w:ind w:left="6033" w:hanging="360"/>
      </w:pPr>
    </w:lvl>
    <w:lvl w:ilvl="8" w:tplc="041F001B" w:tentative="1">
      <w:start w:val="1"/>
      <w:numFmt w:val="lowerRoman"/>
      <w:lvlText w:val="%9."/>
      <w:lvlJc w:val="right"/>
      <w:pPr>
        <w:ind w:left="6753" w:hanging="180"/>
      </w:pPr>
    </w:lvl>
  </w:abstractNum>
  <w:abstractNum w:abstractNumId="13">
    <w:nsid w:val="45F22124"/>
    <w:multiLevelType w:val="multilevel"/>
    <w:tmpl w:val="734C837A"/>
    <w:styleLink w:val="Stil8"/>
    <w:lvl w:ilvl="0">
      <w:start w:val="2"/>
      <w:numFmt w:val="decimal"/>
      <w:lvlText w:val="%1.2)"/>
      <w:lvlJc w:val="left"/>
      <w:pPr>
        <w:ind w:left="360" w:hanging="360"/>
      </w:pPr>
    </w:lvl>
    <w:lvl w:ilvl="1">
      <w:start w:val="2"/>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AB54F0E"/>
    <w:multiLevelType w:val="multilevel"/>
    <w:tmpl w:val="041F001D"/>
    <w:styleLink w:val="Stil2"/>
    <w:lvl w:ilvl="0">
      <w:start w:val="2"/>
      <w:numFmt w:val="decimal"/>
      <w:lvlText w:val="%1)"/>
      <w:lvlJc w:val="left"/>
      <w:pPr>
        <w:ind w:left="360" w:hanging="360"/>
      </w:pPr>
      <w:rPr>
        <w:rFonts w:ascii="Times New Roman" w:hAnsi="Times New Roman" w:cs="Times New Roman"/>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6D2455D7"/>
    <w:multiLevelType w:val="hybridMultilevel"/>
    <w:tmpl w:val="D9E24E6E"/>
    <w:lvl w:ilvl="0" w:tplc="22EADD8A">
      <w:start w:val="1"/>
      <w:numFmt w:val="lowerLetter"/>
      <w:lvlText w:val="%1)"/>
      <w:lvlJc w:val="left"/>
      <w:pPr>
        <w:tabs>
          <w:tab w:val="num" w:pos="540"/>
        </w:tabs>
        <w:ind w:left="540" w:hanging="360"/>
      </w:pPr>
      <w:rPr>
        <w:b w:val="0"/>
        <w:bCs w:val="0"/>
        <w:i w:val="0"/>
        <w:iCs w:val="0"/>
        <w:color w:val="auto"/>
        <w:sz w:val="18"/>
        <w:szCs w:val="18"/>
      </w:rPr>
    </w:lvl>
    <w:lvl w:ilvl="1" w:tplc="041F0019">
      <w:start w:val="1"/>
      <w:numFmt w:val="lowerLetter"/>
      <w:lvlText w:val="%2."/>
      <w:lvlJc w:val="left"/>
      <w:pPr>
        <w:tabs>
          <w:tab w:val="num" w:pos="1260"/>
        </w:tabs>
        <w:ind w:left="1260" w:hanging="360"/>
      </w:pPr>
    </w:lvl>
    <w:lvl w:ilvl="2" w:tplc="041F001B">
      <w:start w:val="1"/>
      <w:numFmt w:val="lowerRoman"/>
      <w:lvlText w:val="%3."/>
      <w:lvlJc w:val="right"/>
      <w:pPr>
        <w:tabs>
          <w:tab w:val="num" w:pos="1980"/>
        </w:tabs>
        <w:ind w:left="1980" w:hanging="180"/>
      </w:pPr>
    </w:lvl>
    <w:lvl w:ilvl="3" w:tplc="041F000F">
      <w:start w:val="1"/>
      <w:numFmt w:val="decimal"/>
      <w:lvlText w:val="%4."/>
      <w:lvlJc w:val="left"/>
      <w:pPr>
        <w:tabs>
          <w:tab w:val="num" w:pos="2700"/>
        </w:tabs>
        <w:ind w:left="2700" w:hanging="360"/>
      </w:pPr>
    </w:lvl>
    <w:lvl w:ilvl="4" w:tplc="041F0019">
      <w:start w:val="1"/>
      <w:numFmt w:val="lowerLetter"/>
      <w:lvlText w:val="%5."/>
      <w:lvlJc w:val="left"/>
      <w:pPr>
        <w:tabs>
          <w:tab w:val="num" w:pos="3420"/>
        </w:tabs>
        <w:ind w:left="3420" w:hanging="360"/>
      </w:pPr>
    </w:lvl>
    <w:lvl w:ilvl="5" w:tplc="041F001B">
      <w:start w:val="1"/>
      <w:numFmt w:val="lowerRoman"/>
      <w:lvlText w:val="%6."/>
      <w:lvlJc w:val="right"/>
      <w:pPr>
        <w:tabs>
          <w:tab w:val="num" w:pos="4140"/>
        </w:tabs>
        <w:ind w:left="4140" w:hanging="180"/>
      </w:pPr>
    </w:lvl>
    <w:lvl w:ilvl="6" w:tplc="041F000F">
      <w:start w:val="1"/>
      <w:numFmt w:val="decimal"/>
      <w:lvlText w:val="%7."/>
      <w:lvlJc w:val="left"/>
      <w:pPr>
        <w:tabs>
          <w:tab w:val="num" w:pos="4860"/>
        </w:tabs>
        <w:ind w:left="4860" w:hanging="360"/>
      </w:pPr>
    </w:lvl>
    <w:lvl w:ilvl="7" w:tplc="041F0019">
      <w:start w:val="1"/>
      <w:numFmt w:val="lowerLetter"/>
      <w:lvlText w:val="%8."/>
      <w:lvlJc w:val="left"/>
      <w:pPr>
        <w:tabs>
          <w:tab w:val="num" w:pos="5580"/>
        </w:tabs>
        <w:ind w:left="5580" w:hanging="360"/>
      </w:pPr>
    </w:lvl>
    <w:lvl w:ilvl="8" w:tplc="041F001B">
      <w:start w:val="1"/>
      <w:numFmt w:val="lowerRoman"/>
      <w:lvlText w:val="%9."/>
      <w:lvlJc w:val="right"/>
      <w:pPr>
        <w:tabs>
          <w:tab w:val="num" w:pos="6300"/>
        </w:tabs>
        <w:ind w:left="6300" w:hanging="180"/>
      </w:pPr>
    </w:lvl>
  </w:abstractNum>
  <w:abstractNum w:abstractNumId="16">
    <w:nsid w:val="6FB304AF"/>
    <w:multiLevelType w:val="hybridMultilevel"/>
    <w:tmpl w:val="4C64EFC4"/>
    <w:lvl w:ilvl="0" w:tplc="40DEFBCC">
      <w:start w:val="1"/>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722C5FFE"/>
    <w:multiLevelType w:val="hybridMultilevel"/>
    <w:tmpl w:val="B9FEF64A"/>
    <w:lvl w:ilvl="0" w:tplc="99D88ACC">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8">
    <w:nsid w:val="72865EAB"/>
    <w:multiLevelType w:val="hybridMultilevel"/>
    <w:tmpl w:val="9E524FB4"/>
    <w:lvl w:ilvl="0" w:tplc="670A6790">
      <w:start w:val="26"/>
      <w:numFmt w:val="bullet"/>
      <w:lvlText w:val="-"/>
      <w:lvlJc w:val="left"/>
      <w:pPr>
        <w:ind w:left="720" w:hanging="360"/>
      </w:pPr>
      <w:rPr>
        <w:rFonts w:ascii="Times New Roman" w:eastAsia="Calibri" w:hAnsi="Times New Roman" w:cs="Times New Roma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29C18C9"/>
    <w:multiLevelType w:val="multilevel"/>
    <w:tmpl w:val="041F001D"/>
    <w:styleLink w:val="Stil4"/>
    <w:lvl w:ilvl="0">
      <w:start w:val="1"/>
      <w:numFmt w:val="decimal"/>
      <w:lvlText w:val="%1)"/>
      <w:lvlJc w:val="left"/>
      <w:pPr>
        <w:ind w:left="360" w:hanging="360"/>
      </w:pPr>
      <w:rPr>
        <w:rFonts w:ascii="Times New Roman" w:hAnsi="Times New Roman" w:cs="Times New Roman"/>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736D770D"/>
    <w:multiLevelType w:val="multilevel"/>
    <w:tmpl w:val="041F001D"/>
    <w:styleLink w:val="Stil7"/>
    <w:lvl w:ilvl="0">
      <w:start w:val="2"/>
      <w:numFmt w:val="decimal"/>
      <w:lvlText w:val="%1)"/>
      <w:lvlJc w:val="left"/>
      <w:pPr>
        <w:ind w:left="360" w:hanging="360"/>
      </w:pPr>
      <w:rPr>
        <w:rFonts w:ascii="Times New Roman" w:hAnsi="Times New Roman" w:cs="Times New Roman"/>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7757123C"/>
    <w:multiLevelType w:val="singleLevel"/>
    <w:tmpl w:val="C770AAE0"/>
    <w:lvl w:ilvl="0">
      <w:numFmt w:val="decimal"/>
      <w:lvlText w:val="*"/>
      <w:lvlJc w:val="left"/>
      <w:pPr>
        <w:ind w:left="0" w:firstLine="0"/>
      </w:pPr>
    </w:lvl>
  </w:abstractNum>
  <w:abstractNum w:abstractNumId="22">
    <w:nsid w:val="79725EAE"/>
    <w:multiLevelType w:val="multilevel"/>
    <w:tmpl w:val="9558DB62"/>
    <w:styleLink w:val="Stil9"/>
    <w:lvl w:ilvl="0">
      <w:start w:val="2"/>
      <w:numFmt w:val="none"/>
      <w:lvlText w:val="2.4)"/>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79934A92"/>
    <w:multiLevelType w:val="multilevel"/>
    <w:tmpl w:val="041F001D"/>
    <w:styleLink w:val="Stil6"/>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2"/>
  </w:num>
  <w:num w:numId="3">
    <w:abstractNumId w:val="1"/>
  </w:num>
  <w:num w:numId="4">
    <w:abstractNumId w:val="0"/>
  </w:num>
  <w:num w:numId="5">
    <w:abstractNumId w:val="4"/>
    <w:lvlOverride w:ilvl="0">
      <w:lvl w:ilvl="0">
        <w:numFmt w:val="bullet"/>
        <w:lvlText w:val="–"/>
        <w:legacy w:legacy="1" w:legacySpace="0" w:legacyIndent="283"/>
        <w:lvlJc w:val="left"/>
        <w:pPr>
          <w:ind w:left="283" w:hanging="283"/>
        </w:pPr>
        <w:rPr>
          <w:rFonts w:ascii="Times New Roman" w:hAnsi="Times New Roman" w:cs="Times New Roman" w:hint="default"/>
          <w:color w:val="auto"/>
        </w:rPr>
      </w:lvl>
    </w:lvlOverride>
  </w:num>
  <w:num w:numId="6">
    <w:abstractNumId w:val="17"/>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9"/>
  </w:num>
  <w:num w:numId="13">
    <w:abstractNumId w:val="10"/>
  </w:num>
  <w:num w:numId="14">
    <w:abstractNumId w:val="13"/>
  </w:num>
  <w:num w:numId="15">
    <w:abstractNumId w:val="14"/>
  </w:num>
  <w:num w:numId="16">
    <w:abstractNumId w:val="19"/>
  </w:num>
  <w:num w:numId="17">
    <w:abstractNumId w:val="20"/>
  </w:num>
  <w:num w:numId="18">
    <w:abstractNumId w:val="22"/>
  </w:num>
  <w:num w:numId="19">
    <w:abstractNumId w:val="23"/>
  </w:num>
  <w:num w:numId="20">
    <w:abstractNumId w:val="5"/>
  </w:num>
  <w:num w:numId="21">
    <w:abstractNumId w:val="6"/>
  </w:num>
  <w:num w:numId="22">
    <w:abstractNumId w:val="21"/>
  </w:num>
  <w:num w:numId="23">
    <w:abstractNumId w:val="8"/>
  </w:num>
  <w:num w:numId="24">
    <w:abstractNumId w:val="18"/>
  </w:num>
  <w:num w:numId="25">
    <w:abstractNumId w:val="16"/>
  </w:num>
  <w:num w:numId="26">
    <w:abstractNumId w:val="12"/>
  </w:num>
  <w:num w:numId="2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inkAnnotations="0"/>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D7E"/>
    <w:rsid w:val="00122BDC"/>
    <w:rsid w:val="00122DEA"/>
    <w:rsid w:val="00444F5D"/>
    <w:rsid w:val="0059094C"/>
    <w:rsid w:val="006C4FBA"/>
    <w:rsid w:val="0081033B"/>
    <w:rsid w:val="00B3564E"/>
    <w:rsid w:val="00B87D7E"/>
    <w:rsid w:val="00BF434E"/>
    <w:rsid w:val="00C21502"/>
    <w:rsid w:val="00C245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D7E"/>
  </w:style>
  <w:style w:type="paragraph" w:styleId="Balk1">
    <w:name w:val="heading 1"/>
    <w:basedOn w:val="Normal"/>
    <w:next w:val="Normal"/>
    <w:link w:val="Balk1Char"/>
    <w:uiPriority w:val="99"/>
    <w:qFormat/>
    <w:rsid w:val="00B87D7E"/>
    <w:pPr>
      <w:keepNext/>
      <w:spacing w:before="240" w:after="60" w:line="240" w:lineRule="auto"/>
      <w:outlineLvl w:val="0"/>
    </w:pPr>
    <w:rPr>
      <w:rFonts w:ascii="Arial" w:eastAsia="Times New Roman" w:hAnsi="Arial" w:cs="Arial"/>
      <w:b/>
      <w:bCs/>
      <w:kern w:val="32"/>
      <w:sz w:val="32"/>
      <w:szCs w:val="32"/>
      <w:lang w:eastAsia="tr-TR"/>
    </w:rPr>
  </w:style>
  <w:style w:type="paragraph" w:styleId="Balk2">
    <w:name w:val="heading 2"/>
    <w:basedOn w:val="Normal"/>
    <w:link w:val="Balk2Char"/>
    <w:uiPriority w:val="99"/>
    <w:semiHidden/>
    <w:unhideWhenUsed/>
    <w:qFormat/>
    <w:rsid w:val="00B87D7E"/>
    <w:pPr>
      <w:spacing w:before="100" w:beforeAutospacing="1" w:after="100" w:afterAutospacing="1" w:line="240" w:lineRule="auto"/>
      <w:outlineLvl w:val="1"/>
    </w:pPr>
    <w:rPr>
      <w:rFonts w:ascii="Calibri" w:eastAsia="Times New Roman" w:hAnsi="Calibri" w:cs="Calibri"/>
      <w:b/>
      <w:bCs/>
      <w:sz w:val="36"/>
      <w:szCs w:val="36"/>
      <w:lang w:eastAsia="tr-TR"/>
    </w:rPr>
  </w:style>
  <w:style w:type="paragraph" w:styleId="Balk3">
    <w:name w:val="heading 3"/>
    <w:basedOn w:val="Normal"/>
    <w:link w:val="Balk3Char"/>
    <w:uiPriority w:val="99"/>
    <w:semiHidden/>
    <w:unhideWhenUsed/>
    <w:qFormat/>
    <w:rsid w:val="00B87D7E"/>
    <w:pPr>
      <w:spacing w:before="100" w:beforeAutospacing="1" w:after="100" w:afterAutospacing="1" w:line="240" w:lineRule="auto"/>
      <w:outlineLvl w:val="2"/>
    </w:pPr>
    <w:rPr>
      <w:rFonts w:ascii="Calibri" w:eastAsia="Times New Roman" w:hAnsi="Calibri" w:cs="Calibri"/>
      <w:b/>
      <w:bCs/>
      <w:sz w:val="27"/>
      <w:szCs w:val="27"/>
      <w:lang w:eastAsia="tr-TR"/>
    </w:rPr>
  </w:style>
  <w:style w:type="paragraph" w:styleId="Balk4">
    <w:name w:val="heading 4"/>
    <w:basedOn w:val="Normal"/>
    <w:link w:val="Balk4Char"/>
    <w:uiPriority w:val="99"/>
    <w:semiHidden/>
    <w:unhideWhenUsed/>
    <w:qFormat/>
    <w:rsid w:val="00B87D7E"/>
    <w:pPr>
      <w:spacing w:before="100" w:beforeAutospacing="1" w:after="100" w:afterAutospacing="1" w:line="240" w:lineRule="auto"/>
      <w:outlineLvl w:val="3"/>
    </w:pPr>
    <w:rPr>
      <w:rFonts w:ascii="Calibri" w:eastAsia="Times New Roman" w:hAnsi="Calibri" w:cs="Calibri"/>
      <w:b/>
      <w:bCs/>
      <w:sz w:val="24"/>
      <w:szCs w:val="24"/>
      <w:lang w:eastAsia="tr-TR"/>
    </w:rPr>
  </w:style>
  <w:style w:type="paragraph" w:styleId="Balk5">
    <w:name w:val="heading 5"/>
    <w:basedOn w:val="Normal"/>
    <w:link w:val="Balk5Char"/>
    <w:uiPriority w:val="99"/>
    <w:semiHidden/>
    <w:unhideWhenUsed/>
    <w:qFormat/>
    <w:rsid w:val="00B87D7E"/>
    <w:pPr>
      <w:spacing w:before="100" w:beforeAutospacing="1" w:after="100" w:afterAutospacing="1" w:line="240" w:lineRule="auto"/>
      <w:outlineLvl w:val="4"/>
    </w:pPr>
    <w:rPr>
      <w:rFonts w:ascii="Calibri" w:eastAsia="Times New Roman" w:hAnsi="Calibri" w:cs="Calibri"/>
      <w:b/>
      <w:bCs/>
      <w:sz w:val="20"/>
      <w:szCs w:val="20"/>
      <w:lang w:eastAsia="tr-TR"/>
    </w:rPr>
  </w:style>
  <w:style w:type="paragraph" w:styleId="Balk6">
    <w:name w:val="heading 6"/>
    <w:basedOn w:val="Normal"/>
    <w:next w:val="Normal"/>
    <w:link w:val="Balk6Char"/>
    <w:uiPriority w:val="99"/>
    <w:semiHidden/>
    <w:unhideWhenUsed/>
    <w:qFormat/>
    <w:rsid w:val="00B87D7E"/>
    <w:pPr>
      <w:autoSpaceDE w:val="0"/>
      <w:autoSpaceDN w:val="0"/>
      <w:spacing w:before="240" w:after="60" w:line="240" w:lineRule="auto"/>
      <w:jc w:val="both"/>
      <w:outlineLvl w:val="5"/>
    </w:pPr>
    <w:rPr>
      <w:rFonts w:ascii="Arial" w:eastAsia="Times New Roman" w:hAnsi="Arial" w:cs="Arial"/>
      <w:i/>
      <w:iCs/>
      <w:lang w:val="en-GB" w:eastAsia="en-GB"/>
    </w:rPr>
  </w:style>
  <w:style w:type="paragraph" w:styleId="Balk7">
    <w:name w:val="heading 7"/>
    <w:basedOn w:val="Normal"/>
    <w:next w:val="Normal"/>
    <w:link w:val="Balk7Char"/>
    <w:uiPriority w:val="99"/>
    <w:semiHidden/>
    <w:unhideWhenUsed/>
    <w:qFormat/>
    <w:rsid w:val="00B87D7E"/>
    <w:pPr>
      <w:autoSpaceDE w:val="0"/>
      <w:autoSpaceDN w:val="0"/>
      <w:spacing w:before="240" w:after="60" w:line="240" w:lineRule="auto"/>
      <w:jc w:val="both"/>
      <w:outlineLvl w:val="6"/>
    </w:pPr>
    <w:rPr>
      <w:rFonts w:ascii="Times New Roman" w:eastAsia="Times New Roman" w:hAnsi="Times New Roman" w:cs="Times New Roman"/>
      <w:b/>
      <w:bCs/>
      <w:smallCaps/>
      <w:sz w:val="24"/>
      <w:szCs w:val="24"/>
      <w:lang w:val="en-GB" w:eastAsia="en-GB"/>
    </w:rPr>
  </w:style>
  <w:style w:type="paragraph" w:styleId="Balk8">
    <w:name w:val="heading 8"/>
    <w:basedOn w:val="Normal"/>
    <w:next w:val="Normal"/>
    <w:link w:val="Balk8Char"/>
    <w:uiPriority w:val="99"/>
    <w:semiHidden/>
    <w:unhideWhenUsed/>
    <w:qFormat/>
    <w:rsid w:val="00B87D7E"/>
    <w:pPr>
      <w:autoSpaceDE w:val="0"/>
      <w:autoSpaceDN w:val="0"/>
      <w:spacing w:before="240" w:after="60" w:line="240" w:lineRule="auto"/>
      <w:jc w:val="both"/>
      <w:outlineLvl w:val="7"/>
    </w:pPr>
    <w:rPr>
      <w:rFonts w:ascii="Calibri" w:eastAsia="Times New Roman" w:hAnsi="Calibri" w:cs="Calibri"/>
      <w:i/>
      <w:iCs/>
      <w:sz w:val="24"/>
      <w:szCs w:val="24"/>
      <w:lang w:eastAsia="tr-TR"/>
    </w:rPr>
  </w:style>
  <w:style w:type="paragraph" w:styleId="Balk9">
    <w:name w:val="heading 9"/>
    <w:basedOn w:val="Normal"/>
    <w:next w:val="Normal"/>
    <w:link w:val="Balk9Char"/>
    <w:uiPriority w:val="99"/>
    <w:semiHidden/>
    <w:unhideWhenUsed/>
    <w:qFormat/>
    <w:rsid w:val="00B87D7E"/>
    <w:pPr>
      <w:autoSpaceDE w:val="0"/>
      <w:autoSpaceDN w:val="0"/>
      <w:spacing w:before="240" w:after="60" w:line="240" w:lineRule="auto"/>
      <w:jc w:val="both"/>
      <w:outlineLvl w:val="8"/>
    </w:pPr>
    <w:rPr>
      <w:rFonts w:ascii="Cambria" w:eastAsia="Times New Roman" w:hAnsi="Cambria" w:cs="Cambr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rsid w:val="00B87D7E"/>
    <w:rPr>
      <w:rFonts w:ascii="Arial" w:eastAsia="Times New Roman" w:hAnsi="Arial" w:cs="Arial"/>
      <w:b/>
      <w:bCs/>
      <w:kern w:val="32"/>
      <w:sz w:val="32"/>
      <w:szCs w:val="32"/>
      <w:lang w:eastAsia="tr-TR"/>
    </w:rPr>
  </w:style>
  <w:style w:type="character" w:customStyle="1" w:styleId="Balk2Char">
    <w:name w:val="Başlık 2 Char"/>
    <w:basedOn w:val="VarsaylanParagrafYazTipi"/>
    <w:link w:val="Balk2"/>
    <w:uiPriority w:val="99"/>
    <w:semiHidden/>
    <w:rsid w:val="00B87D7E"/>
    <w:rPr>
      <w:rFonts w:ascii="Calibri" w:eastAsia="Times New Roman" w:hAnsi="Calibri" w:cs="Calibri"/>
      <w:b/>
      <w:bCs/>
      <w:sz w:val="36"/>
      <w:szCs w:val="36"/>
      <w:lang w:eastAsia="tr-TR"/>
    </w:rPr>
  </w:style>
  <w:style w:type="character" w:customStyle="1" w:styleId="Balk3Char">
    <w:name w:val="Başlık 3 Char"/>
    <w:basedOn w:val="VarsaylanParagrafYazTipi"/>
    <w:link w:val="Balk3"/>
    <w:uiPriority w:val="99"/>
    <w:semiHidden/>
    <w:rsid w:val="00B87D7E"/>
    <w:rPr>
      <w:rFonts w:ascii="Calibri" w:eastAsia="Times New Roman" w:hAnsi="Calibri" w:cs="Calibri"/>
      <w:b/>
      <w:bCs/>
      <w:sz w:val="27"/>
      <w:szCs w:val="27"/>
      <w:lang w:eastAsia="tr-TR"/>
    </w:rPr>
  </w:style>
  <w:style w:type="character" w:customStyle="1" w:styleId="Balk4Char">
    <w:name w:val="Başlık 4 Char"/>
    <w:basedOn w:val="VarsaylanParagrafYazTipi"/>
    <w:link w:val="Balk4"/>
    <w:uiPriority w:val="99"/>
    <w:semiHidden/>
    <w:rsid w:val="00B87D7E"/>
    <w:rPr>
      <w:rFonts w:ascii="Calibri" w:eastAsia="Times New Roman" w:hAnsi="Calibri" w:cs="Calibri"/>
      <w:b/>
      <w:bCs/>
      <w:sz w:val="24"/>
      <w:szCs w:val="24"/>
      <w:lang w:eastAsia="tr-TR"/>
    </w:rPr>
  </w:style>
  <w:style w:type="character" w:customStyle="1" w:styleId="Balk5Char">
    <w:name w:val="Başlık 5 Char"/>
    <w:basedOn w:val="VarsaylanParagrafYazTipi"/>
    <w:link w:val="Balk5"/>
    <w:uiPriority w:val="99"/>
    <w:semiHidden/>
    <w:rsid w:val="00B87D7E"/>
    <w:rPr>
      <w:rFonts w:ascii="Calibri" w:eastAsia="Times New Roman" w:hAnsi="Calibri" w:cs="Calibri"/>
      <w:b/>
      <w:bCs/>
      <w:sz w:val="20"/>
      <w:szCs w:val="20"/>
      <w:lang w:eastAsia="tr-TR"/>
    </w:rPr>
  </w:style>
  <w:style w:type="character" w:customStyle="1" w:styleId="Balk6Char">
    <w:name w:val="Başlık 6 Char"/>
    <w:basedOn w:val="VarsaylanParagrafYazTipi"/>
    <w:link w:val="Balk6"/>
    <w:uiPriority w:val="99"/>
    <w:semiHidden/>
    <w:rsid w:val="00B87D7E"/>
    <w:rPr>
      <w:rFonts w:ascii="Arial" w:eastAsia="Times New Roman" w:hAnsi="Arial" w:cs="Arial"/>
      <w:i/>
      <w:iCs/>
      <w:lang w:val="en-GB" w:eastAsia="en-GB"/>
    </w:rPr>
  </w:style>
  <w:style w:type="character" w:customStyle="1" w:styleId="Balk7Char">
    <w:name w:val="Başlık 7 Char"/>
    <w:basedOn w:val="VarsaylanParagrafYazTipi"/>
    <w:link w:val="Balk7"/>
    <w:uiPriority w:val="99"/>
    <w:semiHidden/>
    <w:rsid w:val="00B87D7E"/>
    <w:rPr>
      <w:rFonts w:ascii="Times New Roman" w:eastAsia="Times New Roman" w:hAnsi="Times New Roman" w:cs="Times New Roman"/>
      <w:b/>
      <w:bCs/>
      <w:smallCaps/>
      <w:sz w:val="24"/>
      <w:szCs w:val="24"/>
      <w:lang w:val="en-GB" w:eastAsia="en-GB"/>
    </w:rPr>
  </w:style>
  <w:style w:type="character" w:customStyle="1" w:styleId="Balk8Char">
    <w:name w:val="Başlık 8 Char"/>
    <w:basedOn w:val="VarsaylanParagrafYazTipi"/>
    <w:link w:val="Balk8"/>
    <w:uiPriority w:val="99"/>
    <w:semiHidden/>
    <w:rsid w:val="00B87D7E"/>
    <w:rPr>
      <w:rFonts w:ascii="Calibri" w:eastAsia="Times New Roman" w:hAnsi="Calibri" w:cs="Calibri"/>
      <w:i/>
      <w:iCs/>
      <w:sz w:val="24"/>
      <w:szCs w:val="24"/>
      <w:lang w:eastAsia="tr-TR"/>
    </w:rPr>
  </w:style>
  <w:style w:type="character" w:customStyle="1" w:styleId="Balk9Char">
    <w:name w:val="Başlık 9 Char"/>
    <w:basedOn w:val="VarsaylanParagrafYazTipi"/>
    <w:link w:val="Balk9"/>
    <w:uiPriority w:val="99"/>
    <w:semiHidden/>
    <w:rsid w:val="00B87D7E"/>
    <w:rPr>
      <w:rFonts w:ascii="Cambria" w:eastAsia="Times New Roman" w:hAnsi="Cambria" w:cs="Cambria"/>
      <w:lang w:eastAsia="tr-TR"/>
    </w:rPr>
  </w:style>
  <w:style w:type="numbering" w:customStyle="1" w:styleId="ListeYok1">
    <w:name w:val="Liste Yok1"/>
    <w:next w:val="ListeYok"/>
    <w:uiPriority w:val="99"/>
    <w:semiHidden/>
    <w:unhideWhenUsed/>
    <w:rsid w:val="00B87D7E"/>
  </w:style>
  <w:style w:type="character" w:styleId="Kpr">
    <w:name w:val="Hyperlink"/>
    <w:uiPriority w:val="99"/>
    <w:semiHidden/>
    <w:unhideWhenUsed/>
    <w:rsid w:val="00B87D7E"/>
    <w:rPr>
      <w:rFonts w:ascii="Arial" w:hAnsi="Arial" w:cs="Arial" w:hint="default"/>
      <w:color w:val="FF3300"/>
      <w:u w:val="single"/>
    </w:rPr>
  </w:style>
  <w:style w:type="character" w:styleId="zlenenKpr">
    <w:name w:val="FollowedHyperlink"/>
    <w:uiPriority w:val="99"/>
    <w:semiHidden/>
    <w:unhideWhenUsed/>
    <w:rsid w:val="00B87D7E"/>
    <w:rPr>
      <w:rFonts w:ascii="Arial" w:hAnsi="Arial" w:cs="Arial" w:hint="default"/>
      <w:color w:val="FF3300"/>
      <w:u w:val="single"/>
    </w:rPr>
  </w:style>
  <w:style w:type="paragraph" w:styleId="HTMLncedenBiimlendirilmi">
    <w:name w:val="HTML Preformatted"/>
    <w:basedOn w:val="Normal"/>
    <w:link w:val="HTMLncedenBiimlendirilmiChar"/>
    <w:uiPriority w:val="99"/>
    <w:semiHidden/>
    <w:unhideWhenUsed/>
    <w:rsid w:val="00B87D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tr-TR"/>
    </w:rPr>
  </w:style>
  <w:style w:type="character" w:customStyle="1" w:styleId="HTMLncedenBiimlendirilmiChar">
    <w:name w:val="HTML Önceden Biçimlendirilmiş Char"/>
    <w:basedOn w:val="VarsaylanParagrafYazTipi"/>
    <w:link w:val="HTMLncedenBiimlendirilmi"/>
    <w:uiPriority w:val="99"/>
    <w:semiHidden/>
    <w:rsid w:val="00B87D7E"/>
    <w:rPr>
      <w:rFonts w:ascii="Courier New" w:eastAsia="Times New Roman" w:hAnsi="Courier New" w:cs="Courier New"/>
      <w:sz w:val="20"/>
      <w:szCs w:val="20"/>
      <w:lang w:eastAsia="tr-TR"/>
    </w:rPr>
  </w:style>
  <w:style w:type="paragraph" w:styleId="NormalWeb">
    <w:name w:val="Normal (Web)"/>
    <w:basedOn w:val="Normal"/>
    <w:uiPriority w:val="99"/>
    <w:semiHidden/>
    <w:unhideWhenUsed/>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T1">
    <w:name w:val="toc 1"/>
    <w:basedOn w:val="Normal"/>
    <w:next w:val="Normal"/>
    <w:autoRedefine/>
    <w:uiPriority w:val="99"/>
    <w:semiHidden/>
    <w:unhideWhenUsed/>
    <w:rsid w:val="00B87D7E"/>
    <w:pPr>
      <w:tabs>
        <w:tab w:val="right" w:leader="dot" w:pos="9072"/>
      </w:tabs>
      <w:autoSpaceDE w:val="0"/>
      <w:autoSpaceDN w:val="0"/>
      <w:spacing w:before="300" w:after="120" w:line="240" w:lineRule="auto"/>
      <w:jc w:val="both"/>
    </w:pPr>
    <w:rPr>
      <w:rFonts w:ascii="Times New Roman" w:eastAsia="Times New Roman" w:hAnsi="Times New Roman" w:cs="Times New Roman"/>
      <w:sz w:val="24"/>
      <w:szCs w:val="24"/>
      <w:lang w:val="en-GB" w:eastAsia="en-GB"/>
    </w:rPr>
  </w:style>
  <w:style w:type="paragraph" w:styleId="T2">
    <w:name w:val="toc 2"/>
    <w:basedOn w:val="Normal"/>
    <w:next w:val="Normal"/>
    <w:autoRedefine/>
    <w:uiPriority w:val="99"/>
    <w:semiHidden/>
    <w:unhideWhenUsed/>
    <w:rsid w:val="00B87D7E"/>
    <w:pPr>
      <w:tabs>
        <w:tab w:val="right" w:leader="dot" w:pos="9072"/>
      </w:tabs>
      <w:autoSpaceDE w:val="0"/>
      <w:autoSpaceDN w:val="0"/>
      <w:spacing w:before="240" w:after="120" w:line="240" w:lineRule="auto"/>
      <w:ind w:left="641" w:hanging="284"/>
      <w:jc w:val="both"/>
    </w:pPr>
    <w:rPr>
      <w:rFonts w:ascii="Times New Roman" w:eastAsia="Times New Roman" w:hAnsi="Times New Roman" w:cs="Times New Roman"/>
      <w:sz w:val="24"/>
      <w:szCs w:val="24"/>
      <w:lang w:val="en-GB" w:eastAsia="en-GB"/>
    </w:rPr>
  </w:style>
  <w:style w:type="paragraph" w:styleId="T3">
    <w:name w:val="toc 3"/>
    <w:basedOn w:val="Normal"/>
    <w:next w:val="Normal"/>
    <w:autoRedefine/>
    <w:uiPriority w:val="99"/>
    <w:semiHidden/>
    <w:unhideWhenUsed/>
    <w:rsid w:val="00B87D7E"/>
    <w:pPr>
      <w:tabs>
        <w:tab w:val="right" w:leader="dot" w:pos="9072"/>
      </w:tabs>
      <w:autoSpaceDE w:val="0"/>
      <w:autoSpaceDN w:val="0"/>
      <w:spacing w:before="180" w:after="120" w:line="240" w:lineRule="auto"/>
      <w:ind w:left="641" w:hanging="284"/>
      <w:jc w:val="both"/>
    </w:pPr>
    <w:rPr>
      <w:rFonts w:ascii="Times New Roman" w:eastAsia="Times New Roman" w:hAnsi="Times New Roman" w:cs="Times New Roman"/>
      <w:sz w:val="24"/>
      <w:szCs w:val="24"/>
      <w:lang w:val="en-GB" w:eastAsia="en-GB"/>
    </w:rPr>
  </w:style>
  <w:style w:type="paragraph" w:styleId="T4">
    <w:name w:val="toc 4"/>
    <w:basedOn w:val="Normal"/>
    <w:next w:val="Normal"/>
    <w:autoRedefine/>
    <w:uiPriority w:val="99"/>
    <w:semiHidden/>
    <w:unhideWhenUsed/>
    <w:rsid w:val="00B87D7E"/>
    <w:pPr>
      <w:tabs>
        <w:tab w:val="right" w:leader="dot" w:pos="9072"/>
      </w:tabs>
      <w:autoSpaceDE w:val="0"/>
      <w:autoSpaceDN w:val="0"/>
      <w:spacing w:before="120" w:after="120" w:line="240" w:lineRule="auto"/>
      <w:ind w:left="641" w:hanging="284"/>
      <w:jc w:val="both"/>
    </w:pPr>
    <w:rPr>
      <w:rFonts w:ascii="Times New Roman" w:eastAsia="Times New Roman" w:hAnsi="Times New Roman" w:cs="Times New Roman"/>
      <w:sz w:val="24"/>
      <w:szCs w:val="24"/>
      <w:lang w:val="en-GB" w:eastAsia="en-GB"/>
    </w:rPr>
  </w:style>
  <w:style w:type="paragraph" w:styleId="T5">
    <w:name w:val="toc 5"/>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6">
    <w:name w:val="toc 6"/>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7">
    <w:name w:val="toc 7"/>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8">
    <w:name w:val="toc 8"/>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9">
    <w:name w:val="toc 9"/>
    <w:basedOn w:val="Normal"/>
    <w:next w:val="Normal"/>
    <w:autoRedefine/>
    <w:uiPriority w:val="99"/>
    <w:semiHidden/>
    <w:unhideWhenUsed/>
    <w:rsid w:val="00B87D7E"/>
    <w:pPr>
      <w:tabs>
        <w:tab w:val="right" w:leader="dot" w:pos="9072"/>
      </w:tabs>
      <w:autoSpaceDE w:val="0"/>
      <w:autoSpaceDN w:val="0"/>
      <w:spacing w:before="120" w:after="120" w:line="240" w:lineRule="auto"/>
      <w:ind w:left="1600"/>
      <w:jc w:val="both"/>
    </w:pPr>
    <w:rPr>
      <w:rFonts w:ascii="Times New Roman" w:eastAsia="Times New Roman" w:hAnsi="Times New Roman" w:cs="Times New Roman"/>
      <w:sz w:val="24"/>
      <w:szCs w:val="24"/>
      <w:lang w:val="en-GB" w:eastAsia="en-GB"/>
    </w:rPr>
  </w:style>
  <w:style w:type="paragraph" w:styleId="DipnotMetni">
    <w:name w:val="footnote text"/>
    <w:basedOn w:val="Normal"/>
    <w:link w:val="DipnotMetniChar"/>
    <w:uiPriority w:val="99"/>
    <w:semiHidden/>
    <w:unhideWhenUsed/>
    <w:rsid w:val="00B87D7E"/>
    <w:pPr>
      <w:autoSpaceDE w:val="0"/>
      <w:autoSpaceDN w:val="0"/>
      <w:spacing w:after="0" w:line="240" w:lineRule="auto"/>
      <w:jc w:val="both"/>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uiPriority w:val="99"/>
    <w:semiHidden/>
    <w:rsid w:val="00B87D7E"/>
    <w:rPr>
      <w:rFonts w:ascii="Times New Roman" w:eastAsia="Times New Roman" w:hAnsi="Times New Roman" w:cs="Times New Roman"/>
      <w:sz w:val="20"/>
      <w:szCs w:val="20"/>
      <w:lang w:eastAsia="tr-TR"/>
    </w:rPr>
  </w:style>
  <w:style w:type="paragraph" w:styleId="AklamaMetni">
    <w:name w:val="annotation text"/>
    <w:basedOn w:val="Normal"/>
    <w:link w:val="AklamaMetniChar"/>
    <w:uiPriority w:val="99"/>
    <w:semiHidden/>
    <w:unhideWhenUsed/>
    <w:rsid w:val="00B87D7E"/>
    <w:pPr>
      <w:spacing w:after="0" w:line="240" w:lineRule="auto"/>
    </w:pPr>
    <w:rPr>
      <w:rFonts w:ascii="Times New Roman" w:eastAsia="Times New Roman" w:hAnsi="Times New Roman" w:cs="Times New Roman"/>
      <w:sz w:val="20"/>
      <w:szCs w:val="20"/>
      <w:lang w:eastAsia="tr-TR"/>
    </w:rPr>
  </w:style>
  <w:style w:type="character" w:customStyle="1" w:styleId="AklamaMetniChar">
    <w:name w:val="Açıklama Metni Char"/>
    <w:basedOn w:val="VarsaylanParagrafYazTipi"/>
    <w:link w:val="AklamaMetni"/>
    <w:uiPriority w:val="99"/>
    <w:semiHidden/>
    <w:rsid w:val="00B87D7E"/>
    <w:rPr>
      <w:rFonts w:ascii="Times New Roman" w:eastAsia="Times New Roman" w:hAnsi="Times New Roman" w:cs="Times New Roman"/>
      <w:sz w:val="20"/>
      <w:szCs w:val="20"/>
      <w:lang w:eastAsia="tr-TR"/>
    </w:rPr>
  </w:style>
  <w:style w:type="paragraph" w:styleId="stbilgi">
    <w:name w:val="header"/>
    <w:basedOn w:val="Normal"/>
    <w:link w:val="stbilgiChar"/>
    <w:uiPriority w:val="99"/>
    <w:unhideWhenUsed/>
    <w:rsid w:val="00B87D7E"/>
    <w:pPr>
      <w:tabs>
        <w:tab w:val="center" w:pos="4536"/>
        <w:tab w:val="right" w:pos="9072"/>
      </w:tabs>
      <w:spacing w:after="0" w:line="240" w:lineRule="auto"/>
    </w:pPr>
    <w:rPr>
      <w:rFonts w:ascii="Times New Roman" w:eastAsia="Times New Roman" w:hAnsi="Times New Roman" w:cs="Times New Roman"/>
      <w:sz w:val="24"/>
      <w:szCs w:val="24"/>
      <w:lang w:eastAsia="tr-TR"/>
    </w:rPr>
  </w:style>
  <w:style w:type="character" w:customStyle="1" w:styleId="stbilgiChar">
    <w:name w:val="Üstbilgi Char"/>
    <w:basedOn w:val="VarsaylanParagrafYazTipi"/>
    <w:link w:val="stbilgi"/>
    <w:uiPriority w:val="99"/>
    <w:rsid w:val="00B87D7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B87D7E"/>
    <w:pPr>
      <w:tabs>
        <w:tab w:val="center" w:pos="4536"/>
        <w:tab w:val="right" w:pos="9072"/>
      </w:tabs>
      <w:spacing w:after="0" w:line="240" w:lineRule="auto"/>
    </w:pPr>
    <w:rPr>
      <w:rFonts w:ascii="Times New Roman" w:eastAsia="Times New Roman" w:hAnsi="Times New Roman" w:cs="Times New Roman"/>
      <w:sz w:val="24"/>
      <w:szCs w:val="24"/>
      <w:lang w:eastAsia="tr-TR"/>
    </w:rPr>
  </w:style>
  <w:style w:type="character" w:customStyle="1" w:styleId="AltbilgiChar">
    <w:name w:val="Altbilgi Char"/>
    <w:basedOn w:val="VarsaylanParagrafYazTipi"/>
    <w:link w:val="Altbilgi"/>
    <w:uiPriority w:val="99"/>
    <w:rsid w:val="00B87D7E"/>
    <w:rPr>
      <w:rFonts w:ascii="Times New Roman" w:eastAsia="Times New Roman" w:hAnsi="Times New Roman" w:cs="Times New Roman"/>
      <w:sz w:val="24"/>
      <w:szCs w:val="24"/>
      <w:lang w:eastAsia="tr-TR"/>
    </w:rPr>
  </w:style>
  <w:style w:type="paragraph" w:styleId="ResimYazs">
    <w:name w:val="caption"/>
    <w:basedOn w:val="Normal"/>
    <w:next w:val="Normal"/>
    <w:uiPriority w:val="99"/>
    <w:semiHidden/>
    <w:unhideWhenUsed/>
    <w:qFormat/>
    <w:rsid w:val="00B87D7E"/>
    <w:pPr>
      <w:autoSpaceDE w:val="0"/>
      <w:autoSpaceDN w:val="0"/>
      <w:spacing w:before="120" w:after="120" w:line="240" w:lineRule="auto"/>
      <w:jc w:val="both"/>
    </w:pPr>
    <w:rPr>
      <w:rFonts w:ascii="Times New Roman" w:eastAsia="Times New Roman" w:hAnsi="Times New Roman" w:cs="Times New Roman"/>
      <w:b/>
      <w:bCs/>
      <w:sz w:val="24"/>
      <w:szCs w:val="24"/>
      <w:lang w:val="en-GB" w:eastAsia="en-GB"/>
    </w:rPr>
  </w:style>
  <w:style w:type="paragraph" w:styleId="KaynakaBal">
    <w:name w:val="toa heading"/>
    <w:basedOn w:val="Normal"/>
    <w:next w:val="Normal"/>
    <w:uiPriority w:val="99"/>
    <w:semiHidden/>
    <w:unhideWhenUsed/>
    <w:rsid w:val="00B87D7E"/>
    <w:pPr>
      <w:autoSpaceDE w:val="0"/>
      <w:autoSpaceDN w:val="0"/>
      <w:spacing w:before="120" w:after="120" w:line="240" w:lineRule="auto"/>
      <w:jc w:val="both"/>
    </w:pPr>
    <w:rPr>
      <w:rFonts w:ascii="Arial" w:eastAsia="Times New Roman" w:hAnsi="Arial" w:cs="Arial"/>
      <w:b/>
      <w:bCs/>
      <w:sz w:val="24"/>
      <w:szCs w:val="24"/>
      <w:lang w:val="en-GB" w:eastAsia="en-GB"/>
    </w:rPr>
  </w:style>
  <w:style w:type="paragraph" w:styleId="ListeMaddemi">
    <w:name w:val="List Bullet"/>
    <w:basedOn w:val="Normal"/>
    <w:uiPriority w:val="99"/>
    <w:semiHidden/>
    <w:unhideWhenUsed/>
    <w:rsid w:val="00B87D7E"/>
    <w:pPr>
      <w:numPr>
        <w:numId w:val="1"/>
      </w:numPr>
      <w:autoSpaceDE w:val="0"/>
      <w:autoSpaceDN w:val="0"/>
      <w:spacing w:before="120" w:after="120" w:line="240" w:lineRule="auto"/>
      <w:jc w:val="both"/>
    </w:pPr>
    <w:rPr>
      <w:rFonts w:ascii="Times New Roman" w:eastAsia="Times New Roman" w:hAnsi="Times New Roman" w:cs="Times New Roman"/>
      <w:sz w:val="24"/>
      <w:szCs w:val="24"/>
      <w:lang w:val="en-GB" w:eastAsia="en-GB"/>
    </w:rPr>
  </w:style>
  <w:style w:type="paragraph" w:styleId="ListeMaddemi2">
    <w:name w:val="List Bullet 2"/>
    <w:basedOn w:val="Normal"/>
    <w:uiPriority w:val="99"/>
    <w:semiHidden/>
    <w:unhideWhenUsed/>
    <w:rsid w:val="00B87D7E"/>
    <w:pPr>
      <w:numPr>
        <w:numId w:val="2"/>
      </w:numPr>
      <w:tabs>
        <w:tab w:val="clear" w:pos="643"/>
        <w:tab w:val="num" w:pos="720"/>
      </w:tabs>
      <w:autoSpaceDE w:val="0"/>
      <w:autoSpaceDN w:val="0"/>
      <w:spacing w:before="120" w:after="120" w:line="240" w:lineRule="auto"/>
      <w:ind w:left="720"/>
      <w:jc w:val="both"/>
    </w:pPr>
    <w:rPr>
      <w:rFonts w:ascii="Times New Roman" w:eastAsia="Times New Roman" w:hAnsi="Times New Roman" w:cs="Times New Roman"/>
      <w:sz w:val="24"/>
      <w:szCs w:val="24"/>
      <w:lang w:val="en-GB" w:eastAsia="en-GB"/>
    </w:rPr>
  </w:style>
  <w:style w:type="paragraph" w:styleId="ListeMaddemi3">
    <w:name w:val="List Bullet 3"/>
    <w:basedOn w:val="Normal"/>
    <w:uiPriority w:val="99"/>
    <w:semiHidden/>
    <w:unhideWhenUsed/>
    <w:rsid w:val="00B87D7E"/>
    <w:pPr>
      <w:numPr>
        <w:numId w:val="3"/>
      </w:numPr>
      <w:tabs>
        <w:tab w:val="num" w:pos="720"/>
      </w:tabs>
      <w:autoSpaceDE w:val="0"/>
      <w:autoSpaceDN w:val="0"/>
      <w:spacing w:before="120" w:after="120" w:line="240" w:lineRule="auto"/>
      <w:ind w:left="720"/>
      <w:jc w:val="both"/>
    </w:pPr>
    <w:rPr>
      <w:rFonts w:ascii="Times New Roman" w:eastAsia="Times New Roman" w:hAnsi="Times New Roman" w:cs="Times New Roman"/>
      <w:sz w:val="24"/>
      <w:szCs w:val="24"/>
      <w:lang w:val="en-GB" w:eastAsia="en-GB"/>
    </w:rPr>
  </w:style>
  <w:style w:type="paragraph" w:styleId="ListeMaddemi4">
    <w:name w:val="List Bullet 4"/>
    <w:basedOn w:val="Normal"/>
    <w:uiPriority w:val="99"/>
    <w:semiHidden/>
    <w:unhideWhenUsed/>
    <w:rsid w:val="00B87D7E"/>
    <w:pPr>
      <w:numPr>
        <w:numId w:val="4"/>
      </w:numPr>
      <w:tabs>
        <w:tab w:val="num" w:pos="720"/>
      </w:tabs>
      <w:autoSpaceDE w:val="0"/>
      <w:autoSpaceDN w:val="0"/>
      <w:spacing w:before="120" w:after="120" w:line="240" w:lineRule="auto"/>
      <w:ind w:left="720"/>
      <w:jc w:val="both"/>
    </w:pPr>
    <w:rPr>
      <w:rFonts w:ascii="Times New Roman" w:eastAsia="Times New Roman" w:hAnsi="Times New Roman" w:cs="Times New Roman"/>
      <w:sz w:val="24"/>
      <w:szCs w:val="24"/>
      <w:lang w:val="en-GB" w:eastAsia="en-GB"/>
    </w:rPr>
  </w:style>
  <w:style w:type="paragraph" w:styleId="GvdeMetni">
    <w:name w:val="Body Text"/>
    <w:basedOn w:val="Normal"/>
    <w:link w:val="GvdeMetniChar"/>
    <w:uiPriority w:val="99"/>
    <w:semiHidden/>
    <w:unhideWhenUsed/>
    <w:rsid w:val="00B87D7E"/>
    <w:pPr>
      <w:spacing w:after="0" w:line="240" w:lineRule="auto"/>
      <w:jc w:val="both"/>
    </w:pPr>
    <w:rPr>
      <w:rFonts w:ascii="Tahoma" w:eastAsia="Times New Roman" w:hAnsi="Tahoma" w:cs="Tahoma"/>
      <w:szCs w:val="20"/>
      <w:lang w:eastAsia="tr-TR"/>
    </w:rPr>
  </w:style>
  <w:style w:type="character" w:customStyle="1" w:styleId="GvdeMetniChar">
    <w:name w:val="Gövde Metni Char"/>
    <w:basedOn w:val="VarsaylanParagrafYazTipi"/>
    <w:link w:val="GvdeMetni"/>
    <w:uiPriority w:val="99"/>
    <w:semiHidden/>
    <w:rsid w:val="00B87D7E"/>
    <w:rPr>
      <w:rFonts w:ascii="Tahoma" w:eastAsia="Times New Roman" w:hAnsi="Tahoma" w:cs="Tahoma"/>
      <w:szCs w:val="20"/>
      <w:lang w:eastAsia="tr-TR"/>
    </w:rPr>
  </w:style>
  <w:style w:type="character" w:customStyle="1" w:styleId="GvdeMetniGirintisiChar">
    <w:name w:val="Gövde Metni Girintisi Char"/>
    <w:link w:val="GvdeMetniGirintisi"/>
    <w:uiPriority w:val="99"/>
    <w:semiHidden/>
    <w:locked/>
    <w:rsid w:val="00B87D7E"/>
    <w:rPr>
      <w:sz w:val="24"/>
      <w:szCs w:val="24"/>
    </w:rPr>
  </w:style>
  <w:style w:type="paragraph" w:customStyle="1" w:styleId="msobodytextindent">
    <w:name w:val="msobodytextindent"/>
    <w:basedOn w:val="Normal"/>
    <w:uiPriority w:val="99"/>
    <w:rsid w:val="00B87D7E"/>
    <w:pPr>
      <w:autoSpaceDE w:val="0"/>
      <w:autoSpaceDN w:val="0"/>
      <w:adjustRightInd w:val="0"/>
      <w:spacing w:after="0" w:line="240" w:lineRule="auto"/>
    </w:pPr>
    <w:rPr>
      <w:rFonts w:ascii="Times New Roman" w:eastAsia="Times New Roman" w:hAnsi="Times New Roman" w:cs="Times New Roman"/>
      <w:sz w:val="24"/>
      <w:szCs w:val="24"/>
      <w:lang w:eastAsia="tr-TR"/>
    </w:rPr>
  </w:style>
  <w:style w:type="character" w:customStyle="1" w:styleId="GvdeMetniGirintisi2Char">
    <w:name w:val="Gövde Metni Girintisi 2 Char"/>
    <w:link w:val="GvdeMetniGirintisi2"/>
    <w:uiPriority w:val="99"/>
    <w:semiHidden/>
    <w:locked/>
    <w:rsid w:val="00B87D7E"/>
    <w:rPr>
      <w:sz w:val="24"/>
      <w:szCs w:val="24"/>
    </w:rPr>
  </w:style>
  <w:style w:type="paragraph" w:customStyle="1" w:styleId="msobodytextindent2">
    <w:name w:val="msobodytextindent2"/>
    <w:basedOn w:val="Normal"/>
    <w:uiPriority w:val="99"/>
    <w:rsid w:val="00B87D7E"/>
    <w:pPr>
      <w:overflowPunct w:val="0"/>
      <w:autoSpaceDE w:val="0"/>
      <w:autoSpaceDN w:val="0"/>
      <w:adjustRightInd w:val="0"/>
      <w:spacing w:after="0" w:line="240" w:lineRule="auto"/>
      <w:ind w:left="708" w:firstLine="708"/>
    </w:pPr>
    <w:rPr>
      <w:rFonts w:ascii="Times New Roman" w:eastAsia="Times New Roman" w:hAnsi="Times New Roman" w:cs="Times New Roman"/>
      <w:sz w:val="24"/>
      <w:szCs w:val="24"/>
      <w:lang w:eastAsia="tr-TR"/>
    </w:rPr>
  </w:style>
  <w:style w:type="paragraph" w:styleId="DzMetin">
    <w:name w:val="Plain Text"/>
    <w:basedOn w:val="Normal"/>
    <w:link w:val="DzMetinChar"/>
    <w:uiPriority w:val="99"/>
    <w:semiHidden/>
    <w:unhideWhenUsed/>
    <w:rsid w:val="00B87D7E"/>
    <w:pPr>
      <w:spacing w:after="0" w:line="240" w:lineRule="auto"/>
    </w:pPr>
    <w:rPr>
      <w:rFonts w:ascii="Courier New" w:eastAsia="Times New Roman" w:hAnsi="Courier New" w:cs="Times New Roman"/>
      <w:sz w:val="20"/>
      <w:szCs w:val="20"/>
      <w:lang w:eastAsia="tr-TR"/>
    </w:rPr>
  </w:style>
  <w:style w:type="character" w:customStyle="1" w:styleId="DzMetinChar">
    <w:name w:val="Düz Metin Char"/>
    <w:basedOn w:val="VarsaylanParagrafYazTipi"/>
    <w:link w:val="DzMetin"/>
    <w:uiPriority w:val="99"/>
    <w:semiHidden/>
    <w:rsid w:val="00B87D7E"/>
    <w:rPr>
      <w:rFonts w:ascii="Courier New" w:eastAsia="Times New Roman" w:hAnsi="Courier New" w:cs="Times New Roman"/>
      <w:sz w:val="20"/>
      <w:szCs w:val="20"/>
      <w:lang w:eastAsia="tr-TR"/>
    </w:rPr>
  </w:style>
  <w:style w:type="paragraph" w:styleId="AklamaKonusu">
    <w:name w:val="annotation subject"/>
    <w:basedOn w:val="AklamaMetni"/>
    <w:next w:val="AklamaMetni"/>
    <w:link w:val="AklamaKonusuChar"/>
    <w:uiPriority w:val="99"/>
    <w:semiHidden/>
    <w:unhideWhenUsed/>
    <w:rsid w:val="00B87D7E"/>
    <w:rPr>
      <w:b/>
      <w:bCs/>
    </w:rPr>
  </w:style>
  <w:style w:type="character" w:customStyle="1" w:styleId="AklamaKonusuChar">
    <w:name w:val="Açıklama Konusu Char"/>
    <w:basedOn w:val="AklamaMetniChar"/>
    <w:link w:val="AklamaKonusu"/>
    <w:uiPriority w:val="99"/>
    <w:semiHidden/>
    <w:rsid w:val="00B87D7E"/>
    <w:rPr>
      <w:rFonts w:ascii="Times New Roman" w:eastAsia="Times New Roman" w:hAnsi="Times New Roman" w:cs="Times New Roman"/>
      <w:b/>
      <w:bCs/>
      <w:sz w:val="20"/>
      <w:szCs w:val="20"/>
      <w:lang w:eastAsia="tr-TR"/>
    </w:rPr>
  </w:style>
  <w:style w:type="paragraph" w:styleId="BalonMetni">
    <w:name w:val="Balloon Text"/>
    <w:basedOn w:val="Normal"/>
    <w:link w:val="BalonMetniChar"/>
    <w:uiPriority w:val="99"/>
    <w:semiHidden/>
    <w:unhideWhenUsed/>
    <w:rsid w:val="00B87D7E"/>
    <w:pPr>
      <w:spacing w:after="0" w:line="240" w:lineRule="auto"/>
    </w:pPr>
    <w:rPr>
      <w:rFonts w:ascii="Times New Roman" w:eastAsia="Times New Roman" w:hAnsi="Times New Roman" w:cs="Times New Roman"/>
      <w:sz w:val="2"/>
      <w:szCs w:val="2"/>
      <w:lang w:eastAsia="tr-TR"/>
    </w:rPr>
  </w:style>
  <w:style w:type="character" w:customStyle="1" w:styleId="BalonMetniChar">
    <w:name w:val="Balon Metni Char"/>
    <w:basedOn w:val="VarsaylanParagrafYazTipi"/>
    <w:link w:val="BalonMetni"/>
    <w:uiPriority w:val="99"/>
    <w:semiHidden/>
    <w:rsid w:val="00B87D7E"/>
    <w:rPr>
      <w:rFonts w:ascii="Times New Roman" w:eastAsia="Times New Roman" w:hAnsi="Times New Roman" w:cs="Times New Roman"/>
      <w:sz w:val="2"/>
      <w:szCs w:val="2"/>
      <w:lang w:eastAsia="tr-TR"/>
    </w:rPr>
  </w:style>
  <w:style w:type="paragraph" w:styleId="ListeParagraf">
    <w:name w:val="List Paragraph"/>
    <w:basedOn w:val="Normal"/>
    <w:uiPriority w:val="34"/>
    <w:qFormat/>
    <w:rsid w:val="00B87D7E"/>
    <w:pPr>
      <w:spacing w:after="0" w:line="240" w:lineRule="auto"/>
      <w:ind w:left="720"/>
      <w:contextualSpacing/>
    </w:pPr>
    <w:rPr>
      <w:rFonts w:ascii="Times New Roman" w:eastAsia="Times New Roman" w:hAnsi="Times New Roman" w:cs="Times New Roman"/>
      <w:sz w:val="24"/>
      <w:szCs w:val="24"/>
      <w:lang w:eastAsia="tr-TR"/>
    </w:rPr>
  </w:style>
  <w:style w:type="paragraph" w:customStyle="1" w:styleId="2-ortabaslk">
    <w:name w:val="2-ortabasl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3-normalyaz">
    <w:name w:val="3-normalyaz"/>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tyle71">
    <w:name w:val="style71"/>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iniblockheader">
    <w:name w:val="miniblockheader"/>
    <w:basedOn w:val="Normal"/>
    <w:uiPriority w:val="99"/>
    <w:rsid w:val="00B87D7E"/>
    <w:pPr>
      <w:shd w:val="clear" w:color="auto" w:fill="009933"/>
      <w:spacing w:before="100" w:beforeAutospacing="1" w:after="100" w:afterAutospacing="1" w:line="240" w:lineRule="auto"/>
      <w:ind w:firstLine="75"/>
    </w:pPr>
    <w:rPr>
      <w:rFonts w:ascii="Times New Roman" w:eastAsia="Times New Roman" w:hAnsi="Times New Roman" w:cs="Times New Roman"/>
      <w:sz w:val="24"/>
      <w:szCs w:val="24"/>
      <w:lang w:eastAsia="tr-TR"/>
    </w:rPr>
  </w:style>
  <w:style w:type="paragraph" w:customStyle="1" w:styleId="miniblock">
    <w:name w:val="miniblock"/>
    <w:basedOn w:val="Normal"/>
    <w:uiPriority w:val="99"/>
    <w:rsid w:val="00B87D7E"/>
    <w:pPr>
      <w:shd w:val="clear" w:color="auto" w:fill="33CC33"/>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iniblockheader2">
    <w:name w:val="miniblockheader2"/>
    <w:basedOn w:val="Normal"/>
    <w:uiPriority w:val="99"/>
    <w:rsid w:val="00B87D7E"/>
    <w:pPr>
      <w:shd w:val="clear" w:color="auto" w:fill="006699"/>
      <w:spacing w:before="100" w:beforeAutospacing="1" w:after="100" w:afterAutospacing="1" w:line="240" w:lineRule="auto"/>
      <w:ind w:firstLine="75"/>
    </w:pPr>
    <w:rPr>
      <w:rFonts w:ascii="Times New Roman" w:eastAsia="Times New Roman" w:hAnsi="Times New Roman" w:cs="Times New Roman"/>
      <w:sz w:val="24"/>
      <w:szCs w:val="24"/>
      <w:lang w:eastAsia="tr-TR"/>
    </w:rPr>
  </w:style>
  <w:style w:type="paragraph" w:customStyle="1" w:styleId="miniblock2">
    <w:name w:val="miniblock2"/>
    <w:basedOn w:val="Normal"/>
    <w:uiPriority w:val="99"/>
    <w:rsid w:val="00B87D7E"/>
    <w:pPr>
      <w:shd w:val="clear" w:color="auto" w:fill="0099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earchblock">
    <w:name w:val="searchblock"/>
    <w:basedOn w:val="Normal"/>
    <w:uiPriority w:val="99"/>
    <w:rsid w:val="00B87D7E"/>
    <w:pPr>
      <w:spacing w:before="75" w:after="75" w:line="240" w:lineRule="auto"/>
      <w:ind w:left="75" w:right="75"/>
    </w:pPr>
    <w:rPr>
      <w:rFonts w:ascii="Arial" w:eastAsia="Times New Roman" w:hAnsi="Arial" w:cs="Arial"/>
      <w:b/>
      <w:bCs/>
      <w:color w:val="FFFFFF"/>
      <w:sz w:val="15"/>
      <w:szCs w:val="15"/>
      <w:lang w:eastAsia="tr-TR"/>
    </w:rPr>
  </w:style>
  <w:style w:type="paragraph" w:customStyle="1" w:styleId="birimturleri">
    <w:name w:val="birimturleri"/>
    <w:basedOn w:val="Normal"/>
    <w:uiPriority w:val="99"/>
    <w:rsid w:val="00B87D7E"/>
    <w:pPr>
      <w:spacing w:before="100" w:beforeAutospacing="1" w:after="100" w:afterAutospacing="1" w:line="240" w:lineRule="auto"/>
      <w:ind w:left="-150"/>
    </w:pPr>
    <w:rPr>
      <w:rFonts w:ascii="Arial" w:eastAsia="Times New Roman" w:hAnsi="Arial" w:cs="Arial"/>
      <w:b/>
      <w:bCs/>
      <w:color w:val="FF3300"/>
      <w:sz w:val="17"/>
      <w:szCs w:val="17"/>
      <w:lang w:eastAsia="tr-TR"/>
    </w:rPr>
  </w:style>
  <w:style w:type="paragraph" w:customStyle="1" w:styleId="birimblock">
    <w:name w:val="birimblock"/>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irim">
    <w:name w:val="birim"/>
    <w:basedOn w:val="Normal"/>
    <w:uiPriority w:val="99"/>
    <w:rsid w:val="00B87D7E"/>
    <w:pPr>
      <w:spacing w:before="100" w:beforeAutospacing="1" w:after="100" w:afterAutospacing="1" w:line="240" w:lineRule="auto"/>
      <w:ind w:left="-150"/>
    </w:pPr>
    <w:rPr>
      <w:rFonts w:ascii="Arial" w:eastAsia="Times New Roman" w:hAnsi="Arial" w:cs="Arial"/>
      <w:color w:val="666666"/>
      <w:sz w:val="17"/>
      <w:szCs w:val="17"/>
      <w:lang w:eastAsia="tr-TR"/>
    </w:rPr>
  </w:style>
  <w:style w:type="paragraph" w:customStyle="1" w:styleId="birimlink">
    <w:name w:val="birimlink"/>
    <w:basedOn w:val="Normal"/>
    <w:uiPriority w:val="99"/>
    <w:rsid w:val="00B87D7E"/>
    <w:pPr>
      <w:spacing w:before="100" w:beforeAutospacing="1" w:after="100" w:afterAutospacing="1" w:line="240" w:lineRule="auto"/>
    </w:pPr>
    <w:rPr>
      <w:rFonts w:ascii="Arial" w:eastAsia="Times New Roman" w:hAnsi="Arial" w:cs="Arial"/>
      <w:color w:val="666666"/>
      <w:sz w:val="17"/>
      <w:szCs w:val="17"/>
      <w:lang w:eastAsia="tr-TR"/>
    </w:rPr>
  </w:style>
  <w:style w:type="paragraph" w:customStyle="1" w:styleId="newslisttem">
    <w:name w:val="newslisttem"/>
    <w:basedOn w:val="Normal"/>
    <w:uiPriority w:val="99"/>
    <w:rsid w:val="00B87D7E"/>
    <w:pPr>
      <w:spacing w:before="100" w:beforeAutospacing="1" w:after="100" w:afterAutospacing="1" w:line="240" w:lineRule="auto"/>
      <w:ind w:left="-150"/>
    </w:pPr>
    <w:rPr>
      <w:rFonts w:ascii="Times New Roman" w:eastAsia="Times New Roman" w:hAnsi="Times New Roman" w:cs="Times New Roman"/>
      <w:color w:val="666666"/>
      <w:sz w:val="24"/>
      <w:szCs w:val="24"/>
      <w:lang w:eastAsia="tr-TR"/>
    </w:rPr>
  </w:style>
  <w:style w:type="paragraph" w:customStyle="1" w:styleId="newsbottomblock">
    <w:name w:val="newsbottom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block">
    <w:name w:val="newsblock"/>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header">
    <w:name w:val="newshea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tem1">
    <w:name w:val="newstem1"/>
    <w:basedOn w:val="Normal"/>
    <w:uiPriority w:val="99"/>
    <w:rsid w:val="00B87D7E"/>
    <w:pPr>
      <w:shd w:val="clear" w:color="auto" w:fill="FBFBFB"/>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tem0">
    <w:name w:val="newstem0"/>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content">
    <w:name w:val="newscontent"/>
    <w:basedOn w:val="Normal"/>
    <w:uiPriority w:val="99"/>
    <w:rsid w:val="00B87D7E"/>
    <w:pPr>
      <w:spacing w:before="100" w:beforeAutospacing="1" w:after="100" w:afterAutospacing="1" w:line="240" w:lineRule="auto"/>
    </w:pPr>
    <w:rPr>
      <w:rFonts w:ascii="Arial" w:eastAsia="Times New Roman" w:hAnsi="Arial" w:cs="Arial"/>
      <w:sz w:val="17"/>
      <w:szCs w:val="17"/>
      <w:lang w:eastAsia="tr-TR"/>
    </w:rPr>
  </w:style>
  <w:style w:type="paragraph" w:customStyle="1" w:styleId="newslink">
    <w:name w:val="newslink"/>
    <w:basedOn w:val="Normal"/>
    <w:uiPriority w:val="99"/>
    <w:rsid w:val="00B87D7E"/>
    <w:pPr>
      <w:spacing w:before="100" w:beforeAutospacing="1" w:after="100" w:afterAutospacing="1" w:line="240" w:lineRule="auto"/>
    </w:pPr>
    <w:rPr>
      <w:rFonts w:ascii="Arial" w:eastAsia="Times New Roman" w:hAnsi="Arial" w:cs="Arial"/>
      <w:color w:val="FF3300"/>
      <w:sz w:val="17"/>
      <w:szCs w:val="17"/>
      <w:lang w:eastAsia="tr-TR"/>
    </w:rPr>
  </w:style>
  <w:style w:type="paragraph" w:customStyle="1" w:styleId="news2bottomblock">
    <w:name w:val="news2bottom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listtem">
    <w:name w:val="news2listtem"/>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block">
    <w:name w:val="news2block"/>
    <w:basedOn w:val="Normal"/>
    <w:uiPriority w:val="99"/>
    <w:rsid w:val="00B87D7E"/>
    <w:pPr>
      <w:shd w:val="clear" w:color="auto" w:fill="999999"/>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header">
    <w:name w:val="news2hea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tem0">
    <w:name w:val="news2tem0"/>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tem1">
    <w:name w:val="news2tem1"/>
    <w:basedOn w:val="Normal"/>
    <w:uiPriority w:val="99"/>
    <w:rsid w:val="00B87D7E"/>
    <w:pPr>
      <w:shd w:val="clear" w:color="auto" w:fill="999999"/>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content">
    <w:name w:val="news2content"/>
    <w:basedOn w:val="Normal"/>
    <w:uiPriority w:val="99"/>
    <w:rsid w:val="00B87D7E"/>
    <w:pPr>
      <w:spacing w:before="100" w:beforeAutospacing="1" w:after="100" w:afterAutospacing="1" w:line="240" w:lineRule="auto"/>
      <w:jc w:val="both"/>
    </w:pPr>
    <w:rPr>
      <w:rFonts w:ascii="Arial" w:eastAsia="Times New Roman" w:hAnsi="Arial" w:cs="Arial"/>
      <w:sz w:val="17"/>
      <w:szCs w:val="17"/>
      <w:lang w:eastAsia="tr-TR"/>
    </w:rPr>
  </w:style>
  <w:style w:type="paragraph" w:customStyle="1" w:styleId="news2link">
    <w:name w:val="news2link"/>
    <w:basedOn w:val="Normal"/>
    <w:uiPriority w:val="99"/>
    <w:rsid w:val="00B87D7E"/>
    <w:pPr>
      <w:spacing w:before="100" w:beforeAutospacing="1" w:after="100" w:afterAutospacing="1" w:line="240" w:lineRule="auto"/>
    </w:pPr>
    <w:rPr>
      <w:rFonts w:ascii="Arial" w:eastAsia="Times New Roman" w:hAnsi="Arial" w:cs="Arial"/>
      <w:color w:val="FFFFFF"/>
      <w:sz w:val="17"/>
      <w:szCs w:val="17"/>
      <w:lang w:eastAsia="tr-TR"/>
    </w:rPr>
  </w:style>
  <w:style w:type="paragraph" w:customStyle="1" w:styleId="newsdetailexp">
    <w:name w:val="newsdetailexp"/>
    <w:basedOn w:val="Normal"/>
    <w:uiPriority w:val="99"/>
    <w:rsid w:val="00B87D7E"/>
    <w:pPr>
      <w:spacing w:before="100" w:beforeAutospacing="1" w:after="100" w:afterAutospacing="1" w:line="240" w:lineRule="auto"/>
    </w:pPr>
    <w:rPr>
      <w:rFonts w:ascii="Arial" w:eastAsia="Times New Roman" w:hAnsi="Arial" w:cs="Arial"/>
      <w:b/>
      <w:bCs/>
      <w:color w:val="FF3300"/>
      <w:sz w:val="20"/>
      <w:szCs w:val="20"/>
      <w:lang w:eastAsia="tr-TR"/>
    </w:rPr>
  </w:style>
  <w:style w:type="paragraph" w:customStyle="1" w:styleId="kanuntasarilariblock">
    <w:name w:val="kanuntasarilari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kanuntasarilariheader">
    <w:name w:val="kanuntasarilarihea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kanuntasarilaritopheader">
    <w:name w:val="kanuntasarilaritopheader"/>
    <w:basedOn w:val="Normal"/>
    <w:uiPriority w:val="99"/>
    <w:rsid w:val="00B87D7E"/>
    <w:pPr>
      <w:shd w:val="clear" w:color="auto" w:fill="999999"/>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kanuntasarilaritem">
    <w:name w:val="kanuntasarilaritem"/>
    <w:basedOn w:val="Normal"/>
    <w:uiPriority w:val="99"/>
    <w:rsid w:val="00B87D7E"/>
    <w:pPr>
      <w:shd w:val="clear" w:color="auto" w:fill="FFFFFF"/>
      <w:spacing w:before="100" w:beforeAutospacing="1" w:after="100" w:afterAutospacing="1" w:line="240" w:lineRule="auto"/>
    </w:pPr>
    <w:rPr>
      <w:rFonts w:ascii="Arial" w:eastAsia="Times New Roman" w:hAnsi="Arial" w:cs="Arial"/>
      <w:sz w:val="17"/>
      <w:szCs w:val="17"/>
      <w:lang w:eastAsia="tr-TR"/>
    </w:rPr>
  </w:style>
  <w:style w:type="paragraph" w:customStyle="1" w:styleId="kanuntasarilariexp">
    <w:name w:val="kanuntasarilariexp"/>
    <w:basedOn w:val="Normal"/>
    <w:uiPriority w:val="99"/>
    <w:rsid w:val="00B87D7E"/>
    <w:pPr>
      <w:spacing w:before="100" w:beforeAutospacing="1" w:after="100" w:afterAutospacing="1" w:line="240" w:lineRule="auto"/>
    </w:pPr>
    <w:rPr>
      <w:rFonts w:ascii="Arial" w:eastAsia="Times New Roman" w:hAnsi="Arial" w:cs="Arial"/>
      <w:sz w:val="17"/>
      <w:szCs w:val="17"/>
      <w:lang w:eastAsia="tr-TR"/>
    </w:rPr>
  </w:style>
  <w:style w:type="paragraph" w:customStyle="1" w:styleId="kanuntasarilarilink">
    <w:name w:val="kanuntasarilarilink"/>
    <w:basedOn w:val="Normal"/>
    <w:uiPriority w:val="99"/>
    <w:rsid w:val="00B87D7E"/>
    <w:pPr>
      <w:spacing w:before="100" w:beforeAutospacing="1" w:after="100" w:afterAutospacing="1" w:line="240" w:lineRule="auto"/>
    </w:pPr>
    <w:rPr>
      <w:rFonts w:ascii="Arial" w:eastAsia="Times New Roman" w:hAnsi="Arial" w:cs="Arial"/>
      <w:color w:val="FF3300"/>
      <w:sz w:val="17"/>
      <w:szCs w:val="17"/>
      <w:lang w:eastAsia="tr-TR"/>
    </w:rPr>
  </w:style>
  <w:style w:type="paragraph" w:customStyle="1" w:styleId="topmenulink">
    <w:name w:val="topmenulink"/>
    <w:basedOn w:val="Normal"/>
    <w:uiPriority w:val="99"/>
    <w:rsid w:val="00B87D7E"/>
    <w:pPr>
      <w:spacing w:before="100" w:beforeAutospacing="1" w:after="100" w:afterAutospacing="1" w:line="240" w:lineRule="auto"/>
    </w:pPr>
    <w:rPr>
      <w:rFonts w:ascii="Arial" w:eastAsia="Times New Roman" w:hAnsi="Arial" w:cs="Arial"/>
      <w:color w:val="FFFFFF"/>
      <w:sz w:val="15"/>
      <w:szCs w:val="15"/>
      <w:lang w:eastAsia="tr-TR"/>
    </w:rPr>
  </w:style>
  <w:style w:type="paragraph" w:customStyle="1" w:styleId="contentlabel">
    <w:name w:val="contentlabel"/>
    <w:basedOn w:val="Normal"/>
    <w:uiPriority w:val="99"/>
    <w:rsid w:val="00B87D7E"/>
    <w:pPr>
      <w:spacing w:before="100" w:beforeAutospacing="1" w:after="100" w:afterAutospacing="1" w:line="240" w:lineRule="auto"/>
    </w:pPr>
    <w:rPr>
      <w:rFonts w:ascii="Arial" w:eastAsia="Times New Roman" w:hAnsi="Arial" w:cs="Arial"/>
      <w:color w:val="FF3300"/>
      <w:sz w:val="17"/>
      <w:szCs w:val="17"/>
      <w:lang w:eastAsia="tr-TR"/>
    </w:rPr>
  </w:style>
  <w:style w:type="paragraph" w:customStyle="1" w:styleId="content">
    <w:name w:val="content"/>
    <w:basedOn w:val="Normal"/>
    <w:uiPriority w:val="99"/>
    <w:rsid w:val="00B87D7E"/>
    <w:pPr>
      <w:spacing w:before="100" w:beforeAutospacing="1" w:after="100" w:afterAutospacing="1" w:line="240" w:lineRule="auto"/>
    </w:pPr>
    <w:rPr>
      <w:rFonts w:ascii="Arial" w:eastAsia="Times New Roman" w:hAnsi="Arial" w:cs="Arial"/>
      <w:color w:val="333333"/>
      <w:sz w:val="17"/>
      <w:szCs w:val="17"/>
      <w:lang w:eastAsia="tr-TR"/>
    </w:rPr>
  </w:style>
  <w:style w:type="paragraph" w:customStyle="1" w:styleId="verticalmenublock">
    <w:name w:val="verticalmenu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verticalmenulink">
    <w:name w:val="verticalmenulink"/>
    <w:basedOn w:val="Normal"/>
    <w:uiPriority w:val="99"/>
    <w:rsid w:val="00B87D7E"/>
    <w:pPr>
      <w:spacing w:before="100" w:beforeAutospacing="1" w:after="100" w:afterAutospacing="1" w:line="240" w:lineRule="auto"/>
      <w:jc w:val="center"/>
    </w:pPr>
    <w:rPr>
      <w:rFonts w:ascii="Arial" w:eastAsia="Times New Roman" w:hAnsi="Arial" w:cs="Arial"/>
      <w:b/>
      <w:bCs/>
      <w:color w:val="666666"/>
      <w:sz w:val="15"/>
      <w:szCs w:val="15"/>
      <w:lang w:eastAsia="tr-TR"/>
    </w:rPr>
  </w:style>
  <w:style w:type="paragraph" w:customStyle="1" w:styleId="verticalselectedmenulink">
    <w:name w:val="verticalselectedmenulink"/>
    <w:basedOn w:val="Normal"/>
    <w:uiPriority w:val="99"/>
    <w:rsid w:val="00B87D7E"/>
    <w:pPr>
      <w:spacing w:before="100" w:beforeAutospacing="1" w:after="100" w:afterAutospacing="1" w:line="240" w:lineRule="auto"/>
      <w:jc w:val="center"/>
    </w:pPr>
    <w:rPr>
      <w:rFonts w:ascii="Arial" w:eastAsia="Times New Roman" w:hAnsi="Arial" w:cs="Arial"/>
      <w:b/>
      <w:bCs/>
      <w:color w:val="666666"/>
      <w:sz w:val="15"/>
      <w:szCs w:val="15"/>
      <w:lang w:eastAsia="tr-TR"/>
    </w:rPr>
  </w:style>
  <w:style w:type="paragraph" w:customStyle="1" w:styleId="pagebarblock">
    <w:name w:val="pagebarblock"/>
    <w:basedOn w:val="Normal"/>
    <w:uiPriority w:val="99"/>
    <w:rsid w:val="00B87D7E"/>
    <w:pPr>
      <w:spacing w:before="100" w:beforeAutospacing="1" w:after="100" w:afterAutospacing="1" w:line="240" w:lineRule="auto"/>
      <w:jc w:val="right"/>
    </w:pPr>
    <w:rPr>
      <w:rFonts w:ascii="Times New Roman" w:eastAsia="Times New Roman" w:hAnsi="Times New Roman" w:cs="Times New Roman"/>
      <w:sz w:val="24"/>
      <w:szCs w:val="24"/>
      <w:lang w:eastAsia="tr-TR"/>
    </w:rPr>
  </w:style>
  <w:style w:type="paragraph" w:customStyle="1" w:styleId="pagebarselected">
    <w:name w:val="pagebarselected"/>
    <w:basedOn w:val="Normal"/>
    <w:uiPriority w:val="99"/>
    <w:rsid w:val="00B87D7E"/>
    <w:pPr>
      <w:shd w:val="clear" w:color="auto" w:fill="FF3300"/>
      <w:spacing w:before="100" w:beforeAutospacing="1" w:after="100" w:afterAutospacing="1" w:line="240" w:lineRule="auto"/>
    </w:pPr>
    <w:rPr>
      <w:rFonts w:ascii="Arial" w:eastAsia="Times New Roman" w:hAnsi="Arial" w:cs="Arial"/>
      <w:b/>
      <w:bCs/>
      <w:color w:val="FFFFFF"/>
      <w:sz w:val="17"/>
      <w:szCs w:val="17"/>
      <w:lang w:eastAsia="tr-TR"/>
    </w:rPr>
  </w:style>
  <w:style w:type="paragraph" w:customStyle="1" w:styleId="pagebartem">
    <w:name w:val="pagebartem"/>
    <w:basedOn w:val="Normal"/>
    <w:uiPriority w:val="99"/>
    <w:rsid w:val="00B87D7E"/>
    <w:pPr>
      <w:spacing w:before="100" w:beforeAutospacing="1" w:after="100" w:afterAutospacing="1" w:line="240" w:lineRule="auto"/>
    </w:pPr>
    <w:rPr>
      <w:rFonts w:ascii="Arial" w:eastAsia="Times New Roman" w:hAnsi="Arial" w:cs="Arial"/>
      <w:color w:val="666666"/>
      <w:sz w:val="17"/>
      <w:szCs w:val="17"/>
      <w:lang w:eastAsia="tr-TR"/>
    </w:rPr>
  </w:style>
  <w:style w:type="paragraph" w:customStyle="1" w:styleId="textbox">
    <w:name w:val="textbox"/>
    <w:basedOn w:val="Normal"/>
    <w:uiPriority w:val="99"/>
    <w:rsid w:val="00B87D7E"/>
    <w:pPr>
      <w:spacing w:before="100" w:beforeAutospacing="1" w:after="100" w:afterAutospacing="1" w:line="240" w:lineRule="auto"/>
    </w:pPr>
    <w:rPr>
      <w:rFonts w:ascii="Arial" w:eastAsia="Times New Roman" w:hAnsi="Arial" w:cs="Arial"/>
      <w:sz w:val="17"/>
      <w:szCs w:val="17"/>
      <w:lang w:eastAsia="tr-TR"/>
    </w:rPr>
  </w:style>
  <w:style w:type="paragraph" w:customStyle="1" w:styleId="text">
    <w:name w:val="text"/>
    <w:basedOn w:val="Normal"/>
    <w:uiPriority w:val="99"/>
    <w:rsid w:val="00B87D7E"/>
    <w:pPr>
      <w:spacing w:before="100" w:beforeAutospacing="1" w:after="100" w:afterAutospacing="1" w:line="240" w:lineRule="auto"/>
    </w:pPr>
    <w:rPr>
      <w:rFonts w:ascii="Arial" w:eastAsia="Times New Roman" w:hAnsi="Arial" w:cs="Arial"/>
      <w:color w:val="FFFFFF"/>
      <w:sz w:val="17"/>
      <w:szCs w:val="17"/>
      <w:lang w:eastAsia="tr-TR"/>
    </w:rPr>
  </w:style>
  <w:style w:type="paragraph" w:customStyle="1" w:styleId="button">
    <w:name w:val="button"/>
    <w:basedOn w:val="Normal"/>
    <w:uiPriority w:val="99"/>
    <w:rsid w:val="00B87D7E"/>
    <w:pPr>
      <w:spacing w:before="100" w:beforeAutospacing="1" w:after="100" w:afterAutospacing="1" w:line="240" w:lineRule="auto"/>
    </w:pPr>
    <w:rPr>
      <w:rFonts w:ascii="Arial" w:eastAsia="Times New Roman" w:hAnsi="Arial" w:cs="Arial"/>
      <w:sz w:val="15"/>
      <w:szCs w:val="15"/>
      <w:lang w:eastAsia="tr-TR"/>
    </w:rPr>
  </w:style>
  <w:style w:type="paragraph" w:customStyle="1" w:styleId="searchtem">
    <w:name w:val="searchtem"/>
    <w:basedOn w:val="Normal"/>
    <w:uiPriority w:val="99"/>
    <w:rsid w:val="00B87D7E"/>
    <w:pPr>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topblock">
    <w:name w:val="topblock"/>
    <w:basedOn w:val="Normal"/>
    <w:uiPriority w:val="99"/>
    <w:rsid w:val="00B87D7E"/>
    <w:pPr>
      <w:shd w:val="clear" w:color="auto" w:fill="336699"/>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listeciblock">
    <w:name w:val="listeciblock"/>
    <w:basedOn w:val="Normal"/>
    <w:uiPriority w:val="99"/>
    <w:rsid w:val="00B87D7E"/>
    <w:pPr>
      <w:shd w:val="clear" w:color="auto" w:fill="00CC66"/>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mbsmenutem">
    <w:name w:val="mbsmenutem"/>
    <w:basedOn w:val="Normal"/>
    <w:uiPriority w:val="99"/>
    <w:rsid w:val="00B87D7E"/>
    <w:pPr>
      <w:spacing w:before="100" w:beforeAutospacing="1" w:after="100" w:afterAutospacing="1" w:line="240" w:lineRule="auto"/>
    </w:pPr>
    <w:rPr>
      <w:rFonts w:ascii="Arial" w:eastAsia="Times New Roman" w:hAnsi="Arial" w:cs="Arial"/>
      <w:color w:val="666666"/>
      <w:sz w:val="17"/>
      <w:szCs w:val="17"/>
      <w:lang w:eastAsia="tr-TR"/>
    </w:rPr>
  </w:style>
  <w:style w:type="paragraph" w:customStyle="1" w:styleId="mbsparagraf">
    <w:name w:val="mbsparagraf"/>
    <w:basedOn w:val="Normal"/>
    <w:uiPriority w:val="99"/>
    <w:rsid w:val="00B87D7E"/>
    <w:pPr>
      <w:spacing w:before="100" w:beforeAutospacing="1" w:after="100" w:afterAutospacing="1" w:line="240" w:lineRule="auto"/>
    </w:pPr>
    <w:rPr>
      <w:rFonts w:ascii="Arial" w:eastAsia="Times New Roman" w:hAnsi="Arial" w:cs="Arial"/>
      <w:color w:val="000000"/>
      <w:sz w:val="17"/>
      <w:szCs w:val="17"/>
      <w:lang w:eastAsia="tr-TR"/>
    </w:rPr>
  </w:style>
  <w:style w:type="paragraph" w:customStyle="1" w:styleId="highlight">
    <w:name w:val="highlight"/>
    <w:basedOn w:val="Normal"/>
    <w:uiPriority w:val="99"/>
    <w:rsid w:val="00B87D7E"/>
    <w:pPr>
      <w:shd w:val="clear" w:color="auto" w:fill="0082BF"/>
      <w:spacing w:before="100" w:beforeAutospacing="1" w:after="100" w:afterAutospacing="1" w:line="240" w:lineRule="auto"/>
    </w:pPr>
    <w:rPr>
      <w:rFonts w:ascii="Times New Roman" w:eastAsia="Times New Roman" w:hAnsi="Times New Roman" w:cs="Times New Roman"/>
      <w:color w:val="FFFFFF"/>
      <w:sz w:val="24"/>
      <w:szCs w:val="24"/>
      <w:lang w:eastAsia="tr-TR"/>
    </w:rPr>
  </w:style>
  <w:style w:type="paragraph" w:customStyle="1" w:styleId="textgrid">
    <w:name w:val="textgrid"/>
    <w:basedOn w:val="Normal"/>
    <w:uiPriority w:val="99"/>
    <w:rsid w:val="00B87D7E"/>
    <w:pPr>
      <w:spacing w:before="100" w:beforeAutospacing="1" w:after="100" w:afterAutospacing="1" w:line="240" w:lineRule="auto"/>
    </w:pPr>
    <w:rPr>
      <w:rFonts w:ascii="Arial" w:eastAsia="Times New Roman" w:hAnsi="Arial" w:cs="Arial"/>
      <w:color w:val="000000"/>
      <w:sz w:val="17"/>
      <w:szCs w:val="17"/>
      <w:lang w:eastAsia="tr-TR"/>
    </w:rPr>
  </w:style>
  <w:style w:type="paragraph" w:customStyle="1" w:styleId="ctl00menu10">
    <w:name w:val="ctl00menu10"/>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vanish/>
      <w:sz w:val="24"/>
      <w:szCs w:val="24"/>
      <w:lang w:eastAsia="tr-TR"/>
    </w:rPr>
  </w:style>
  <w:style w:type="paragraph" w:customStyle="1" w:styleId="ctl00menu11">
    <w:name w:val="ctl00menu11"/>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tl00menu13">
    <w:name w:val="ctl00menu13"/>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tl00menu14">
    <w:name w:val="ctl00menu14"/>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tl00menu15">
    <w:name w:val="ctl00menu15"/>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3-NormalYazChar">
    <w:name w:val="3-Normal Yazı Char"/>
    <w:link w:val="3-NormalYaz0"/>
    <w:uiPriority w:val="99"/>
    <w:locked/>
    <w:rsid w:val="00B87D7E"/>
    <w:rPr>
      <w:sz w:val="19"/>
      <w:szCs w:val="19"/>
    </w:rPr>
  </w:style>
  <w:style w:type="paragraph" w:customStyle="1" w:styleId="3-NormalYaz0">
    <w:name w:val="3-Normal Yazı"/>
    <w:link w:val="3-NormalYazChar"/>
    <w:uiPriority w:val="99"/>
    <w:rsid w:val="00B87D7E"/>
    <w:pPr>
      <w:tabs>
        <w:tab w:val="left" w:pos="566"/>
      </w:tabs>
      <w:spacing w:after="0" w:line="240" w:lineRule="auto"/>
      <w:jc w:val="both"/>
    </w:pPr>
    <w:rPr>
      <w:sz w:val="19"/>
      <w:szCs w:val="19"/>
    </w:rPr>
  </w:style>
  <w:style w:type="paragraph" w:customStyle="1" w:styleId="Stil10">
    <w:name w:val="Stil1"/>
    <w:basedOn w:val="Normal"/>
    <w:uiPriority w:val="99"/>
    <w:rsid w:val="00B87D7E"/>
    <w:pPr>
      <w:spacing w:after="0" w:line="240" w:lineRule="auto"/>
    </w:pPr>
    <w:rPr>
      <w:rFonts w:ascii="Times New Roman" w:eastAsia="Times New Roman" w:hAnsi="Times New Roman" w:cs="Times New Roman"/>
      <w:sz w:val="24"/>
      <w:szCs w:val="24"/>
      <w:lang w:eastAsia="tr-TR"/>
    </w:rPr>
  </w:style>
  <w:style w:type="paragraph" w:customStyle="1" w:styleId="bl">
    <w:name w:val="bl"/>
    <w:basedOn w:val="Normal"/>
    <w:uiPriority w:val="99"/>
    <w:rsid w:val="00B87D7E"/>
    <w:pPr>
      <w:shd w:val="clear" w:color="auto" w:fill="990000"/>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r">
    <w:name w:val="b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tl">
    <w:name w:val="tl"/>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tr">
    <w:name w:val="t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lear">
    <w:name w:val="clear"/>
    <w:basedOn w:val="Normal"/>
    <w:uiPriority w:val="99"/>
    <w:rsid w:val="00B87D7E"/>
    <w:pPr>
      <w:spacing w:before="100" w:beforeAutospacing="1" w:after="100" w:afterAutospacing="1" w:line="240" w:lineRule="auto"/>
    </w:pPr>
    <w:rPr>
      <w:rFonts w:ascii="Times New Roman" w:eastAsia="Times New Roman" w:hAnsi="Times New Roman" w:cs="Times New Roman"/>
      <w:sz w:val="2"/>
      <w:szCs w:val="2"/>
      <w:lang w:eastAsia="tr-TR"/>
    </w:rPr>
  </w:style>
  <w:style w:type="paragraph" w:customStyle="1" w:styleId="baslik">
    <w:name w:val="baslik"/>
    <w:basedOn w:val="Normal"/>
    <w:uiPriority w:val="99"/>
    <w:rsid w:val="00B87D7E"/>
    <w:pPr>
      <w:pBdr>
        <w:bottom w:val="single" w:sz="6" w:space="0" w:color="445566"/>
      </w:pBdr>
      <w:spacing w:before="100" w:beforeAutospacing="1" w:after="100" w:afterAutospacing="1" w:line="240" w:lineRule="auto"/>
    </w:pPr>
    <w:rPr>
      <w:rFonts w:ascii="Verdana" w:eastAsia="Times New Roman" w:hAnsi="Verdana" w:cs="Verdana"/>
      <w:b/>
      <w:bCs/>
      <w:color w:val="FFFFFF"/>
      <w:sz w:val="17"/>
      <w:szCs w:val="17"/>
      <w:lang w:eastAsia="tr-TR"/>
    </w:rPr>
  </w:style>
  <w:style w:type="paragraph" w:customStyle="1" w:styleId="adbox">
    <w:name w:val="adbox"/>
    <w:basedOn w:val="Normal"/>
    <w:uiPriority w:val="99"/>
    <w:rsid w:val="00B87D7E"/>
    <w:pPr>
      <w:pBdr>
        <w:top w:val="single" w:sz="6" w:space="2" w:color="990000"/>
        <w:left w:val="single" w:sz="6" w:space="2" w:color="990000"/>
        <w:bottom w:val="single" w:sz="6" w:space="2" w:color="990000"/>
        <w:right w:val="single" w:sz="6" w:space="2" w:color="990000"/>
      </w:pBdr>
      <w:spacing w:before="100" w:beforeAutospacing="1" w:after="100" w:afterAutospacing="1" w:line="240" w:lineRule="auto"/>
      <w:ind w:right="150"/>
    </w:pPr>
    <w:rPr>
      <w:rFonts w:ascii="Times New Roman" w:eastAsia="Times New Roman" w:hAnsi="Times New Roman" w:cs="Times New Roman"/>
      <w:sz w:val="24"/>
      <w:szCs w:val="24"/>
      <w:lang w:eastAsia="tr-TR"/>
    </w:rPr>
  </w:style>
  <w:style w:type="paragraph" w:customStyle="1" w:styleId="kutubosluk">
    <w:name w:val="kutu_bosluk"/>
    <w:basedOn w:val="Normal"/>
    <w:uiPriority w:val="99"/>
    <w:rsid w:val="00B87D7E"/>
    <w:pPr>
      <w:spacing w:before="100" w:beforeAutospacing="1" w:after="100" w:afterAutospacing="1" w:line="408" w:lineRule="atLeast"/>
    </w:pPr>
    <w:rPr>
      <w:rFonts w:ascii="Times New Roman" w:eastAsia="Times New Roman" w:hAnsi="Times New Roman" w:cs="Times New Roman"/>
      <w:sz w:val="24"/>
      <w:szCs w:val="24"/>
      <w:lang w:eastAsia="tr-TR"/>
    </w:rPr>
  </w:style>
  <w:style w:type="paragraph" w:customStyle="1" w:styleId="xtop">
    <w:name w:val="xtop"/>
    <w:basedOn w:val="Normal"/>
    <w:uiPriority w:val="99"/>
    <w:rsid w:val="00B87D7E"/>
    <w:pPr>
      <w:spacing w:before="100" w:beforeAutospacing="1" w:after="100" w:afterAutospacing="1" w:line="240" w:lineRule="auto"/>
    </w:pPr>
    <w:rPr>
      <w:rFonts w:ascii="Times New Roman" w:eastAsia="Times New Roman" w:hAnsi="Times New Roman" w:cs="Times New Roman"/>
      <w:sz w:val="2"/>
      <w:szCs w:val="2"/>
      <w:lang w:eastAsia="tr-TR"/>
    </w:rPr>
  </w:style>
  <w:style w:type="paragraph" w:customStyle="1" w:styleId="xbottom">
    <w:name w:val="xbottom"/>
    <w:basedOn w:val="Normal"/>
    <w:uiPriority w:val="99"/>
    <w:rsid w:val="00B87D7E"/>
    <w:pPr>
      <w:spacing w:before="100" w:beforeAutospacing="1" w:after="100" w:afterAutospacing="1" w:line="240" w:lineRule="auto"/>
    </w:pPr>
    <w:rPr>
      <w:rFonts w:ascii="Times New Roman" w:eastAsia="Times New Roman" w:hAnsi="Times New Roman" w:cs="Times New Roman"/>
      <w:sz w:val="2"/>
      <w:szCs w:val="2"/>
      <w:lang w:eastAsia="tr-TR"/>
    </w:rPr>
  </w:style>
  <w:style w:type="paragraph" w:customStyle="1" w:styleId="xb1">
    <w:name w:val="xb1"/>
    <w:basedOn w:val="Normal"/>
    <w:uiPriority w:val="99"/>
    <w:rsid w:val="00B87D7E"/>
    <w:pPr>
      <w:shd w:val="clear" w:color="auto" w:fill="95954A"/>
      <w:spacing w:after="0" w:line="240" w:lineRule="auto"/>
      <w:ind w:left="75" w:right="75"/>
    </w:pPr>
    <w:rPr>
      <w:rFonts w:ascii="Times New Roman" w:eastAsia="Times New Roman" w:hAnsi="Times New Roman" w:cs="Times New Roman"/>
      <w:sz w:val="24"/>
      <w:szCs w:val="24"/>
      <w:lang w:eastAsia="tr-TR"/>
    </w:rPr>
  </w:style>
  <w:style w:type="paragraph" w:customStyle="1" w:styleId="xb2">
    <w:name w:val="xb2"/>
    <w:basedOn w:val="Normal"/>
    <w:uiPriority w:val="99"/>
    <w:rsid w:val="00B87D7E"/>
    <w:pPr>
      <w:pBdr>
        <w:left w:val="single" w:sz="12" w:space="0" w:color="95954A"/>
        <w:right w:val="single" w:sz="12" w:space="0" w:color="95954A"/>
      </w:pBdr>
      <w:shd w:val="clear" w:color="auto" w:fill="FFFFE1"/>
      <w:spacing w:after="0" w:line="240" w:lineRule="auto"/>
      <w:ind w:left="45" w:right="45"/>
    </w:pPr>
    <w:rPr>
      <w:rFonts w:ascii="Times New Roman" w:eastAsia="Times New Roman" w:hAnsi="Times New Roman" w:cs="Times New Roman"/>
      <w:sz w:val="24"/>
      <w:szCs w:val="24"/>
      <w:lang w:eastAsia="tr-TR"/>
    </w:rPr>
  </w:style>
  <w:style w:type="paragraph" w:customStyle="1" w:styleId="xb3">
    <w:name w:val="xb3"/>
    <w:basedOn w:val="Normal"/>
    <w:uiPriority w:val="99"/>
    <w:rsid w:val="00B87D7E"/>
    <w:pPr>
      <w:pBdr>
        <w:left w:val="single" w:sz="6" w:space="0" w:color="95954A"/>
        <w:right w:val="single" w:sz="6" w:space="0" w:color="95954A"/>
      </w:pBdr>
      <w:shd w:val="clear" w:color="auto" w:fill="FFFFE1"/>
      <w:spacing w:after="0" w:line="240" w:lineRule="auto"/>
      <w:ind w:left="30" w:right="30"/>
    </w:pPr>
    <w:rPr>
      <w:rFonts w:ascii="Times New Roman" w:eastAsia="Times New Roman" w:hAnsi="Times New Roman" w:cs="Times New Roman"/>
      <w:sz w:val="24"/>
      <w:szCs w:val="24"/>
      <w:lang w:eastAsia="tr-TR"/>
    </w:rPr>
  </w:style>
  <w:style w:type="paragraph" w:customStyle="1" w:styleId="xb4">
    <w:name w:val="xb4"/>
    <w:basedOn w:val="Normal"/>
    <w:uiPriority w:val="99"/>
    <w:rsid w:val="00B87D7E"/>
    <w:pPr>
      <w:pBdr>
        <w:left w:val="single" w:sz="6" w:space="0" w:color="95954A"/>
        <w:right w:val="single" w:sz="6" w:space="0" w:color="95954A"/>
      </w:pBdr>
      <w:shd w:val="clear" w:color="auto" w:fill="FFFFE1"/>
      <w:spacing w:after="0" w:line="240" w:lineRule="auto"/>
      <w:ind w:left="15" w:right="15"/>
    </w:pPr>
    <w:rPr>
      <w:rFonts w:ascii="Times New Roman" w:eastAsia="Times New Roman" w:hAnsi="Times New Roman" w:cs="Times New Roman"/>
      <w:sz w:val="24"/>
      <w:szCs w:val="24"/>
      <w:lang w:eastAsia="tr-TR"/>
    </w:rPr>
  </w:style>
  <w:style w:type="paragraph" w:customStyle="1" w:styleId="xboxcontent">
    <w:name w:val="xboxcontent"/>
    <w:basedOn w:val="Normal"/>
    <w:uiPriority w:val="99"/>
    <w:rsid w:val="00B87D7E"/>
    <w:pPr>
      <w:pBdr>
        <w:top w:val="single" w:sz="2" w:space="0" w:color="95954A"/>
        <w:left w:val="single" w:sz="6" w:space="2" w:color="95954A"/>
        <w:bottom w:val="single" w:sz="2" w:space="0" w:color="95954A"/>
        <w:right w:val="single" w:sz="6" w:space="2" w:color="95954A"/>
      </w:pBdr>
      <w:shd w:val="clear" w:color="auto" w:fill="FFFFE1"/>
      <w:spacing w:after="100" w:afterAutospacing="1" w:line="240" w:lineRule="auto"/>
    </w:pPr>
    <w:rPr>
      <w:rFonts w:ascii="Times New Roman" w:eastAsia="Times New Roman" w:hAnsi="Times New Roman" w:cs="Times New Roman"/>
      <w:sz w:val="24"/>
      <w:szCs w:val="24"/>
      <w:lang w:eastAsia="tr-TR"/>
    </w:rPr>
  </w:style>
  <w:style w:type="paragraph" w:customStyle="1" w:styleId="onizleme">
    <w:name w:val="onizleme"/>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atatable">
    <w:name w:val="datatable"/>
    <w:basedOn w:val="Normal"/>
    <w:uiPriority w:val="99"/>
    <w:rsid w:val="00B87D7E"/>
    <w:pPr>
      <w:pBdr>
        <w:top w:val="single" w:sz="6" w:space="0" w:color="D6DDE6"/>
        <w:left w:val="single" w:sz="6" w:space="0" w:color="D6DDE6"/>
        <w:bottom w:val="single" w:sz="6" w:space="0" w:color="D6DDE6"/>
        <w:right w:val="single" w:sz="6" w:space="0" w:color="D6DDE6"/>
      </w:pBd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datatable2">
    <w:name w:val="datatable2"/>
    <w:basedOn w:val="Normal"/>
    <w:uiPriority w:val="99"/>
    <w:rsid w:val="00B87D7E"/>
    <w:pPr>
      <w:pBdr>
        <w:top w:val="single" w:sz="6" w:space="0" w:color="D6DDE6"/>
        <w:left w:val="single" w:sz="6" w:space="0" w:color="D6DDE6"/>
        <w:bottom w:val="single" w:sz="6" w:space="0" w:color="D6DDE6"/>
        <w:right w:val="single" w:sz="6" w:space="0" w:color="D6DDE6"/>
      </w:pBd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hiddenprint">
    <w:name w:val="hiddenprint"/>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howstate">
    <w:name w:val="showstate"/>
    <w:basedOn w:val="Normal"/>
    <w:uiPriority w:val="99"/>
    <w:rsid w:val="00B87D7E"/>
    <w:pPr>
      <w:spacing w:before="30" w:after="100" w:afterAutospacing="1" w:line="240" w:lineRule="auto"/>
      <w:ind w:right="45"/>
    </w:pPr>
    <w:rPr>
      <w:rFonts w:ascii="Times New Roman" w:eastAsia="Times New Roman" w:hAnsi="Times New Roman" w:cs="Times New Roman"/>
      <w:sz w:val="24"/>
      <w:szCs w:val="24"/>
      <w:lang w:eastAsia="tr-TR"/>
    </w:rPr>
  </w:style>
  <w:style w:type="paragraph" w:customStyle="1" w:styleId="headers">
    <w:name w:val="headers"/>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FFFFFF"/>
      <w:sz w:val="17"/>
      <w:szCs w:val="17"/>
      <w:lang w:eastAsia="tr-TR"/>
    </w:rPr>
  </w:style>
  <w:style w:type="paragraph" w:customStyle="1" w:styleId="switchcontent">
    <w:name w:val="switchcontent"/>
    <w:basedOn w:val="Normal"/>
    <w:uiPriority w:val="99"/>
    <w:rsid w:val="00B87D7E"/>
    <w:pPr>
      <w:spacing w:before="100" w:beforeAutospacing="1" w:after="100" w:afterAutospacing="1" w:line="240" w:lineRule="auto"/>
    </w:pPr>
    <w:rPr>
      <w:rFonts w:ascii="Times New Roman" w:eastAsia="Times New Roman" w:hAnsi="Times New Roman" w:cs="Times New Roman"/>
      <w:color w:val="006666"/>
      <w:sz w:val="15"/>
      <w:szCs w:val="15"/>
      <w:lang w:eastAsia="tr-TR"/>
    </w:rPr>
  </w:style>
  <w:style w:type="paragraph" w:customStyle="1" w:styleId="kenar">
    <w:name w:val="kenar"/>
    <w:basedOn w:val="Normal"/>
    <w:uiPriority w:val="99"/>
    <w:rsid w:val="00B87D7E"/>
    <w:pPr>
      <w:spacing w:before="100" w:beforeAutospacing="1" w:after="100" w:afterAutospacing="1" w:line="240" w:lineRule="auto"/>
      <w:ind w:firstLine="450"/>
    </w:pPr>
    <w:rPr>
      <w:rFonts w:ascii="Times New Roman" w:eastAsia="Times New Roman" w:hAnsi="Times New Roman" w:cs="Times New Roman"/>
      <w:sz w:val="24"/>
      <w:szCs w:val="24"/>
      <w:lang w:eastAsia="tr-TR"/>
    </w:rPr>
  </w:style>
  <w:style w:type="paragraph" w:customStyle="1" w:styleId="personel">
    <w:name w:val="personel"/>
    <w:basedOn w:val="Normal"/>
    <w:uiPriority w:val="99"/>
    <w:rsid w:val="00B87D7E"/>
    <w:pPr>
      <w:spacing w:after="0" w:line="240" w:lineRule="auto"/>
    </w:pPr>
    <w:rPr>
      <w:rFonts w:ascii="Times New Roman" w:eastAsia="Times New Roman" w:hAnsi="Times New Roman" w:cs="Times New Roman"/>
      <w:sz w:val="15"/>
      <w:szCs w:val="15"/>
      <w:lang w:eastAsia="tr-TR"/>
    </w:rPr>
  </w:style>
  <w:style w:type="paragraph" w:customStyle="1" w:styleId="style5">
    <w:name w:val="style5"/>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990000"/>
      <w:sz w:val="24"/>
      <w:szCs w:val="24"/>
      <w:lang w:eastAsia="tr-TR"/>
    </w:rPr>
  </w:style>
  <w:style w:type="paragraph" w:customStyle="1" w:styleId="style1">
    <w:name w:val="style1"/>
    <w:basedOn w:val="Normal"/>
    <w:uiPriority w:val="99"/>
    <w:rsid w:val="00B87D7E"/>
    <w:pPr>
      <w:spacing w:before="100" w:beforeAutospacing="1" w:after="100" w:afterAutospacing="1" w:line="240" w:lineRule="auto"/>
    </w:pPr>
    <w:rPr>
      <w:rFonts w:ascii="Times New Roman" w:eastAsia="Times New Roman" w:hAnsi="Times New Roman" w:cs="Times New Roman"/>
      <w:sz w:val="18"/>
      <w:szCs w:val="18"/>
      <w:lang w:eastAsia="tr-TR"/>
    </w:rPr>
  </w:style>
  <w:style w:type="paragraph" w:customStyle="1" w:styleId="style2">
    <w:name w:val="style2"/>
    <w:basedOn w:val="Normal"/>
    <w:uiPriority w:val="99"/>
    <w:rsid w:val="00B87D7E"/>
    <w:pPr>
      <w:spacing w:before="100" w:beforeAutospacing="1" w:after="100" w:afterAutospacing="1" w:line="240" w:lineRule="auto"/>
    </w:pPr>
    <w:rPr>
      <w:rFonts w:ascii="Times New Roman" w:eastAsia="Times New Roman" w:hAnsi="Times New Roman" w:cs="Times New Roman"/>
      <w:b/>
      <w:bCs/>
      <w:i/>
      <w:iCs/>
      <w:color w:val="FF0000"/>
      <w:sz w:val="24"/>
      <w:szCs w:val="24"/>
      <w:lang w:eastAsia="tr-TR"/>
    </w:rPr>
  </w:style>
  <w:style w:type="paragraph" w:customStyle="1" w:styleId="style6">
    <w:name w:val="style6"/>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FF0000"/>
      <w:sz w:val="24"/>
      <w:szCs w:val="24"/>
      <w:lang w:eastAsia="tr-TR"/>
    </w:rPr>
  </w:style>
  <w:style w:type="paragraph" w:customStyle="1" w:styleId="style7">
    <w:name w:val="style7"/>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FF0033"/>
      <w:sz w:val="24"/>
      <w:szCs w:val="24"/>
      <w:lang w:eastAsia="tr-TR"/>
    </w:rPr>
  </w:style>
  <w:style w:type="paragraph" w:customStyle="1" w:styleId="none">
    <w:name w:val="none"/>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logo">
    <w:name w:val="logo"/>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osluk">
    <w:name w:val="boslu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
    <w:name w:val="n"/>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oborder">
    <w:name w:val="nobor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aslik1">
    <w:name w:val="baslik1"/>
    <w:basedOn w:val="Normal"/>
    <w:uiPriority w:val="99"/>
    <w:rsid w:val="00B87D7E"/>
    <w:pPr>
      <w:pBdr>
        <w:bottom w:val="single" w:sz="6" w:space="0" w:color="656530"/>
      </w:pBdr>
      <w:spacing w:before="100" w:beforeAutospacing="1" w:after="100" w:afterAutospacing="1" w:line="240" w:lineRule="auto"/>
      <w:ind w:left="-30"/>
    </w:pPr>
    <w:rPr>
      <w:rFonts w:ascii="Verdana" w:eastAsia="Times New Roman" w:hAnsi="Verdana" w:cs="Verdana"/>
      <w:b/>
      <w:bCs/>
      <w:color w:val="FFFFFF"/>
      <w:sz w:val="24"/>
      <w:szCs w:val="24"/>
      <w:lang w:eastAsia="tr-TR"/>
    </w:rPr>
  </w:style>
  <w:style w:type="paragraph" w:customStyle="1" w:styleId="baslik2">
    <w:name w:val="baslik2"/>
    <w:basedOn w:val="Normal"/>
    <w:uiPriority w:val="99"/>
    <w:rsid w:val="00B87D7E"/>
    <w:pPr>
      <w:pBdr>
        <w:bottom w:val="single" w:sz="6" w:space="0" w:color="898941"/>
      </w:pBdr>
      <w:spacing w:before="100" w:beforeAutospacing="1" w:after="45" w:line="240" w:lineRule="auto"/>
    </w:pPr>
    <w:rPr>
      <w:rFonts w:ascii="Verdana" w:eastAsia="Times New Roman" w:hAnsi="Verdana" w:cs="Verdana"/>
      <w:b/>
      <w:bCs/>
      <w:color w:val="FFFFFF"/>
      <w:sz w:val="24"/>
      <w:szCs w:val="24"/>
      <w:lang w:eastAsia="tr-TR"/>
    </w:rPr>
  </w:style>
  <w:style w:type="paragraph" w:customStyle="1" w:styleId="baslik3">
    <w:name w:val="baslik3"/>
    <w:basedOn w:val="Normal"/>
    <w:uiPriority w:val="99"/>
    <w:rsid w:val="00B87D7E"/>
    <w:pPr>
      <w:pBdr>
        <w:bottom w:val="single" w:sz="6" w:space="0" w:color="898941"/>
      </w:pBdr>
      <w:spacing w:before="100" w:beforeAutospacing="1" w:after="100" w:afterAutospacing="1" w:line="240" w:lineRule="auto"/>
    </w:pPr>
    <w:rPr>
      <w:rFonts w:ascii="Verdana" w:eastAsia="Times New Roman" w:hAnsi="Verdana" w:cs="Verdana"/>
      <w:b/>
      <w:bCs/>
      <w:color w:val="FFFFFF"/>
      <w:sz w:val="24"/>
      <w:szCs w:val="24"/>
      <w:lang w:eastAsia="tr-TR"/>
    </w:rPr>
  </w:style>
  <w:style w:type="paragraph" w:customStyle="1" w:styleId="logo1">
    <w:name w:val="logo1"/>
    <w:basedOn w:val="Normal"/>
    <w:uiPriority w:val="99"/>
    <w:rsid w:val="00B87D7E"/>
    <w:pPr>
      <w:spacing w:before="75" w:after="90" w:line="240" w:lineRule="auto"/>
      <w:ind w:left="90" w:right="75"/>
    </w:pPr>
    <w:rPr>
      <w:rFonts w:ascii="Georgia" w:eastAsia="Times New Roman" w:hAnsi="Georgia" w:cs="Georgia"/>
      <w:color w:val="000000"/>
      <w:sz w:val="27"/>
      <w:szCs w:val="27"/>
      <w:lang w:eastAsia="tr-TR"/>
    </w:rPr>
  </w:style>
  <w:style w:type="paragraph" w:customStyle="1" w:styleId="n1">
    <w:name w:val="n1"/>
    <w:basedOn w:val="Normal"/>
    <w:uiPriority w:val="99"/>
    <w:rsid w:val="00B87D7E"/>
    <w:pP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noborder1">
    <w:name w:val="noborder1"/>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osluk1">
    <w:name w:val="bosluk1"/>
    <w:basedOn w:val="Normal"/>
    <w:uiPriority w:val="99"/>
    <w:rsid w:val="00B87D7E"/>
    <w:pP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none1">
    <w:name w:val="none1"/>
    <w:basedOn w:val="Normal"/>
    <w:uiPriority w:val="99"/>
    <w:rsid w:val="00B87D7E"/>
    <w:pPr>
      <w:spacing w:before="100" w:beforeAutospacing="1" w:after="100" w:afterAutospacing="1" w:line="240" w:lineRule="auto"/>
      <w:ind w:left="225"/>
      <w:jc w:val="center"/>
    </w:pPr>
    <w:rPr>
      <w:rFonts w:ascii="Times New Roman" w:eastAsia="Times New Roman" w:hAnsi="Times New Roman" w:cs="Times New Roman"/>
      <w:sz w:val="24"/>
      <w:szCs w:val="24"/>
      <w:lang w:eastAsia="tr-TR"/>
    </w:rPr>
  </w:style>
  <w:style w:type="paragraph" w:customStyle="1" w:styleId="NormalWeb3">
    <w:name w:val="Normal (Web)3"/>
    <w:basedOn w:val="Normal"/>
    <w:uiPriority w:val="99"/>
    <w:rsid w:val="00B87D7E"/>
    <w:pP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NormalVerdana">
    <w:name w:val="Normal + Verdana"/>
    <w:aliases w:val="8,5 nk,Önce:  5 nk,Sonra:  5 nk"/>
    <w:basedOn w:val="Normal"/>
    <w:uiPriority w:val="99"/>
    <w:rsid w:val="00B87D7E"/>
    <w:pPr>
      <w:spacing w:before="100" w:beforeAutospacing="1" w:after="100" w:afterAutospacing="1" w:line="240" w:lineRule="auto"/>
    </w:pPr>
    <w:rPr>
      <w:rFonts w:ascii="Verdana" w:eastAsia="Times New Roman" w:hAnsi="Verdana" w:cs="Verdana"/>
      <w:sz w:val="17"/>
      <w:szCs w:val="17"/>
      <w:lang w:eastAsia="tr-TR"/>
    </w:rPr>
  </w:style>
  <w:style w:type="paragraph" w:customStyle="1" w:styleId="ListeParagraf1">
    <w:name w:val="Liste Paragraf1"/>
    <w:basedOn w:val="Normal"/>
    <w:uiPriority w:val="99"/>
    <w:rsid w:val="00B87D7E"/>
    <w:pPr>
      <w:ind w:left="720"/>
    </w:pPr>
    <w:rPr>
      <w:rFonts w:ascii="Calibri" w:eastAsia="Times New Roman" w:hAnsi="Calibri" w:cs="Calibri"/>
    </w:rPr>
  </w:style>
  <w:style w:type="paragraph" w:customStyle="1" w:styleId="Point1">
    <w:name w:val="Point 1"/>
    <w:basedOn w:val="Normal"/>
    <w:uiPriority w:val="99"/>
    <w:rsid w:val="00B87D7E"/>
    <w:pPr>
      <w:autoSpaceDE w:val="0"/>
      <w:autoSpaceDN w:val="0"/>
      <w:spacing w:before="120" w:after="120" w:line="240" w:lineRule="auto"/>
      <w:ind w:left="1418" w:hanging="567"/>
      <w:jc w:val="both"/>
    </w:pPr>
    <w:rPr>
      <w:rFonts w:ascii="Times New Roman" w:eastAsia="Times New Roman" w:hAnsi="Times New Roman" w:cs="Times New Roman"/>
      <w:sz w:val="24"/>
      <w:szCs w:val="24"/>
      <w:lang w:val="en-GB" w:eastAsia="en-GB"/>
    </w:rPr>
  </w:style>
  <w:style w:type="paragraph" w:customStyle="1" w:styleId="Text1">
    <w:name w:val="Text 1"/>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Text2">
    <w:name w:val="Text 2"/>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Text3">
    <w:name w:val="Text 3"/>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Text4">
    <w:name w:val="Text 4"/>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Annexetitreacte">
    <w:name w:val="Annexe titre (act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exposglobal">
    <w:name w:val="Annexe titre (exposé global)"/>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expos">
    <w:name w:val="Annexe titre (exposé)"/>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fichefinacte">
    <w:name w:val="Annexe titre (fiche fin. act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fichefinglobale">
    <w:name w:val="Annexe titre (fiche fin. globa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globale">
    <w:name w:val="Annexe titre (globa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Personnequisigne">
    <w:name w:val="Personne qui signe"/>
    <w:basedOn w:val="Normal"/>
    <w:next w:val="Institutionquisigne"/>
    <w:uiPriority w:val="99"/>
    <w:rsid w:val="00B87D7E"/>
    <w:pPr>
      <w:tabs>
        <w:tab w:val="left" w:pos="4253"/>
      </w:tabs>
      <w:autoSpaceDE w:val="0"/>
      <w:autoSpaceDN w:val="0"/>
      <w:spacing w:after="0" w:line="240" w:lineRule="auto"/>
    </w:pPr>
    <w:rPr>
      <w:rFonts w:ascii="Times New Roman" w:eastAsia="Times New Roman" w:hAnsi="Times New Roman" w:cs="Times New Roman"/>
      <w:i/>
      <w:iCs/>
      <w:sz w:val="24"/>
      <w:szCs w:val="24"/>
      <w:lang w:val="en-GB" w:eastAsia="en-GB"/>
    </w:rPr>
  </w:style>
  <w:style w:type="paragraph" w:customStyle="1" w:styleId="Institutionquisigne">
    <w:name w:val="Institution qui signe"/>
    <w:basedOn w:val="Normal"/>
    <w:next w:val="Personnequisigne"/>
    <w:uiPriority w:val="99"/>
    <w:rsid w:val="00B87D7E"/>
    <w:pPr>
      <w:keepNext/>
      <w:tabs>
        <w:tab w:val="left" w:pos="4253"/>
      </w:tabs>
      <w:autoSpaceDE w:val="0"/>
      <w:autoSpaceDN w:val="0"/>
      <w:spacing w:before="720" w:after="0" w:line="240" w:lineRule="auto"/>
      <w:jc w:val="both"/>
    </w:pPr>
    <w:rPr>
      <w:rFonts w:ascii="Times New Roman" w:eastAsia="Times New Roman" w:hAnsi="Times New Roman" w:cs="Times New Roman"/>
      <w:i/>
      <w:iCs/>
      <w:sz w:val="24"/>
      <w:szCs w:val="24"/>
      <w:lang w:val="en-GB" w:eastAsia="en-GB"/>
    </w:rPr>
  </w:style>
  <w:style w:type="paragraph" w:customStyle="1" w:styleId="Fait">
    <w:name w:val="Fait à"/>
    <w:basedOn w:val="Normal"/>
    <w:next w:val="Institutionquisigne"/>
    <w:uiPriority w:val="99"/>
    <w:rsid w:val="00B87D7E"/>
    <w:pPr>
      <w:keepNext/>
      <w:autoSpaceDE w:val="0"/>
      <w:autoSpaceDN w:val="0"/>
      <w:spacing w:before="120" w:after="0" w:line="240" w:lineRule="auto"/>
      <w:jc w:val="both"/>
    </w:pPr>
    <w:rPr>
      <w:rFonts w:ascii="Times New Roman" w:eastAsia="Times New Roman" w:hAnsi="Times New Roman" w:cs="Times New Roman"/>
      <w:sz w:val="24"/>
      <w:szCs w:val="24"/>
      <w:lang w:val="en-GB" w:eastAsia="en-GB"/>
    </w:rPr>
  </w:style>
  <w:style w:type="paragraph" w:customStyle="1" w:styleId="Applicationdirecte">
    <w:name w:val="Application directe"/>
    <w:basedOn w:val="Normal"/>
    <w:next w:val="Fait"/>
    <w:uiPriority w:val="99"/>
    <w:rsid w:val="00B87D7E"/>
    <w:pPr>
      <w:autoSpaceDE w:val="0"/>
      <w:autoSpaceDN w:val="0"/>
      <w:spacing w:before="480" w:after="120" w:line="240" w:lineRule="auto"/>
      <w:jc w:val="both"/>
    </w:pPr>
    <w:rPr>
      <w:rFonts w:ascii="Times New Roman" w:eastAsia="Times New Roman" w:hAnsi="Times New Roman" w:cs="Times New Roman"/>
      <w:sz w:val="24"/>
      <w:szCs w:val="24"/>
      <w:lang w:val="en-GB" w:eastAsia="en-GB"/>
    </w:rPr>
  </w:style>
  <w:style w:type="paragraph" w:customStyle="1" w:styleId="ChapterTitle">
    <w:name w:val="ChapterTitle"/>
    <w:basedOn w:val="Normal"/>
    <w:next w:val="Normal"/>
    <w:uiPriority w:val="99"/>
    <w:rsid w:val="00B87D7E"/>
    <w:pPr>
      <w:keepNext/>
      <w:autoSpaceDE w:val="0"/>
      <w:autoSpaceDN w:val="0"/>
      <w:spacing w:before="120" w:after="360" w:line="240" w:lineRule="auto"/>
      <w:jc w:val="center"/>
    </w:pPr>
    <w:rPr>
      <w:rFonts w:ascii="Times New Roman" w:eastAsia="Times New Roman" w:hAnsi="Times New Roman" w:cs="Times New Roman"/>
      <w:b/>
      <w:bCs/>
      <w:sz w:val="32"/>
      <w:szCs w:val="32"/>
      <w:lang w:val="en-GB" w:eastAsia="en-GB"/>
    </w:rPr>
  </w:style>
  <w:style w:type="paragraph" w:customStyle="1" w:styleId="Confidence">
    <w:name w:val="Confidence"/>
    <w:basedOn w:val="Normal"/>
    <w:next w:val="Normal"/>
    <w:uiPriority w:val="99"/>
    <w:rsid w:val="00B87D7E"/>
    <w:pPr>
      <w:autoSpaceDE w:val="0"/>
      <w:autoSpaceDN w:val="0"/>
      <w:spacing w:before="360" w:after="120" w:line="240" w:lineRule="auto"/>
      <w:jc w:val="center"/>
    </w:pPr>
    <w:rPr>
      <w:rFonts w:ascii="Times New Roman" w:eastAsia="Times New Roman" w:hAnsi="Times New Roman" w:cs="Times New Roman"/>
      <w:sz w:val="24"/>
      <w:szCs w:val="24"/>
      <w:lang w:val="en-GB" w:eastAsia="en-GB"/>
    </w:rPr>
  </w:style>
  <w:style w:type="paragraph" w:customStyle="1" w:styleId="Corrigendum">
    <w:name w:val="Corrigendum"/>
    <w:basedOn w:val="Normal"/>
    <w:next w:val="Normal"/>
    <w:uiPriority w:val="99"/>
    <w:rsid w:val="00B87D7E"/>
    <w:pPr>
      <w:autoSpaceDE w:val="0"/>
      <w:autoSpaceDN w:val="0"/>
      <w:spacing w:after="240" w:line="240" w:lineRule="auto"/>
    </w:pPr>
    <w:rPr>
      <w:rFonts w:ascii="Times New Roman" w:eastAsia="Times New Roman" w:hAnsi="Times New Roman" w:cs="Times New Roman"/>
      <w:sz w:val="24"/>
      <w:szCs w:val="24"/>
      <w:lang w:val="en-GB" w:eastAsia="en-GB"/>
    </w:rPr>
  </w:style>
  <w:style w:type="paragraph" w:customStyle="1" w:styleId="Titreobjet">
    <w:name w:val="Titre objet"/>
    <w:basedOn w:val="Normal"/>
    <w:next w:val="Sous-titreobjet"/>
    <w:uiPriority w:val="99"/>
    <w:rsid w:val="00B87D7E"/>
    <w:pPr>
      <w:autoSpaceDE w:val="0"/>
      <w:autoSpaceDN w:val="0"/>
      <w:spacing w:before="360" w:after="360" w:line="240" w:lineRule="auto"/>
      <w:jc w:val="center"/>
    </w:pPr>
    <w:rPr>
      <w:rFonts w:ascii="Times New Roman" w:eastAsia="Times New Roman" w:hAnsi="Times New Roman" w:cs="Times New Roman"/>
      <w:b/>
      <w:bCs/>
      <w:sz w:val="24"/>
      <w:szCs w:val="24"/>
      <w:lang w:val="en-GB" w:eastAsia="en-GB"/>
    </w:rPr>
  </w:style>
  <w:style w:type="paragraph" w:customStyle="1" w:styleId="Datedadoption">
    <w:name w:val="Date d'adoption"/>
    <w:basedOn w:val="Normal"/>
    <w:next w:val="Titreobjet"/>
    <w:uiPriority w:val="99"/>
    <w:rsid w:val="00B87D7E"/>
    <w:pPr>
      <w:autoSpaceDE w:val="0"/>
      <w:autoSpaceDN w:val="0"/>
      <w:spacing w:before="360" w:after="0" w:line="240" w:lineRule="auto"/>
      <w:jc w:val="center"/>
    </w:pPr>
    <w:rPr>
      <w:rFonts w:ascii="Times New Roman" w:eastAsia="Times New Roman" w:hAnsi="Times New Roman" w:cs="Times New Roman"/>
      <w:b/>
      <w:bCs/>
      <w:sz w:val="24"/>
      <w:szCs w:val="24"/>
      <w:lang w:val="en-GB" w:eastAsia="en-GB"/>
    </w:rPr>
  </w:style>
  <w:style w:type="paragraph" w:customStyle="1" w:styleId="Typedudocument">
    <w:name w:val="Type du document"/>
    <w:basedOn w:val="Normal"/>
    <w:next w:val="Datedadoption"/>
    <w:uiPriority w:val="99"/>
    <w:rsid w:val="00B87D7E"/>
    <w:pPr>
      <w:autoSpaceDE w:val="0"/>
      <w:autoSpaceDN w:val="0"/>
      <w:spacing w:before="360" w:after="0" w:line="240" w:lineRule="auto"/>
      <w:jc w:val="center"/>
    </w:pPr>
    <w:rPr>
      <w:rFonts w:ascii="Times New Roman" w:eastAsia="Times New Roman" w:hAnsi="Times New Roman" w:cs="Times New Roman"/>
      <w:b/>
      <w:bCs/>
      <w:sz w:val="24"/>
      <w:szCs w:val="24"/>
      <w:lang w:val="en-GB" w:eastAsia="en-GB"/>
    </w:rPr>
  </w:style>
  <w:style w:type="paragraph" w:customStyle="1" w:styleId="Statut">
    <w:name w:val="Statut"/>
    <w:basedOn w:val="Normal"/>
    <w:next w:val="Typedudocument"/>
    <w:uiPriority w:val="99"/>
    <w:rsid w:val="00B87D7E"/>
    <w:pPr>
      <w:autoSpaceDE w:val="0"/>
      <w:autoSpaceDN w:val="0"/>
      <w:spacing w:before="360" w:after="0" w:line="240" w:lineRule="auto"/>
      <w:jc w:val="center"/>
    </w:pPr>
    <w:rPr>
      <w:rFonts w:ascii="Times New Roman" w:eastAsia="Times New Roman" w:hAnsi="Times New Roman" w:cs="Times New Roman"/>
      <w:sz w:val="24"/>
      <w:szCs w:val="24"/>
      <w:lang w:val="en-GB" w:eastAsia="en-GB"/>
    </w:rPr>
  </w:style>
  <w:style w:type="paragraph" w:customStyle="1" w:styleId="Rfrenceinstitutionelle">
    <w:name w:val="Référence institutionelle"/>
    <w:basedOn w:val="Normal"/>
    <w:next w:val="Statut"/>
    <w:uiPriority w:val="99"/>
    <w:rsid w:val="00B87D7E"/>
    <w:pPr>
      <w:autoSpaceDE w:val="0"/>
      <w:autoSpaceDN w:val="0"/>
      <w:spacing w:after="240" w:line="240" w:lineRule="auto"/>
      <w:ind w:left="5103"/>
    </w:pPr>
    <w:rPr>
      <w:rFonts w:ascii="Times New Roman" w:eastAsia="Times New Roman" w:hAnsi="Times New Roman" w:cs="Times New Roman"/>
      <w:sz w:val="24"/>
      <w:szCs w:val="24"/>
      <w:lang w:val="en-GB" w:eastAsia="en-GB"/>
    </w:rPr>
  </w:style>
  <w:style w:type="paragraph" w:customStyle="1" w:styleId="Emission">
    <w:name w:val="Emission"/>
    <w:basedOn w:val="Normal"/>
    <w:next w:val="Rfrenceinstitutionelle"/>
    <w:uiPriority w:val="99"/>
    <w:rsid w:val="00B87D7E"/>
    <w:pPr>
      <w:autoSpaceDE w:val="0"/>
      <w:autoSpaceDN w:val="0"/>
      <w:spacing w:after="0" w:line="240" w:lineRule="auto"/>
      <w:ind w:left="5103"/>
    </w:pPr>
    <w:rPr>
      <w:rFonts w:ascii="Times New Roman" w:eastAsia="Times New Roman" w:hAnsi="Times New Roman" w:cs="Times New Roman"/>
      <w:sz w:val="24"/>
      <w:szCs w:val="24"/>
      <w:lang w:val="en-GB" w:eastAsia="en-GB"/>
    </w:rPr>
  </w:style>
  <w:style w:type="paragraph" w:customStyle="1" w:styleId="Sous-titreobjet">
    <w:name w:val="Sous-titre objet"/>
    <w:basedOn w:val="Titreobjet"/>
    <w:uiPriority w:val="99"/>
    <w:rsid w:val="00B87D7E"/>
    <w:pPr>
      <w:spacing w:before="0" w:after="0"/>
    </w:pPr>
  </w:style>
  <w:style w:type="paragraph" w:customStyle="1" w:styleId="Exposdesmotifstitre">
    <w:name w:val="Exposé des motifs titr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Exposdesmotifstitreglobal">
    <w:name w:val="Exposé des motifs titre (global)"/>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FichedimpactPMEtitre">
    <w:name w:val="Fiche d'impact PME titr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lang w:val="en-GB" w:eastAsia="en-GB"/>
    </w:rPr>
  </w:style>
  <w:style w:type="paragraph" w:customStyle="1" w:styleId="Fichefinanciretextetable">
    <w:name w:val="Fiche financière texte (table)"/>
    <w:basedOn w:val="Normal"/>
    <w:uiPriority w:val="99"/>
    <w:rsid w:val="00B87D7E"/>
    <w:pPr>
      <w:autoSpaceDE w:val="0"/>
      <w:autoSpaceDN w:val="0"/>
      <w:spacing w:after="0" w:line="240" w:lineRule="auto"/>
    </w:pPr>
    <w:rPr>
      <w:rFonts w:ascii="Times New Roman" w:eastAsia="Times New Roman" w:hAnsi="Times New Roman" w:cs="Times New Roman"/>
      <w:sz w:val="20"/>
      <w:szCs w:val="20"/>
      <w:lang w:val="en-GB" w:eastAsia="en-GB"/>
    </w:rPr>
  </w:style>
  <w:style w:type="paragraph" w:customStyle="1" w:styleId="Fichefinanciretitre">
    <w:name w:val="Fiche financière titr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Fichefinanciretitreactetable">
    <w:name w:val="Fiche financière titre (acte tab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40"/>
      <w:szCs w:val="40"/>
      <w:lang w:val="en-GB" w:eastAsia="en-GB"/>
    </w:rPr>
  </w:style>
  <w:style w:type="paragraph" w:customStyle="1" w:styleId="Fichefinanciretitreacte">
    <w:name w:val="Fiche financière titre (act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Fichefinanciretitretable">
    <w:name w:val="Fiche financière titre (table)"/>
    <w:basedOn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40"/>
      <w:szCs w:val="40"/>
      <w:lang w:val="en-GB" w:eastAsia="en-GB"/>
    </w:rPr>
  </w:style>
  <w:style w:type="paragraph" w:customStyle="1" w:styleId="Titrearticle">
    <w:name w:val="Titre article"/>
    <w:basedOn w:val="Normal"/>
    <w:next w:val="Normal"/>
    <w:uiPriority w:val="99"/>
    <w:rsid w:val="00B87D7E"/>
    <w:pPr>
      <w:keepNext/>
      <w:autoSpaceDE w:val="0"/>
      <w:autoSpaceDN w:val="0"/>
      <w:spacing w:before="360" w:after="120" w:line="240" w:lineRule="auto"/>
      <w:jc w:val="center"/>
    </w:pPr>
    <w:rPr>
      <w:rFonts w:ascii="Times New Roman" w:eastAsia="Times New Roman" w:hAnsi="Times New Roman" w:cs="Times New Roman"/>
      <w:i/>
      <w:iCs/>
      <w:sz w:val="24"/>
      <w:szCs w:val="24"/>
      <w:lang w:val="en-GB" w:eastAsia="en-GB"/>
    </w:rPr>
  </w:style>
  <w:style w:type="paragraph" w:customStyle="1" w:styleId="Formuledadoption">
    <w:name w:val="Formule d'adoption"/>
    <w:basedOn w:val="Normal"/>
    <w:next w:val="Titrearticle"/>
    <w:uiPriority w:val="99"/>
    <w:rsid w:val="00B87D7E"/>
    <w:pPr>
      <w:keepNext/>
      <w:autoSpaceDE w:val="0"/>
      <w:autoSpaceDN w:val="0"/>
      <w:spacing w:before="120" w:after="120" w:line="240" w:lineRule="auto"/>
      <w:jc w:val="both"/>
    </w:pPr>
    <w:rPr>
      <w:rFonts w:ascii="Times New Roman" w:eastAsia="Times New Roman" w:hAnsi="Times New Roman" w:cs="Times New Roman"/>
      <w:sz w:val="24"/>
      <w:szCs w:val="24"/>
      <w:lang w:val="en-GB" w:eastAsia="en-GB"/>
    </w:rPr>
  </w:style>
  <w:style w:type="paragraph" w:customStyle="1" w:styleId="Institutionquiagit">
    <w:name w:val="Institution qui agit"/>
    <w:basedOn w:val="Normal"/>
    <w:next w:val="Normal"/>
    <w:uiPriority w:val="99"/>
    <w:rsid w:val="00B87D7E"/>
    <w:pPr>
      <w:keepNext/>
      <w:autoSpaceDE w:val="0"/>
      <w:autoSpaceDN w:val="0"/>
      <w:spacing w:before="600" w:after="120" w:line="240" w:lineRule="auto"/>
      <w:jc w:val="both"/>
    </w:pPr>
    <w:rPr>
      <w:rFonts w:ascii="Times New Roman" w:eastAsia="Times New Roman" w:hAnsi="Times New Roman" w:cs="Times New Roman"/>
      <w:sz w:val="24"/>
      <w:szCs w:val="24"/>
      <w:lang w:val="en-GB" w:eastAsia="en-GB"/>
    </w:rPr>
  </w:style>
  <w:style w:type="paragraph" w:customStyle="1" w:styleId="Nomdelinstitution">
    <w:name w:val="Nom de l'institution"/>
    <w:basedOn w:val="Normal"/>
    <w:next w:val="Emission"/>
    <w:uiPriority w:val="99"/>
    <w:rsid w:val="00B87D7E"/>
    <w:pPr>
      <w:autoSpaceDE w:val="0"/>
      <w:autoSpaceDN w:val="0"/>
      <w:spacing w:after="0" w:line="240" w:lineRule="auto"/>
    </w:pPr>
    <w:rPr>
      <w:rFonts w:ascii="Arial" w:eastAsia="Times New Roman" w:hAnsi="Arial" w:cs="Arial"/>
      <w:sz w:val="24"/>
      <w:szCs w:val="24"/>
      <w:lang w:val="en-GB" w:eastAsia="en-GB"/>
    </w:rPr>
  </w:style>
  <w:style w:type="paragraph" w:customStyle="1" w:styleId="Rfrenceinterne">
    <w:name w:val="Référence interne"/>
    <w:basedOn w:val="Normal"/>
    <w:next w:val="Nomdelinstitution"/>
    <w:uiPriority w:val="99"/>
    <w:rsid w:val="00B87D7E"/>
    <w:pPr>
      <w:autoSpaceDE w:val="0"/>
      <w:autoSpaceDN w:val="0"/>
      <w:spacing w:after="600" w:line="240" w:lineRule="auto"/>
      <w:jc w:val="center"/>
    </w:pPr>
    <w:rPr>
      <w:rFonts w:ascii="Times New Roman" w:eastAsia="Times New Roman" w:hAnsi="Times New Roman" w:cs="Times New Roman"/>
      <w:b/>
      <w:bCs/>
      <w:sz w:val="24"/>
      <w:szCs w:val="24"/>
      <w:lang w:val="en-GB" w:eastAsia="en-GB"/>
    </w:rPr>
  </w:style>
  <w:style w:type="paragraph" w:customStyle="1" w:styleId="Langue">
    <w:name w:val="Langue"/>
    <w:basedOn w:val="Normal"/>
    <w:next w:val="Rfrenceinterne"/>
    <w:uiPriority w:val="99"/>
    <w:rsid w:val="00B87D7E"/>
    <w:pPr>
      <w:autoSpaceDE w:val="0"/>
      <w:autoSpaceDN w:val="0"/>
      <w:spacing w:after="600" w:line="240" w:lineRule="auto"/>
      <w:jc w:val="center"/>
    </w:pPr>
    <w:rPr>
      <w:rFonts w:ascii="Times New Roman" w:eastAsia="Times New Roman" w:hAnsi="Times New Roman" w:cs="Times New Roman"/>
      <w:b/>
      <w:bCs/>
      <w:caps/>
      <w:sz w:val="24"/>
      <w:szCs w:val="24"/>
      <w:lang w:val="en-GB" w:eastAsia="en-GB"/>
    </w:rPr>
  </w:style>
  <w:style w:type="paragraph" w:customStyle="1" w:styleId="Phrasefinale">
    <w:name w:val="Phrase finale"/>
    <w:basedOn w:val="Normal"/>
    <w:next w:val="Normal"/>
    <w:uiPriority w:val="99"/>
    <w:rsid w:val="00B87D7E"/>
    <w:pPr>
      <w:autoSpaceDE w:val="0"/>
      <w:autoSpaceDN w:val="0"/>
      <w:spacing w:before="360" w:after="0" w:line="240" w:lineRule="auto"/>
      <w:jc w:val="center"/>
    </w:pPr>
    <w:rPr>
      <w:rFonts w:ascii="Times New Roman" w:eastAsia="Times New Roman" w:hAnsi="Times New Roman" w:cs="Times New Roman"/>
      <w:sz w:val="24"/>
      <w:szCs w:val="24"/>
      <w:lang w:val="en-GB" w:eastAsia="en-GB"/>
    </w:rPr>
  </w:style>
  <w:style w:type="paragraph" w:customStyle="1" w:styleId="Langueoriginale">
    <w:name w:val="Langue originale"/>
    <w:basedOn w:val="Normal"/>
    <w:next w:val="Phrasefinale"/>
    <w:uiPriority w:val="99"/>
    <w:rsid w:val="00B87D7E"/>
    <w:pPr>
      <w:autoSpaceDE w:val="0"/>
      <w:autoSpaceDN w:val="0"/>
      <w:spacing w:before="360" w:after="120" w:line="240" w:lineRule="auto"/>
      <w:jc w:val="center"/>
    </w:pPr>
    <w:rPr>
      <w:rFonts w:ascii="Times New Roman" w:eastAsia="Times New Roman" w:hAnsi="Times New Roman" w:cs="Times New Roman"/>
      <w:caps/>
      <w:sz w:val="24"/>
      <w:szCs w:val="24"/>
      <w:lang w:val="en-GB" w:eastAsia="en-GB"/>
    </w:rPr>
  </w:style>
  <w:style w:type="paragraph" w:customStyle="1" w:styleId="ManualHeading1">
    <w:name w:val="Manual Heading 1"/>
    <w:basedOn w:val="Balk1"/>
    <w:next w:val="Text1"/>
    <w:uiPriority w:val="99"/>
    <w:rsid w:val="00B87D7E"/>
    <w:pPr>
      <w:tabs>
        <w:tab w:val="num" w:pos="851"/>
      </w:tabs>
      <w:autoSpaceDE w:val="0"/>
      <w:autoSpaceDN w:val="0"/>
      <w:spacing w:before="360" w:after="120"/>
      <w:ind w:left="851" w:hanging="851"/>
      <w:jc w:val="both"/>
    </w:pPr>
    <w:rPr>
      <w:rFonts w:ascii="Cambria" w:hAnsi="Cambria" w:cs="Cambria"/>
      <w:smallCaps/>
      <w:sz w:val="24"/>
      <w:szCs w:val="24"/>
      <w:lang w:val="en-GB" w:eastAsia="en-GB"/>
    </w:rPr>
  </w:style>
  <w:style w:type="paragraph" w:customStyle="1" w:styleId="ManualHeading2">
    <w:name w:val="Manual Heading 2"/>
    <w:basedOn w:val="Balk2"/>
    <w:next w:val="Text2"/>
    <w:uiPriority w:val="99"/>
    <w:rsid w:val="00B87D7E"/>
    <w:pPr>
      <w:keepNext/>
      <w:tabs>
        <w:tab w:val="num" w:pos="851"/>
      </w:tabs>
      <w:autoSpaceDE w:val="0"/>
      <w:autoSpaceDN w:val="0"/>
      <w:spacing w:before="120" w:beforeAutospacing="0" w:after="120" w:afterAutospacing="0"/>
      <w:ind w:left="851" w:hanging="851"/>
      <w:jc w:val="both"/>
    </w:pPr>
    <w:rPr>
      <w:sz w:val="24"/>
      <w:szCs w:val="24"/>
      <w:lang w:val="en-GB" w:eastAsia="en-GB"/>
    </w:rPr>
  </w:style>
  <w:style w:type="paragraph" w:customStyle="1" w:styleId="ManualHeading3">
    <w:name w:val="Manual Heading 3"/>
    <w:basedOn w:val="Balk3"/>
    <w:next w:val="Text3"/>
    <w:uiPriority w:val="99"/>
    <w:rsid w:val="00B87D7E"/>
    <w:pPr>
      <w:keepNext/>
      <w:tabs>
        <w:tab w:val="num" w:pos="851"/>
      </w:tabs>
      <w:autoSpaceDE w:val="0"/>
      <w:autoSpaceDN w:val="0"/>
      <w:spacing w:before="120" w:beforeAutospacing="0" w:after="120" w:afterAutospacing="0"/>
      <w:ind w:left="360" w:hanging="360"/>
      <w:jc w:val="both"/>
    </w:pPr>
    <w:rPr>
      <w:b w:val="0"/>
      <w:bCs w:val="0"/>
      <w:i/>
      <w:iCs/>
      <w:sz w:val="24"/>
      <w:szCs w:val="24"/>
      <w:lang w:val="en-GB" w:eastAsia="en-GB"/>
    </w:rPr>
  </w:style>
  <w:style w:type="paragraph" w:customStyle="1" w:styleId="ManualHeading4">
    <w:name w:val="Manual Heading 4"/>
    <w:basedOn w:val="Balk4"/>
    <w:next w:val="Text4"/>
    <w:uiPriority w:val="99"/>
    <w:rsid w:val="00B87D7E"/>
    <w:pPr>
      <w:keepNext/>
      <w:tabs>
        <w:tab w:val="num" w:pos="851"/>
      </w:tabs>
      <w:autoSpaceDE w:val="0"/>
      <w:autoSpaceDN w:val="0"/>
      <w:spacing w:before="120" w:beforeAutospacing="0" w:after="120" w:afterAutospacing="0"/>
      <w:ind w:left="360" w:hanging="360"/>
      <w:jc w:val="both"/>
    </w:pPr>
    <w:rPr>
      <w:b w:val="0"/>
      <w:bCs w:val="0"/>
      <w:lang w:val="en-GB" w:eastAsia="en-GB"/>
    </w:rPr>
  </w:style>
  <w:style w:type="paragraph" w:customStyle="1" w:styleId="ManualNumPar1">
    <w:name w:val="Manual NumPar 1"/>
    <w:basedOn w:val="Normal"/>
    <w:next w:val="Text1"/>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ManualNumPar2">
    <w:name w:val="Manual NumPar 2"/>
    <w:basedOn w:val="Normal"/>
    <w:next w:val="Text2"/>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ManualNumPar3">
    <w:name w:val="Manual NumPar 3"/>
    <w:basedOn w:val="Normal"/>
    <w:next w:val="Text3"/>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ManualNumPar4">
    <w:name w:val="Manual NumPar 4"/>
    <w:basedOn w:val="Normal"/>
    <w:next w:val="Text4"/>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NormalCentered">
    <w:name w:val="Normal Centered"/>
    <w:basedOn w:val="Normal"/>
    <w:uiPriority w:val="99"/>
    <w:rsid w:val="00B87D7E"/>
    <w:pPr>
      <w:autoSpaceDE w:val="0"/>
      <w:autoSpaceDN w:val="0"/>
      <w:spacing w:before="120" w:after="120" w:line="240" w:lineRule="auto"/>
      <w:jc w:val="center"/>
    </w:pPr>
    <w:rPr>
      <w:rFonts w:ascii="Times New Roman" w:eastAsia="Times New Roman" w:hAnsi="Times New Roman" w:cs="Times New Roman"/>
      <w:sz w:val="24"/>
      <w:szCs w:val="24"/>
      <w:lang w:val="en-GB" w:eastAsia="en-GB"/>
    </w:rPr>
  </w:style>
  <w:style w:type="paragraph" w:customStyle="1" w:styleId="NormalLeft">
    <w:name w:val="Normal Left"/>
    <w:basedOn w:val="Normal"/>
    <w:uiPriority w:val="99"/>
    <w:rsid w:val="00B87D7E"/>
    <w:pPr>
      <w:autoSpaceDE w:val="0"/>
      <w:autoSpaceDN w:val="0"/>
      <w:spacing w:before="120" w:after="120" w:line="240" w:lineRule="auto"/>
    </w:pPr>
    <w:rPr>
      <w:rFonts w:ascii="Times New Roman" w:eastAsia="Times New Roman" w:hAnsi="Times New Roman" w:cs="Times New Roman"/>
      <w:sz w:val="24"/>
      <w:szCs w:val="24"/>
      <w:lang w:val="en-GB" w:eastAsia="en-GB"/>
    </w:rPr>
  </w:style>
  <w:style w:type="paragraph" w:customStyle="1" w:styleId="NormalRight">
    <w:name w:val="Normal Right"/>
    <w:basedOn w:val="Normal"/>
    <w:uiPriority w:val="99"/>
    <w:rsid w:val="00B87D7E"/>
    <w:pPr>
      <w:autoSpaceDE w:val="0"/>
      <w:autoSpaceDN w:val="0"/>
      <w:spacing w:before="120" w:after="120" w:line="240" w:lineRule="auto"/>
      <w:jc w:val="right"/>
    </w:pPr>
    <w:rPr>
      <w:rFonts w:ascii="Times New Roman" w:eastAsia="Times New Roman" w:hAnsi="Times New Roman" w:cs="Times New Roman"/>
      <w:sz w:val="24"/>
      <w:szCs w:val="24"/>
      <w:lang w:val="en-GB" w:eastAsia="en-GB"/>
    </w:rPr>
  </w:style>
  <w:style w:type="paragraph" w:customStyle="1" w:styleId="NumPar1">
    <w:name w:val="NumPar 1"/>
    <w:basedOn w:val="Normal"/>
    <w:next w:val="Text1"/>
    <w:uiPriority w:val="99"/>
    <w:rsid w:val="00B87D7E"/>
    <w:pPr>
      <w:tabs>
        <w:tab w:val="num" w:pos="375"/>
        <w:tab w:val="num" w:pos="85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NumPar2">
    <w:name w:val="NumPar 2"/>
    <w:basedOn w:val="Normal"/>
    <w:next w:val="Text2"/>
    <w:uiPriority w:val="99"/>
    <w:rsid w:val="00B87D7E"/>
    <w:pPr>
      <w:tabs>
        <w:tab w:val="num" w:pos="720"/>
        <w:tab w:val="num" w:pos="85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NumPar3">
    <w:name w:val="NumPar 3"/>
    <w:basedOn w:val="Normal"/>
    <w:next w:val="Text3"/>
    <w:uiPriority w:val="99"/>
    <w:rsid w:val="00B87D7E"/>
    <w:pPr>
      <w:tabs>
        <w:tab w:val="num" w:pos="720"/>
        <w:tab w:val="num" w:pos="85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NumPar4">
    <w:name w:val="NumPar 4"/>
    <w:basedOn w:val="Normal"/>
    <w:next w:val="Text4"/>
    <w:uiPriority w:val="99"/>
    <w:rsid w:val="00B87D7E"/>
    <w:pPr>
      <w:tabs>
        <w:tab w:val="num" w:pos="850"/>
        <w:tab w:val="num" w:pos="108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Objetexterne">
    <w:name w:val="Objet externe"/>
    <w:basedOn w:val="Normal"/>
    <w:next w:val="Normal"/>
    <w:uiPriority w:val="99"/>
    <w:rsid w:val="00B87D7E"/>
    <w:pPr>
      <w:autoSpaceDE w:val="0"/>
      <w:autoSpaceDN w:val="0"/>
      <w:spacing w:before="120" w:after="120" w:line="240" w:lineRule="auto"/>
      <w:jc w:val="both"/>
    </w:pPr>
    <w:rPr>
      <w:rFonts w:ascii="Times New Roman" w:eastAsia="Times New Roman" w:hAnsi="Times New Roman" w:cs="Times New Roman"/>
      <w:i/>
      <w:iCs/>
      <w:caps/>
      <w:sz w:val="24"/>
      <w:szCs w:val="24"/>
      <w:lang w:val="en-GB" w:eastAsia="en-GB"/>
    </w:rPr>
  </w:style>
  <w:style w:type="paragraph" w:customStyle="1" w:styleId="PartTitle">
    <w:name w:val="PartTitle"/>
    <w:basedOn w:val="Normal"/>
    <w:next w:val="ChapterTitle"/>
    <w:uiPriority w:val="99"/>
    <w:rsid w:val="00B87D7E"/>
    <w:pPr>
      <w:keepNext/>
      <w:pageBreakBefore/>
      <w:autoSpaceDE w:val="0"/>
      <w:autoSpaceDN w:val="0"/>
      <w:spacing w:before="120" w:after="360" w:line="240" w:lineRule="auto"/>
      <w:jc w:val="center"/>
    </w:pPr>
    <w:rPr>
      <w:rFonts w:ascii="Times New Roman" w:eastAsia="Times New Roman" w:hAnsi="Times New Roman" w:cs="Times New Roman"/>
      <w:b/>
      <w:bCs/>
      <w:sz w:val="36"/>
      <w:szCs w:val="36"/>
      <w:lang w:val="en-GB" w:eastAsia="en-GB"/>
    </w:rPr>
  </w:style>
  <w:style w:type="paragraph" w:customStyle="1" w:styleId="Point0">
    <w:name w:val="Point 0"/>
    <w:basedOn w:val="Normal"/>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Point2">
    <w:name w:val="Point 2"/>
    <w:basedOn w:val="Normal"/>
    <w:uiPriority w:val="99"/>
    <w:rsid w:val="00B87D7E"/>
    <w:pPr>
      <w:autoSpaceDE w:val="0"/>
      <w:autoSpaceDN w:val="0"/>
      <w:spacing w:before="120" w:after="120" w:line="240" w:lineRule="auto"/>
      <w:ind w:left="1985" w:hanging="567"/>
      <w:jc w:val="both"/>
    </w:pPr>
    <w:rPr>
      <w:rFonts w:ascii="Times New Roman" w:eastAsia="Times New Roman" w:hAnsi="Times New Roman" w:cs="Times New Roman"/>
      <w:sz w:val="24"/>
      <w:szCs w:val="24"/>
      <w:lang w:val="en-GB" w:eastAsia="en-GB"/>
    </w:rPr>
  </w:style>
  <w:style w:type="paragraph" w:customStyle="1" w:styleId="Point3">
    <w:name w:val="Point 3"/>
    <w:basedOn w:val="Normal"/>
    <w:uiPriority w:val="99"/>
    <w:rsid w:val="00B87D7E"/>
    <w:pPr>
      <w:autoSpaceDE w:val="0"/>
      <w:autoSpaceDN w:val="0"/>
      <w:spacing w:before="120" w:after="120" w:line="240" w:lineRule="auto"/>
      <w:ind w:left="2552" w:hanging="567"/>
      <w:jc w:val="both"/>
    </w:pPr>
    <w:rPr>
      <w:rFonts w:ascii="Times New Roman" w:eastAsia="Times New Roman" w:hAnsi="Times New Roman" w:cs="Times New Roman"/>
      <w:sz w:val="24"/>
      <w:szCs w:val="24"/>
      <w:lang w:val="en-GB" w:eastAsia="en-GB"/>
    </w:rPr>
  </w:style>
  <w:style w:type="paragraph" w:customStyle="1" w:styleId="Point4">
    <w:name w:val="Point 4"/>
    <w:basedOn w:val="Normal"/>
    <w:uiPriority w:val="99"/>
    <w:rsid w:val="00B87D7E"/>
    <w:pPr>
      <w:autoSpaceDE w:val="0"/>
      <w:autoSpaceDN w:val="0"/>
      <w:spacing w:before="120" w:after="120" w:line="240" w:lineRule="auto"/>
      <w:ind w:left="3119" w:hanging="567"/>
      <w:jc w:val="both"/>
    </w:pPr>
    <w:rPr>
      <w:rFonts w:ascii="Times New Roman" w:eastAsia="Times New Roman" w:hAnsi="Times New Roman" w:cs="Times New Roman"/>
      <w:sz w:val="24"/>
      <w:szCs w:val="24"/>
      <w:lang w:val="en-GB" w:eastAsia="en-GB"/>
    </w:rPr>
  </w:style>
  <w:style w:type="paragraph" w:customStyle="1" w:styleId="PointDouble0">
    <w:name w:val="PointDouble 0"/>
    <w:basedOn w:val="Normal"/>
    <w:uiPriority w:val="99"/>
    <w:rsid w:val="00B87D7E"/>
    <w:pPr>
      <w:tabs>
        <w:tab w:val="left" w:pos="851"/>
      </w:tabs>
      <w:autoSpaceDE w:val="0"/>
      <w:autoSpaceDN w:val="0"/>
      <w:spacing w:before="120" w:after="120" w:line="240" w:lineRule="auto"/>
      <w:ind w:left="1418" w:hanging="1418"/>
      <w:jc w:val="both"/>
    </w:pPr>
    <w:rPr>
      <w:rFonts w:ascii="Times New Roman" w:eastAsia="Times New Roman" w:hAnsi="Times New Roman" w:cs="Times New Roman"/>
      <w:sz w:val="24"/>
      <w:szCs w:val="24"/>
      <w:lang w:val="en-GB" w:eastAsia="en-GB"/>
    </w:rPr>
  </w:style>
  <w:style w:type="paragraph" w:customStyle="1" w:styleId="PointDouble1">
    <w:name w:val="PointDouble 1"/>
    <w:basedOn w:val="Normal"/>
    <w:uiPriority w:val="99"/>
    <w:rsid w:val="00B87D7E"/>
    <w:pPr>
      <w:tabs>
        <w:tab w:val="left" w:pos="1418"/>
      </w:tabs>
      <w:autoSpaceDE w:val="0"/>
      <w:autoSpaceDN w:val="0"/>
      <w:spacing w:before="120" w:after="120" w:line="240" w:lineRule="auto"/>
      <w:ind w:left="1985" w:hanging="1134"/>
      <w:jc w:val="both"/>
    </w:pPr>
    <w:rPr>
      <w:rFonts w:ascii="Times New Roman" w:eastAsia="Times New Roman" w:hAnsi="Times New Roman" w:cs="Times New Roman"/>
      <w:sz w:val="24"/>
      <w:szCs w:val="24"/>
      <w:lang w:val="en-GB" w:eastAsia="en-GB"/>
    </w:rPr>
  </w:style>
  <w:style w:type="paragraph" w:customStyle="1" w:styleId="PointDouble2">
    <w:name w:val="PointDouble 2"/>
    <w:basedOn w:val="Normal"/>
    <w:uiPriority w:val="99"/>
    <w:rsid w:val="00B87D7E"/>
    <w:pPr>
      <w:tabs>
        <w:tab w:val="left" w:pos="1985"/>
      </w:tabs>
      <w:autoSpaceDE w:val="0"/>
      <w:autoSpaceDN w:val="0"/>
      <w:spacing w:before="120" w:after="120" w:line="240" w:lineRule="auto"/>
      <w:ind w:left="2552" w:hanging="1134"/>
      <w:jc w:val="both"/>
    </w:pPr>
    <w:rPr>
      <w:rFonts w:ascii="Times New Roman" w:eastAsia="Times New Roman" w:hAnsi="Times New Roman" w:cs="Times New Roman"/>
      <w:sz w:val="24"/>
      <w:szCs w:val="24"/>
      <w:lang w:val="en-GB" w:eastAsia="en-GB"/>
    </w:rPr>
  </w:style>
  <w:style w:type="paragraph" w:customStyle="1" w:styleId="PointDouble3">
    <w:name w:val="PointDouble 3"/>
    <w:basedOn w:val="Normal"/>
    <w:uiPriority w:val="99"/>
    <w:rsid w:val="00B87D7E"/>
    <w:pPr>
      <w:tabs>
        <w:tab w:val="left" w:pos="2552"/>
      </w:tabs>
      <w:autoSpaceDE w:val="0"/>
      <w:autoSpaceDN w:val="0"/>
      <w:spacing w:before="120" w:after="120" w:line="240" w:lineRule="auto"/>
      <w:ind w:left="3119" w:hanging="1134"/>
      <w:jc w:val="both"/>
    </w:pPr>
    <w:rPr>
      <w:rFonts w:ascii="Times New Roman" w:eastAsia="Times New Roman" w:hAnsi="Times New Roman" w:cs="Times New Roman"/>
      <w:sz w:val="24"/>
      <w:szCs w:val="24"/>
      <w:lang w:val="en-GB" w:eastAsia="en-GB"/>
    </w:rPr>
  </w:style>
  <w:style w:type="paragraph" w:customStyle="1" w:styleId="PointDouble4">
    <w:name w:val="PointDouble 4"/>
    <w:basedOn w:val="Normal"/>
    <w:uiPriority w:val="99"/>
    <w:rsid w:val="00B87D7E"/>
    <w:pPr>
      <w:tabs>
        <w:tab w:val="left" w:pos="3119"/>
      </w:tabs>
      <w:autoSpaceDE w:val="0"/>
      <w:autoSpaceDN w:val="0"/>
      <w:spacing w:before="120" w:after="120" w:line="240" w:lineRule="auto"/>
      <w:ind w:left="3686" w:hanging="1134"/>
      <w:jc w:val="both"/>
    </w:pPr>
    <w:rPr>
      <w:rFonts w:ascii="Times New Roman" w:eastAsia="Times New Roman" w:hAnsi="Times New Roman" w:cs="Times New Roman"/>
      <w:sz w:val="24"/>
      <w:szCs w:val="24"/>
      <w:lang w:val="en-GB" w:eastAsia="en-GB"/>
    </w:rPr>
  </w:style>
  <w:style w:type="paragraph" w:customStyle="1" w:styleId="PointTriple0">
    <w:name w:val="PointTriple 0"/>
    <w:basedOn w:val="Normal"/>
    <w:uiPriority w:val="99"/>
    <w:rsid w:val="00B87D7E"/>
    <w:pPr>
      <w:tabs>
        <w:tab w:val="left" w:pos="851"/>
        <w:tab w:val="left" w:pos="1418"/>
      </w:tabs>
      <w:autoSpaceDE w:val="0"/>
      <w:autoSpaceDN w:val="0"/>
      <w:spacing w:before="120" w:after="120" w:line="240" w:lineRule="auto"/>
      <w:ind w:left="1985" w:hanging="1985"/>
      <w:jc w:val="both"/>
    </w:pPr>
    <w:rPr>
      <w:rFonts w:ascii="Times New Roman" w:eastAsia="Times New Roman" w:hAnsi="Times New Roman" w:cs="Times New Roman"/>
      <w:sz w:val="24"/>
      <w:szCs w:val="24"/>
      <w:lang w:val="en-GB" w:eastAsia="en-GB"/>
    </w:rPr>
  </w:style>
  <w:style w:type="paragraph" w:customStyle="1" w:styleId="PointTriple1">
    <w:name w:val="PointTriple 1"/>
    <w:basedOn w:val="Normal"/>
    <w:uiPriority w:val="99"/>
    <w:rsid w:val="00B87D7E"/>
    <w:pPr>
      <w:tabs>
        <w:tab w:val="left" w:pos="1418"/>
        <w:tab w:val="left" w:pos="1985"/>
      </w:tabs>
      <w:autoSpaceDE w:val="0"/>
      <w:autoSpaceDN w:val="0"/>
      <w:spacing w:before="120" w:after="120" w:line="240" w:lineRule="auto"/>
      <w:ind w:left="2552" w:hanging="1701"/>
      <w:jc w:val="both"/>
    </w:pPr>
    <w:rPr>
      <w:rFonts w:ascii="Times New Roman" w:eastAsia="Times New Roman" w:hAnsi="Times New Roman" w:cs="Times New Roman"/>
      <w:sz w:val="24"/>
      <w:szCs w:val="24"/>
      <w:lang w:val="en-GB" w:eastAsia="en-GB"/>
    </w:rPr>
  </w:style>
  <w:style w:type="paragraph" w:customStyle="1" w:styleId="PointTriple2">
    <w:name w:val="PointTriple 2"/>
    <w:basedOn w:val="Normal"/>
    <w:uiPriority w:val="99"/>
    <w:rsid w:val="00B87D7E"/>
    <w:pPr>
      <w:tabs>
        <w:tab w:val="left" w:pos="1985"/>
        <w:tab w:val="left" w:pos="2552"/>
      </w:tabs>
      <w:autoSpaceDE w:val="0"/>
      <w:autoSpaceDN w:val="0"/>
      <w:spacing w:before="120" w:after="120" w:line="240" w:lineRule="auto"/>
      <w:ind w:left="3119" w:hanging="1701"/>
      <w:jc w:val="both"/>
    </w:pPr>
    <w:rPr>
      <w:rFonts w:ascii="Times New Roman" w:eastAsia="Times New Roman" w:hAnsi="Times New Roman" w:cs="Times New Roman"/>
      <w:sz w:val="24"/>
      <w:szCs w:val="24"/>
      <w:lang w:val="en-GB" w:eastAsia="en-GB"/>
    </w:rPr>
  </w:style>
  <w:style w:type="paragraph" w:customStyle="1" w:styleId="PointTriple3">
    <w:name w:val="PointTriple 3"/>
    <w:basedOn w:val="Normal"/>
    <w:uiPriority w:val="99"/>
    <w:rsid w:val="00B87D7E"/>
    <w:pPr>
      <w:tabs>
        <w:tab w:val="left" w:pos="2552"/>
        <w:tab w:val="left" w:pos="3119"/>
      </w:tabs>
      <w:autoSpaceDE w:val="0"/>
      <w:autoSpaceDN w:val="0"/>
      <w:spacing w:before="120" w:after="120" w:line="240" w:lineRule="auto"/>
      <w:ind w:left="3686" w:hanging="1701"/>
      <w:jc w:val="both"/>
    </w:pPr>
    <w:rPr>
      <w:rFonts w:ascii="Times New Roman" w:eastAsia="Times New Roman" w:hAnsi="Times New Roman" w:cs="Times New Roman"/>
      <w:sz w:val="24"/>
      <w:szCs w:val="24"/>
      <w:lang w:val="en-GB" w:eastAsia="en-GB"/>
    </w:rPr>
  </w:style>
  <w:style w:type="paragraph" w:customStyle="1" w:styleId="PointTriple4">
    <w:name w:val="PointTriple 4"/>
    <w:basedOn w:val="Normal"/>
    <w:uiPriority w:val="99"/>
    <w:rsid w:val="00B87D7E"/>
    <w:pPr>
      <w:tabs>
        <w:tab w:val="left" w:pos="3119"/>
        <w:tab w:val="left" w:pos="3686"/>
      </w:tabs>
      <w:autoSpaceDE w:val="0"/>
      <w:autoSpaceDN w:val="0"/>
      <w:spacing w:before="120" w:after="120" w:line="240" w:lineRule="auto"/>
      <w:ind w:left="4253" w:hanging="1701"/>
      <w:jc w:val="both"/>
    </w:pPr>
    <w:rPr>
      <w:rFonts w:ascii="Times New Roman" w:eastAsia="Times New Roman" w:hAnsi="Times New Roman" w:cs="Times New Roman"/>
      <w:sz w:val="24"/>
      <w:szCs w:val="24"/>
      <w:lang w:val="en-GB" w:eastAsia="en-GB"/>
    </w:rPr>
  </w:style>
  <w:style w:type="paragraph" w:customStyle="1" w:styleId="Prliminairetitre">
    <w:name w:val="Préliminaire titre"/>
    <w:basedOn w:val="Normal"/>
    <w:next w:val="Normal"/>
    <w:uiPriority w:val="99"/>
    <w:rsid w:val="00B87D7E"/>
    <w:pPr>
      <w:autoSpaceDE w:val="0"/>
      <w:autoSpaceDN w:val="0"/>
      <w:spacing w:before="360" w:after="360" w:line="240" w:lineRule="auto"/>
      <w:jc w:val="center"/>
    </w:pPr>
    <w:rPr>
      <w:rFonts w:ascii="Times New Roman" w:eastAsia="Times New Roman" w:hAnsi="Times New Roman" w:cs="Times New Roman"/>
      <w:b/>
      <w:bCs/>
      <w:sz w:val="24"/>
      <w:szCs w:val="24"/>
      <w:lang w:val="en-GB" w:eastAsia="en-GB"/>
    </w:rPr>
  </w:style>
  <w:style w:type="paragraph" w:customStyle="1" w:styleId="Prliminairetype">
    <w:name w:val="Préliminaire type"/>
    <w:basedOn w:val="Normal"/>
    <w:next w:val="Normal"/>
    <w:uiPriority w:val="99"/>
    <w:rsid w:val="00B87D7E"/>
    <w:pPr>
      <w:autoSpaceDE w:val="0"/>
      <w:autoSpaceDN w:val="0"/>
      <w:spacing w:before="360" w:after="0" w:line="240" w:lineRule="auto"/>
      <w:jc w:val="center"/>
    </w:pPr>
    <w:rPr>
      <w:rFonts w:ascii="Times New Roman" w:eastAsia="Times New Roman" w:hAnsi="Times New Roman" w:cs="Times New Roman"/>
      <w:b/>
      <w:bCs/>
      <w:sz w:val="24"/>
      <w:szCs w:val="24"/>
      <w:lang w:val="en-GB" w:eastAsia="en-GB"/>
    </w:rPr>
  </w:style>
  <w:style w:type="paragraph" w:customStyle="1" w:styleId="QuotedNumPar">
    <w:name w:val="Quoted NumPar"/>
    <w:basedOn w:val="Normal"/>
    <w:uiPriority w:val="99"/>
    <w:rsid w:val="00B87D7E"/>
    <w:pPr>
      <w:autoSpaceDE w:val="0"/>
      <w:autoSpaceDN w:val="0"/>
      <w:spacing w:before="120" w:after="120" w:line="240" w:lineRule="auto"/>
      <w:ind w:left="1418" w:hanging="567"/>
      <w:jc w:val="both"/>
    </w:pPr>
    <w:rPr>
      <w:rFonts w:ascii="Times New Roman" w:eastAsia="Times New Roman" w:hAnsi="Times New Roman" w:cs="Times New Roman"/>
      <w:sz w:val="24"/>
      <w:szCs w:val="24"/>
      <w:lang w:val="en-GB" w:eastAsia="en-GB"/>
    </w:rPr>
  </w:style>
  <w:style w:type="paragraph" w:customStyle="1" w:styleId="QuotedText">
    <w:name w:val="Quoted Text"/>
    <w:basedOn w:val="Normal"/>
    <w:uiPriority w:val="99"/>
    <w:rsid w:val="00B87D7E"/>
    <w:pPr>
      <w:autoSpaceDE w:val="0"/>
      <w:autoSpaceDN w:val="0"/>
      <w:spacing w:before="120" w:after="120" w:line="240" w:lineRule="auto"/>
      <w:ind w:left="1418"/>
      <w:jc w:val="both"/>
    </w:pPr>
    <w:rPr>
      <w:rFonts w:ascii="Times New Roman" w:eastAsia="Times New Roman" w:hAnsi="Times New Roman" w:cs="Times New Roman"/>
      <w:sz w:val="24"/>
      <w:szCs w:val="24"/>
      <w:lang w:val="en-GB" w:eastAsia="en-GB"/>
    </w:rPr>
  </w:style>
  <w:style w:type="paragraph" w:customStyle="1" w:styleId="Rfrenceinterinstitutionelle">
    <w:name w:val="Référence interinstitutionelle"/>
    <w:basedOn w:val="Normal"/>
    <w:next w:val="Statut"/>
    <w:uiPriority w:val="99"/>
    <w:rsid w:val="00B87D7E"/>
    <w:pPr>
      <w:autoSpaceDE w:val="0"/>
      <w:autoSpaceDN w:val="0"/>
      <w:spacing w:after="0" w:line="240" w:lineRule="auto"/>
      <w:ind w:left="5103"/>
    </w:pPr>
    <w:rPr>
      <w:rFonts w:ascii="Times New Roman" w:eastAsia="Times New Roman" w:hAnsi="Times New Roman" w:cs="Times New Roman"/>
      <w:sz w:val="24"/>
      <w:szCs w:val="24"/>
      <w:lang w:val="en-GB" w:eastAsia="en-GB"/>
    </w:rPr>
  </w:style>
  <w:style w:type="paragraph" w:customStyle="1" w:styleId="SectionTitle">
    <w:name w:val="SectionTitle"/>
    <w:basedOn w:val="Normal"/>
    <w:next w:val="Balk1"/>
    <w:uiPriority w:val="99"/>
    <w:rsid w:val="00B87D7E"/>
    <w:pPr>
      <w:keepNext/>
      <w:autoSpaceDE w:val="0"/>
      <w:autoSpaceDN w:val="0"/>
      <w:spacing w:before="120" w:after="360" w:line="240" w:lineRule="auto"/>
      <w:jc w:val="center"/>
    </w:pPr>
    <w:rPr>
      <w:rFonts w:ascii="Times New Roman" w:eastAsia="Times New Roman" w:hAnsi="Times New Roman" w:cs="Times New Roman"/>
      <w:b/>
      <w:bCs/>
      <w:smallCaps/>
      <w:sz w:val="28"/>
      <w:szCs w:val="28"/>
      <w:lang w:val="en-GB" w:eastAsia="en-GB"/>
    </w:rPr>
  </w:style>
  <w:style w:type="paragraph" w:customStyle="1" w:styleId="TableTitle">
    <w:name w:val="Table Tit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lang w:val="en-GB" w:eastAsia="en-GB"/>
    </w:rPr>
  </w:style>
  <w:style w:type="paragraph" w:customStyle="1" w:styleId="Tiret0">
    <w:name w:val="Tiret 0"/>
    <w:basedOn w:val="Point0"/>
    <w:uiPriority w:val="99"/>
    <w:rsid w:val="00B87D7E"/>
  </w:style>
  <w:style w:type="paragraph" w:customStyle="1" w:styleId="Tiret1">
    <w:name w:val="Tiret 1"/>
    <w:basedOn w:val="Point1"/>
    <w:uiPriority w:val="99"/>
    <w:rsid w:val="00B87D7E"/>
  </w:style>
  <w:style w:type="paragraph" w:customStyle="1" w:styleId="Tiret2">
    <w:name w:val="Tiret 2"/>
    <w:basedOn w:val="Point2"/>
    <w:uiPriority w:val="99"/>
    <w:rsid w:val="00B87D7E"/>
  </w:style>
  <w:style w:type="paragraph" w:customStyle="1" w:styleId="Tiret3">
    <w:name w:val="Tiret 3"/>
    <w:basedOn w:val="Point3"/>
    <w:uiPriority w:val="99"/>
    <w:rsid w:val="00B87D7E"/>
  </w:style>
  <w:style w:type="paragraph" w:customStyle="1" w:styleId="Tiret4">
    <w:name w:val="Tiret 4"/>
    <w:basedOn w:val="Point4"/>
    <w:uiPriority w:val="99"/>
    <w:rsid w:val="00B87D7E"/>
  </w:style>
  <w:style w:type="paragraph" w:customStyle="1" w:styleId="TBal1">
    <w:name w:val="İÇT Başlığı1"/>
    <w:basedOn w:val="Normal"/>
    <w:next w:val="Normal"/>
    <w:uiPriority w:val="99"/>
    <w:rsid w:val="00B87D7E"/>
    <w:pPr>
      <w:autoSpaceDE w:val="0"/>
      <w:autoSpaceDN w:val="0"/>
      <w:spacing w:before="120" w:after="240" w:line="240" w:lineRule="auto"/>
      <w:jc w:val="center"/>
    </w:pPr>
    <w:rPr>
      <w:rFonts w:ascii="Times New Roman" w:eastAsia="Times New Roman" w:hAnsi="Times New Roman" w:cs="Times New Roman"/>
      <w:b/>
      <w:bCs/>
      <w:sz w:val="28"/>
      <w:szCs w:val="28"/>
      <w:lang w:val="en-GB" w:eastAsia="en-GB"/>
    </w:rPr>
  </w:style>
  <w:style w:type="paragraph" w:customStyle="1" w:styleId="Considrant">
    <w:name w:val="Considérant"/>
    <w:basedOn w:val="Normal"/>
    <w:uiPriority w:val="99"/>
    <w:rsid w:val="00B87D7E"/>
    <w:pPr>
      <w:tabs>
        <w:tab w:val="num" w:pos="360"/>
        <w:tab w:val="num" w:pos="709"/>
      </w:tabs>
      <w:autoSpaceDE w:val="0"/>
      <w:autoSpaceDN w:val="0"/>
      <w:spacing w:before="120" w:after="120" w:line="240" w:lineRule="auto"/>
      <w:ind w:left="709" w:hanging="709"/>
      <w:jc w:val="both"/>
    </w:pPr>
    <w:rPr>
      <w:rFonts w:ascii="Times New Roman" w:eastAsia="Times New Roman" w:hAnsi="Times New Roman" w:cs="Times New Roman"/>
      <w:sz w:val="24"/>
      <w:szCs w:val="24"/>
      <w:lang w:val="en-GB" w:eastAsia="en-GB"/>
    </w:rPr>
  </w:style>
  <w:style w:type="paragraph" w:customStyle="1" w:styleId="Confidentialit">
    <w:name w:val="Confidentialité"/>
    <w:basedOn w:val="Normal"/>
    <w:next w:val="Statut"/>
    <w:uiPriority w:val="99"/>
    <w:rsid w:val="00B87D7E"/>
    <w:pPr>
      <w:autoSpaceDE w:val="0"/>
      <w:autoSpaceDN w:val="0"/>
      <w:spacing w:before="240" w:after="240" w:line="240" w:lineRule="auto"/>
      <w:ind w:left="5103"/>
      <w:jc w:val="both"/>
    </w:pPr>
    <w:rPr>
      <w:rFonts w:ascii="Times New Roman" w:eastAsia="Times New Roman" w:hAnsi="Times New Roman" w:cs="Times New Roman"/>
      <w:sz w:val="24"/>
      <w:szCs w:val="24"/>
      <w:u w:val="single"/>
      <w:lang w:val="en-GB" w:eastAsia="en-GB"/>
    </w:rPr>
  </w:style>
  <w:style w:type="paragraph" w:customStyle="1" w:styleId="ManualConsidrant">
    <w:name w:val="Manual Considérant"/>
    <w:basedOn w:val="Normal"/>
    <w:uiPriority w:val="99"/>
    <w:rsid w:val="00B87D7E"/>
    <w:pPr>
      <w:autoSpaceDE w:val="0"/>
      <w:autoSpaceDN w:val="0"/>
      <w:spacing w:before="120" w:after="120" w:line="240" w:lineRule="auto"/>
      <w:ind w:left="709" w:hanging="709"/>
      <w:jc w:val="both"/>
    </w:pPr>
    <w:rPr>
      <w:rFonts w:ascii="Times New Roman" w:eastAsia="Times New Roman" w:hAnsi="Times New Roman" w:cs="Times New Roman"/>
      <w:sz w:val="24"/>
      <w:szCs w:val="24"/>
      <w:lang w:val="en-GB" w:eastAsia="en-GB"/>
    </w:rPr>
  </w:style>
  <w:style w:type="paragraph" w:customStyle="1" w:styleId="FooterLandscape">
    <w:name w:val="FooterLandscape"/>
    <w:basedOn w:val="Altbilgi"/>
    <w:uiPriority w:val="99"/>
    <w:rsid w:val="00B87D7E"/>
    <w:pPr>
      <w:tabs>
        <w:tab w:val="clear" w:pos="4536"/>
        <w:tab w:val="clear" w:pos="9072"/>
        <w:tab w:val="center" w:pos="7002"/>
        <w:tab w:val="right" w:pos="14005"/>
      </w:tabs>
      <w:autoSpaceDE w:val="0"/>
      <w:autoSpaceDN w:val="0"/>
      <w:spacing w:before="360"/>
    </w:pPr>
    <w:rPr>
      <w:lang w:val="en-GB" w:eastAsia="en-GB"/>
    </w:rPr>
  </w:style>
  <w:style w:type="paragraph" w:customStyle="1" w:styleId="CRReference">
    <w:name w:val="CR Reference"/>
    <w:basedOn w:val="Normal"/>
    <w:uiPriority w:val="99"/>
    <w:rsid w:val="00B87D7E"/>
    <w:pPr>
      <w:keepNext/>
      <w:pBdr>
        <w:top w:val="single" w:sz="4" w:space="1" w:color="auto"/>
        <w:left w:val="single" w:sz="4" w:space="4" w:color="auto"/>
        <w:bottom w:val="single" w:sz="4" w:space="1" w:color="auto"/>
        <w:right w:val="single" w:sz="4" w:space="4" w:color="auto"/>
      </w:pBdr>
      <w:autoSpaceDE w:val="0"/>
      <w:autoSpaceDN w:val="0"/>
      <w:spacing w:after="0" w:line="240" w:lineRule="auto"/>
      <w:ind w:left="5670"/>
    </w:pPr>
    <w:rPr>
      <w:rFonts w:ascii="Times New Roman" w:eastAsia="Times New Roman" w:hAnsi="Times New Roman" w:cs="Times New Roman"/>
      <w:sz w:val="24"/>
      <w:szCs w:val="24"/>
      <w:lang w:val="en-GB" w:eastAsia="en-GB"/>
    </w:rPr>
  </w:style>
  <w:style w:type="paragraph" w:customStyle="1" w:styleId="CRSeparator">
    <w:name w:val="CR Separator"/>
    <w:basedOn w:val="Normal"/>
    <w:next w:val="CRReference"/>
    <w:uiPriority w:val="99"/>
    <w:rsid w:val="00B87D7E"/>
    <w:pPr>
      <w:keepNext/>
      <w:pBdr>
        <w:top w:val="single" w:sz="4" w:space="1" w:color="auto"/>
      </w:pBdr>
      <w:autoSpaceDE w:val="0"/>
      <w:autoSpaceDN w:val="0"/>
      <w:spacing w:after="0" w:line="240" w:lineRule="auto"/>
      <w:jc w:val="both"/>
    </w:pPr>
    <w:rPr>
      <w:rFonts w:ascii="Times New Roman" w:eastAsia="Times New Roman" w:hAnsi="Times New Roman" w:cs="Times New Roman"/>
      <w:sz w:val="24"/>
      <w:szCs w:val="24"/>
      <w:lang w:val="en-GB" w:eastAsia="en-GB"/>
    </w:rPr>
  </w:style>
  <w:style w:type="paragraph" w:customStyle="1" w:styleId="CRParaDeleted">
    <w:name w:val="CR ParaDeleted"/>
    <w:basedOn w:val="Normal"/>
    <w:next w:val="Normal"/>
    <w:uiPriority w:val="99"/>
    <w:rsid w:val="00B87D7E"/>
    <w:pPr>
      <w:autoSpaceDE w:val="0"/>
      <w:autoSpaceDN w:val="0"/>
      <w:spacing w:before="120" w:after="120" w:line="240" w:lineRule="auto"/>
      <w:jc w:val="both"/>
    </w:pPr>
    <w:rPr>
      <w:rFonts w:ascii="Times New Roman" w:eastAsia="Times New Roman" w:hAnsi="Times New Roman" w:cs="Times New Roman"/>
      <w:sz w:val="24"/>
      <w:szCs w:val="24"/>
      <w:lang w:val="en-GB" w:eastAsia="en-GB"/>
    </w:rPr>
  </w:style>
  <w:style w:type="paragraph" w:customStyle="1" w:styleId="Titredumodificateur">
    <w:name w:val="Titre du modificateur"/>
    <w:basedOn w:val="Normal"/>
    <w:next w:val="Annexetitrefichefinacte"/>
    <w:uiPriority w:val="99"/>
    <w:rsid w:val="00B87D7E"/>
    <w:pPr>
      <w:autoSpaceDE w:val="0"/>
      <w:autoSpaceDN w:val="0"/>
      <w:spacing w:before="240" w:after="60" w:line="240" w:lineRule="auto"/>
    </w:pPr>
    <w:rPr>
      <w:rFonts w:ascii="Times New Roman" w:eastAsia="Times New Roman" w:hAnsi="Times New Roman" w:cs="Times New Roman"/>
      <w:b/>
      <w:bCs/>
      <w:sz w:val="24"/>
      <w:szCs w:val="24"/>
      <w:lang w:val="en-US" w:eastAsia="en-GB"/>
    </w:rPr>
  </w:style>
  <w:style w:type="paragraph" w:customStyle="1" w:styleId="Referencedumodificateur">
    <w:name w:val="Reference du modificateur"/>
    <w:basedOn w:val="Normal"/>
    <w:next w:val="Annexetitrefichefinglobale"/>
    <w:uiPriority w:val="99"/>
    <w:rsid w:val="00B87D7E"/>
    <w:pPr>
      <w:autoSpaceDE w:val="0"/>
      <w:autoSpaceDN w:val="0"/>
      <w:spacing w:after="120" w:line="240" w:lineRule="auto"/>
    </w:pPr>
    <w:rPr>
      <w:rFonts w:ascii="Times New Roman" w:eastAsia="Times New Roman" w:hAnsi="Times New Roman" w:cs="Times New Roman"/>
      <w:sz w:val="24"/>
      <w:szCs w:val="24"/>
      <w:lang w:val="en-US" w:eastAsia="en-GB"/>
    </w:rPr>
  </w:style>
  <w:style w:type="paragraph" w:customStyle="1" w:styleId="1-Baslk">
    <w:name w:val="1-Baslık"/>
    <w:uiPriority w:val="99"/>
    <w:rsid w:val="00B87D7E"/>
    <w:pPr>
      <w:tabs>
        <w:tab w:val="left" w:pos="566"/>
      </w:tabs>
      <w:spacing w:after="0" w:line="240" w:lineRule="auto"/>
    </w:pPr>
    <w:rPr>
      <w:rFonts w:ascii="Times New Roman" w:eastAsia="ヒラギノ明朝 Pro W3" w:hAnsi="Times" w:cs="Times New Roman"/>
      <w:szCs w:val="20"/>
      <w:u w:val="single"/>
    </w:rPr>
  </w:style>
  <w:style w:type="paragraph" w:customStyle="1" w:styleId="2-OrtaBaslk0">
    <w:name w:val="2-Orta Baslık"/>
    <w:uiPriority w:val="99"/>
    <w:rsid w:val="00B87D7E"/>
    <w:pPr>
      <w:spacing w:after="0" w:line="240" w:lineRule="auto"/>
      <w:jc w:val="center"/>
    </w:pPr>
    <w:rPr>
      <w:rFonts w:ascii="Times New Roman" w:eastAsia="ヒラギノ明朝 Pro W3" w:hAnsi="Times" w:cs="Times New Roman"/>
      <w:b/>
      <w:sz w:val="19"/>
      <w:szCs w:val="20"/>
    </w:rPr>
  </w:style>
  <w:style w:type="paragraph" w:customStyle="1" w:styleId="msonormalcxsportacxspilk">
    <w:name w:val="msonormalcxsportacxspil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sonormalcxsportacxsporta">
    <w:name w:val="msonormalcxsportacxsporta"/>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sonormalcxsportacxspson">
    <w:name w:val="msonormalcxsportacxspson"/>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sonormalcxsporta">
    <w:name w:val="msonormalcxsporta"/>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DipnotBavurusu">
    <w:name w:val="footnote reference"/>
    <w:uiPriority w:val="99"/>
    <w:semiHidden/>
    <w:unhideWhenUsed/>
    <w:rsid w:val="00B87D7E"/>
    <w:rPr>
      <w:vertAlign w:val="superscript"/>
    </w:rPr>
  </w:style>
  <w:style w:type="character" w:styleId="AklamaBavurusu">
    <w:name w:val="annotation reference"/>
    <w:uiPriority w:val="99"/>
    <w:semiHidden/>
    <w:unhideWhenUsed/>
    <w:rsid w:val="00B87D7E"/>
    <w:rPr>
      <w:sz w:val="16"/>
      <w:szCs w:val="16"/>
    </w:rPr>
  </w:style>
  <w:style w:type="character" w:customStyle="1" w:styleId="HTMLncedenBiimlendirilmiChar1">
    <w:name w:val="HTML Önceden Biçimlendirilmiş Char1"/>
    <w:basedOn w:val="VarsaylanParagrafYazTipi"/>
    <w:uiPriority w:val="99"/>
    <w:semiHidden/>
    <w:rsid w:val="00B87D7E"/>
    <w:rPr>
      <w:rFonts w:ascii="Consolas" w:hAnsi="Consolas" w:cs="Consolas" w:hint="default"/>
      <w:lang w:val="en-US"/>
    </w:rPr>
  </w:style>
  <w:style w:type="character" w:customStyle="1" w:styleId="DipnotMetniChar1">
    <w:name w:val="Dipnot Metni Char1"/>
    <w:basedOn w:val="VarsaylanParagrafYazTipi"/>
    <w:uiPriority w:val="99"/>
    <w:semiHidden/>
    <w:rsid w:val="00B87D7E"/>
    <w:rPr>
      <w:lang w:val="en-US"/>
    </w:rPr>
  </w:style>
  <w:style w:type="character" w:customStyle="1" w:styleId="AklamaMetniChar1">
    <w:name w:val="Açıklama Metni Char1"/>
    <w:basedOn w:val="VarsaylanParagrafYazTipi"/>
    <w:uiPriority w:val="99"/>
    <w:semiHidden/>
    <w:rsid w:val="00B87D7E"/>
    <w:rPr>
      <w:lang w:val="en-US"/>
    </w:rPr>
  </w:style>
  <w:style w:type="character" w:customStyle="1" w:styleId="stbilgiChar1">
    <w:name w:val="Üstbilgi Char1"/>
    <w:basedOn w:val="VarsaylanParagrafYazTipi"/>
    <w:uiPriority w:val="99"/>
    <w:rsid w:val="00B87D7E"/>
    <w:rPr>
      <w:sz w:val="24"/>
      <w:szCs w:val="24"/>
      <w:lang w:val="en-US"/>
    </w:rPr>
  </w:style>
  <w:style w:type="character" w:customStyle="1" w:styleId="AltbilgiChar1">
    <w:name w:val="Altbilgi Char1"/>
    <w:basedOn w:val="VarsaylanParagrafYazTipi"/>
    <w:uiPriority w:val="99"/>
    <w:semiHidden/>
    <w:rsid w:val="00B87D7E"/>
    <w:rPr>
      <w:sz w:val="24"/>
      <w:szCs w:val="24"/>
      <w:lang w:val="en-US"/>
    </w:rPr>
  </w:style>
  <w:style w:type="character" w:customStyle="1" w:styleId="GvdeMetniChar1">
    <w:name w:val="Gövde Metni Char1"/>
    <w:basedOn w:val="VarsaylanParagrafYazTipi"/>
    <w:uiPriority w:val="99"/>
    <w:semiHidden/>
    <w:rsid w:val="00B87D7E"/>
    <w:rPr>
      <w:sz w:val="24"/>
      <w:szCs w:val="24"/>
      <w:lang w:val="en-US"/>
    </w:rPr>
  </w:style>
  <w:style w:type="paragraph" w:styleId="GvdeMetniGirintisi">
    <w:name w:val="Body Text Indent"/>
    <w:basedOn w:val="Normal"/>
    <w:link w:val="GvdeMetniGirintisiChar"/>
    <w:uiPriority w:val="99"/>
    <w:semiHidden/>
    <w:unhideWhenUsed/>
    <w:rsid w:val="00B87D7E"/>
    <w:pPr>
      <w:spacing w:after="120" w:line="240" w:lineRule="auto"/>
      <w:ind w:left="283"/>
    </w:pPr>
    <w:rPr>
      <w:sz w:val="24"/>
      <w:szCs w:val="24"/>
    </w:rPr>
  </w:style>
  <w:style w:type="character" w:customStyle="1" w:styleId="GvdeMetniGirintisiChar1">
    <w:name w:val="Gövde Metni Girintisi Char1"/>
    <w:basedOn w:val="VarsaylanParagrafYazTipi"/>
    <w:uiPriority w:val="99"/>
    <w:semiHidden/>
    <w:rsid w:val="00B87D7E"/>
  </w:style>
  <w:style w:type="paragraph" w:styleId="GvdeMetniGirintisi2">
    <w:name w:val="Body Text Indent 2"/>
    <w:basedOn w:val="Normal"/>
    <w:link w:val="GvdeMetniGirintisi2Char"/>
    <w:uiPriority w:val="99"/>
    <w:semiHidden/>
    <w:unhideWhenUsed/>
    <w:rsid w:val="00B87D7E"/>
    <w:pPr>
      <w:spacing w:after="120" w:line="480" w:lineRule="auto"/>
      <w:ind w:left="283"/>
    </w:pPr>
    <w:rPr>
      <w:sz w:val="24"/>
      <w:szCs w:val="24"/>
    </w:rPr>
  </w:style>
  <w:style w:type="character" w:customStyle="1" w:styleId="GvdeMetniGirintisi2Char1">
    <w:name w:val="Gövde Metni Girintisi 2 Char1"/>
    <w:basedOn w:val="VarsaylanParagrafYazTipi"/>
    <w:uiPriority w:val="99"/>
    <w:semiHidden/>
    <w:rsid w:val="00B87D7E"/>
  </w:style>
  <w:style w:type="character" w:customStyle="1" w:styleId="AklamaKonusuChar1">
    <w:name w:val="Açıklama Konusu Char1"/>
    <w:basedOn w:val="AklamaMetniChar1"/>
    <w:uiPriority w:val="99"/>
    <w:semiHidden/>
    <w:rsid w:val="00B87D7E"/>
    <w:rPr>
      <w:b/>
      <w:bCs/>
      <w:lang w:val="en-US"/>
    </w:rPr>
  </w:style>
  <w:style w:type="character" w:customStyle="1" w:styleId="BalonMetniChar1">
    <w:name w:val="Balon Metni Char1"/>
    <w:basedOn w:val="VarsaylanParagrafYazTipi"/>
    <w:uiPriority w:val="99"/>
    <w:semiHidden/>
    <w:rsid w:val="00B87D7E"/>
    <w:rPr>
      <w:rFonts w:ascii="Tahoma" w:hAnsi="Tahoma" w:cs="Tahoma" w:hint="default"/>
      <w:sz w:val="16"/>
      <w:szCs w:val="16"/>
      <w:lang w:val="en-US"/>
    </w:rPr>
  </w:style>
  <w:style w:type="character" w:customStyle="1" w:styleId="Normal1">
    <w:name w:val="Normal1"/>
    <w:uiPriority w:val="99"/>
    <w:rsid w:val="00B87D7E"/>
    <w:rPr>
      <w:rFonts w:ascii="Times New Roman" w:eastAsia="Times New Roman" w:hAnsi="Times New Roman" w:cs="Times New Roman" w:hint="default"/>
      <w:noProof w:val="0"/>
      <w:sz w:val="24"/>
      <w:lang w:val="en-GB"/>
    </w:rPr>
  </w:style>
  <w:style w:type="character" w:customStyle="1" w:styleId="CharChar20">
    <w:name w:val="Char Char20"/>
    <w:uiPriority w:val="99"/>
    <w:locked/>
    <w:rsid w:val="00B87D7E"/>
    <w:rPr>
      <w:rFonts w:ascii="Cambria" w:hAnsi="Cambria" w:cs="Cambria" w:hint="default"/>
      <w:b/>
      <w:bCs/>
      <w:kern w:val="32"/>
      <w:sz w:val="32"/>
      <w:szCs w:val="32"/>
    </w:rPr>
  </w:style>
  <w:style w:type="character" w:customStyle="1" w:styleId="z-TopofFormChar">
    <w:name w:val="z-Top of Form Char"/>
    <w:uiPriority w:val="99"/>
    <w:semiHidden/>
    <w:rsid w:val="00B87D7E"/>
    <w:rPr>
      <w:rFonts w:ascii="Arial" w:hAnsi="Arial" w:cs="Arial" w:hint="default"/>
      <w:vanish/>
      <w:webHidden w:val="0"/>
      <w:sz w:val="16"/>
      <w:szCs w:val="16"/>
      <w:lang w:eastAsia="tr-TR"/>
      <w:specVanish w:val="0"/>
    </w:rPr>
  </w:style>
  <w:style w:type="paragraph" w:styleId="z-Formunst">
    <w:name w:val="HTML Top of Form"/>
    <w:basedOn w:val="Normal"/>
    <w:next w:val="Normal"/>
    <w:link w:val="z-FormunstChar"/>
    <w:hidden/>
    <w:uiPriority w:val="99"/>
    <w:semiHidden/>
    <w:unhideWhenUsed/>
    <w:rsid w:val="00B87D7E"/>
    <w:pPr>
      <w:pBdr>
        <w:bottom w:val="single" w:sz="6" w:space="1" w:color="auto"/>
      </w:pBdr>
      <w:spacing w:after="0" w:line="240" w:lineRule="auto"/>
      <w:jc w:val="center"/>
    </w:pPr>
    <w:rPr>
      <w:rFonts w:ascii="Arial" w:eastAsia="Times New Roman" w:hAnsi="Arial" w:cs="Arial"/>
      <w:vanish/>
      <w:sz w:val="16"/>
      <w:szCs w:val="16"/>
      <w:lang w:val="en-US" w:eastAsia="tr-TR"/>
    </w:rPr>
  </w:style>
  <w:style w:type="character" w:customStyle="1" w:styleId="z-FormunstChar">
    <w:name w:val="z-Formun Üstü Char"/>
    <w:basedOn w:val="VarsaylanParagrafYazTipi"/>
    <w:link w:val="z-Formunst"/>
    <w:uiPriority w:val="99"/>
    <w:semiHidden/>
    <w:rsid w:val="00B87D7E"/>
    <w:rPr>
      <w:rFonts w:ascii="Arial" w:eastAsia="Times New Roman" w:hAnsi="Arial" w:cs="Arial"/>
      <w:vanish/>
      <w:sz w:val="16"/>
      <w:szCs w:val="16"/>
      <w:lang w:val="en-US" w:eastAsia="tr-TR"/>
    </w:rPr>
  </w:style>
  <w:style w:type="character" w:customStyle="1" w:styleId="z-BottomofFormChar">
    <w:name w:val="z-Bottom of Form Char"/>
    <w:uiPriority w:val="99"/>
    <w:semiHidden/>
    <w:rsid w:val="00B87D7E"/>
    <w:rPr>
      <w:rFonts w:ascii="Arial" w:hAnsi="Arial" w:cs="Arial" w:hint="default"/>
      <w:vanish/>
      <w:webHidden w:val="0"/>
      <w:sz w:val="16"/>
      <w:szCs w:val="16"/>
      <w:lang w:eastAsia="tr-TR"/>
      <w:specVanish w:val="0"/>
    </w:rPr>
  </w:style>
  <w:style w:type="paragraph" w:styleId="z-FormunAlt">
    <w:name w:val="HTML Bottom of Form"/>
    <w:basedOn w:val="Normal"/>
    <w:next w:val="Normal"/>
    <w:link w:val="z-FormunAltChar"/>
    <w:hidden/>
    <w:uiPriority w:val="99"/>
    <w:semiHidden/>
    <w:unhideWhenUsed/>
    <w:rsid w:val="00B87D7E"/>
    <w:pPr>
      <w:pBdr>
        <w:top w:val="single" w:sz="6" w:space="1" w:color="auto"/>
      </w:pBdr>
      <w:spacing w:after="0" w:line="240" w:lineRule="auto"/>
      <w:jc w:val="center"/>
    </w:pPr>
    <w:rPr>
      <w:rFonts w:ascii="Arial" w:eastAsia="Times New Roman" w:hAnsi="Arial" w:cs="Arial"/>
      <w:vanish/>
      <w:sz w:val="16"/>
      <w:szCs w:val="16"/>
      <w:lang w:val="en-US" w:eastAsia="tr-TR"/>
    </w:rPr>
  </w:style>
  <w:style w:type="character" w:customStyle="1" w:styleId="z-FormunAltChar">
    <w:name w:val="z-Formun Altı Char"/>
    <w:basedOn w:val="VarsaylanParagrafYazTipi"/>
    <w:link w:val="z-FormunAlt"/>
    <w:uiPriority w:val="99"/>
    <w:semiHidden/>
    <w:rsid w:val="00B87D7E"/>
    <w:rPr>
      <w:rFonts w:ascii="Arial" w:eastAsia="Times New Roman" w:hAnsi="Arial" w:cs="Arial"/>
      <w:vanish/>
      <w:sz w:val="16"/>
      <w:szCs w:val="16"/>
      <w:lang w:val="en-US" w:eastAsia="tr-TR"/>
    </w:rPr>
  </w:style>
  <w:style w:type="character" w:customStyle="1" w:styleId="BalloonTextChar">
    <w:name w:val="Balloon Text Char"/>
    <w:uiPriority w:val="99"/>
    <w:semiHidden/>
    <w:rsid w:val="00B87D7E"/>
    <w:rPr>
      <w:rFonts w:ascii="Tahoma" w:hAnsi="Tahoma" w:cs="Tahoma" w:hint="default"/>
      <w:sz w:val="16"/>
      <w:szCs w:val="16"/>
      <w:lang w:eastAsia="tr-TR"/>
    </w:rPr>
  </w:style>
  <w:style w:type="character" w:customStyle="1" w:styleId="style11">
    <w:name w:val="style11"/>
    <w:uiPriority w:val="99"/>
    <w:rsid w:val="00B87D7E"/>
  </w:style>
  <w:style w:type="character" w:customStyle="1" w:styleId="searchword">
    <w:name w:val="searchword"/>
    <w:uiPriority w:val="99"/>
    <w:rsid w:val="00B87D7E"/>
    <w:rPr>
      <w:color w:val="FFFFFF"/>
      <w:shd w:val="clear" w:color="auto" w:fill="0082BF"/>
    </w:rPr>
  </w:style>
  <w:style w:type="character" w:customStyle="1" w:styleId="msons">
    <w:name w:val="msoıns"/>
    <w:uiPriority w:val="99"/>
    <w:rsid w:val="00B87D7E"/>
    <w:rPr>
      <w:u w:val="single"/>
    </w:rPr>
  </w:style>
  <w:style w:type="character" w:customStyle="1" w:styleId="msodel0">
    <w:name w:val="msodel"/>
    <w:uiPriority w:val="99"/>
    <w:rsid w:val="00B87D7E"/>
    <w:rPr>
      <w:strike/>
      <w:color w:val="FF0000"/>
    </w:rPr>
  </w:style>
  <w:style w:type="character" w:customStyle="1" w:styleId="style21">
    <w:name w:val="style21"/>
    <w:uiPriority w:val="99"/>
    <w:rsid w:val="00B87D7E"/>
    <w:rPr>
      <w:b/>
      <w:bCs/>
      <w:i/>
      <w:iCs/>
      <w:color w:val="FF0000"/>
    </w:rPr>
  </w:style>
  <w:style w:type="character" w:customStyle="1" w:styleId="style61">
    <w:name w:val="style61"/>
    <w:uiPriority w:val="99"/>
    <w:rsid w:val="00B87D7E"/>
    <w:rPr>
      <w:b/>
      <w:bCs/>
      <w:color w:val="FF0000"/>
    </w:rPr>
  </w:style>
  <w:style w:type="character" w:customStyle="1" w:styleId="Marker">
    <w:name w:val="Marker"/>
    <w:uiPriority w:val="99"/>
    <w:rsid w:val="00B87D7E"/>
    <w:rPr>
      <w:color w:val="0000FF"/>
    </w:rPr>
  </w:style>
  <w:style w:type="character" w:customStyle="1" w:styleId="CRMarker">
    <w:name w:val="CR Marker"/>
    <w:uiPriority w:val="99"/>
    <w:rsid w:val="00B87D7E"/>
    <w:rPr>
      <w:rFonts w:ascii="Wingdings" w:hAnsi="Wingdings" w:cs="Wingdings" w:hint="default"/>
    </w:rPr>
  </w:style>
  <w:style w:type="character" w:customStyle="1" w:styleId="CRRefNum">
    <w:name w:val="CR RefNum"/>
    <w:uiPriority w:val="99"/>
    <w:rsid w:val="00B87D7E"/>
    <w:rPr>
      <w:vertAlign w:val="subscript"/>
    </w:rPr>
  </w:style>
  <w:style w:type="character" w:customStyle="1" w:styleId="CRTextDeleted">
    <w:name w:val="CR TextDeleted"/>
    <w:uiPriority w:val="99"/>
    <w:rsid w:val="00B87D7E"/>
  </w:style>
  <w:style w:type="character" w:customStyle="1" w:styleId="Balk2Char1">
    <w:name w:val="Başlık 2 Char1"/>
    <w:uiPriority w:val="99"/>
    <w:locked/>
    <w:rsid w:val="00B87D7E"/>
    <w:rPr>
      <w:rFonts w:ascii="Calibri" w:hAnsi="Calibri" w:hint="default"/>
      <w:b/>
      <w:bCs w:val="0"/>
      <w:sz w:val="36"/>
      <w:lang w:eastAsia="tr-TR"/>
    </w:rPr>
  </w:style>
  <w:style w:type="character" w:customStyle="1" w:styleId="Balk3Char1">
    <w:name w:val="Başlık 3 Char1"/>
    <w:uiPriority w:val="99"/>
    <w:locked/>
    <w:rsid w:val="00B87D7E"/>
    <w:rPr>
      <w:rFonts w:ascii="Calibri" w:hAnsi="Calibri" w:hint="default"/>
      <w:b/>
      <w:bCs w:val="0"/>
      <w:sz w:val="27"/>
      <w:lang w:eastAsia="tr-TR"/>
    </w:rPr>
  </w:style>
  <w:style w:type="character" w:customStyle="1" w:styleId="Balk4Char1">
    <w:name w:val="Başlık 4 Char1"/>
    <w:uiPriority w:val="99"/>
    <w:locked/>
    <w:rsid w:val="00B87D7E"/>
    <w:rPr>
      <w:rFonts w:ascii="Calibri" w:hAnsi="Calibri" w:hint="default"/>
      <w:b/>
      <w:bCs w:val="0"/>
      <w:sz w:val="24"/>
      <w:lang w:eastAsia="tr-TR"/>
    </w:rPr>
  </w:style>
  <w:style w:type="character" w:customStyle="1" w:styleId="Balk5Char1">
    <w:name w:val="Başlık 5 Char1"/>
    <w:uiPriority w:val="99"/>
    <w:locked/>
    <w:rsid w:val="00B87D7E"/>
    <w:rPr>
      <w:rFonts w:ascii="Calibri" w:hAnsi="Calibri" w:hint="default"/>
      <w:b/>
      <w:bCs w:val="0"/>
      <w:sz w:val="20"/>
      <w:lang w:eastAsia="tr-TR"/>
    </w:rPr>
  </w:style>
  <w:style w:type="character" w:customStyle="1" w:styleId="Balk6Char1">
    <w:name w:val="Başlık 6 Char1"/>
    <w:uiPriority w:val="99"/>
    <w:locked/>
    <w:rsid w:val="00B87D7E"/>
    <w:rPr>
      <w:rFonts w:ascii="Arial" w:hAnsi="Arial" w:cs="Arial" w:hint="default"/>
      <w:i/>
      <w:iCs w:val="0"/>
      <w:lang w:val="en-GB" w:eastAsia="en-GB"/>
    </w:rPr>
  </w:style>
  <w:style w:type="character" w:customStyle="1" w:styleId="Balk8Char1">
    <w:name w:val="Başlık 8 Char1"/>
    <w:uiPriority w:val="99"/>
    <w:locked/>
    <w:rsid w:val="00B87D7E"/>
    <w:rPr>
      <w:rFonts w:ascii="Calibri" w:hAnsi="Calibri" w:hint="default"/>
      <w:i/>
      <w:iCs w:val="0"/>
      <w:sz w:val="24"/>
      <w:lang w:eastAsia="tr-TR"/>
    </w:rPr>
  </w:style>
  <w:style w:type="character" w:customStyle="1" w:styleId="Balk9Char1">
    <w:name w:val="Başlık 9 Char1"/>
    <w:uiPriority w:val="99"/>
    <w:locked/>
    <w:rsid w:val="00B87D7E"/>
    <w:rPr>
      <w:rFonts w:ascii="Cambria" w:hAnsi="Cambria" w:hint="default"/>
      <w:lang w:eastAsia="tr-TR"/>
    </w:rPr>
  </w:style>
  <w:style w:type="character" w:customStyle="1" w:styleId="CharChar14">
    <w:name w:val="Char Char14"/>
    <w:uiPriority w:val="99"/>
    <w:locked/>
    <w:rsid w:val="00B87D7E"/>
    <w:rPr>
      <w:b/>
      <w:bCs w:val="0"/>
      <w:smallCaps/>
      <w:sz w:val="24"/>
      <w:lang w:val="en-GB" w:eastAsia="en-GB"/>
    </w:rPr>
  </w:style>
  <w:style w:type="character" w:customStyle="1" w:styleId="BodyTextIndentChar1">
    <w:name w:val="Body Text Indent Char1"/>
    <w:uiPriority w:val="99"/>
    <w:semiHidden/>
    <w:rsid w:val="00B87D7E"/>
    <w:rPr>
      <w:lang w:eastAsia="en-US"/>
    </w:rPr>
  </w:style>
  <w:style w:type="character" w:customStyle="1" w:styleId="BodyTextIndent2Char1">
    <w:name w:val="Body Text Indent 2 Char1"/>
    <w:uiPriority w:val="99"/>
    <w:semiHidden/>
    <w:rsid w:val="00B87D7E"/>
    <w:rPr>
      <w:lang w:eastAsia="en-US"/>
    </w:rPr>
  </w:style>
  <w:style w:type="character" w:customStyle="1" w:styleId="z-FormunstChar1">
    <w:name w:val="z-Formun Üstü Char1"/>
    <w:uiPriority w:val="99"/>
    <w:semiHidden/>
    <w:locked/>
    <w:rsid w:val="00B87D7E"/>
    <w:rPr>
      <w:rFonts w:ascii="Arial" w:hAnsi="Arial" w:cs="Arial" w:hint="default"/>
      <w:vanish/>
      <w:webHidden w:val="0"/>
      <w:sz w:val="16"/>
      <w:lang w:eastAsia="tr-TR"/>
      <w:specVanish w:val="0"/>
    </w:rPr>
  </w:style>
  <w:style w:type="character" w:customStyle="1" w:styleId="z-FormunAltChar1">
    <w:name w:val="z-Formun Altı Char1"/>
    <w:uiPriority w:val="99"/>
    <w:semiHidden/>
    <w:locked/>
    <w:rsid w:val="00B87D7E"/>
    <w:rPr>
      <w:rFonts w:ascii="Arial" w:hAnsi="Arial" w:cs="Arial" w:hint="default"/>
      <w:vanish/>
      <w:webHidden w:val="0"/>
      <w:sz w:val="16"/>
      <w:lang w:eastAsia="tr-TR"/>
      <w:specVanish w:val="0"/>
    </w:rPr>
  </w:style>
  <w:style w:type="character" w:styleId="Vurgu">
    <w:name w:val="Emphasis"/>
    <w:basedOn w:val="VarsaylanParagrafYazTipi"/>
    <w:qFormat/>
    <w:rsid w:val="00B87D7E"/>
    <w:rPr>
      <w:i/>
      <w:iCs/>
    </w:rPr>
  </w:style>
  <w:style w:type="character" w:styleId="Gl">
    <w:name w:val="Strong"/>
    <w:basedOn w:val="VarsaylanParagrafYazTipi"/>
    <w:uiPriority w:val="99"/>
    <w:qFormat/>
    <w:rsid w:val="00B87D7E"/>
    <w:rPr>
      <w:b/>
      <w:bCs/>
    </w:rPr>
  </w:style>
  <w:style w:type="numbering" w:customStyle="1" w:styleId="stil1">
    <w:name w:val="stil1"/>
    <w:rsid w:val="00B87D7E"/>
    <w:pPr>
      <w:numPr>
        <w:numId w:val="11"/>
      </w:numPr>
    </w:pPr>
  </w:style>
  <w:style w:type="numbering" w:customStyle="1" w:styleId="Stil5">
    <w:name w:val="Stil5"/>
    <w:rsid w:val="00B87D7E"/>
    <w:pPr>
      <w:numPr>
        <w:numId w:val="12"/>
      </w:numPr>
    </w:pPr>
  </w:style>
  <w:style w:type="numbering" w:customStyle="1" w:styleId="Stil3">
    <w:name w:val="Stil3"/>
    <w:rsid w:val="00B87D7E"/>
    <w:pPr>
      <w:numPr>
        <w:numId w:val="13"/>
      </w:numPr>
    </w:pPr>
  </w:style>
  <w:style w:type="numbering" w:customStyle="1" w:styleId="Stil8">
    <w:name w:val="Stil8"/>
    <w:rsid w:val="00B87D7E"/>
    <w:pPr>
      <w:numPr>
        <w:numId w:val="14"/>
      </w:numPr>
    </w:pPr>
  </w:style>
  <w:style w:type="numbering" w:customStyle="1" w:styleId="Stil2">
    <w:name w:val="Stil2"/>
    <w:rsid w:val="00B87D7E"/>
    <w:pPr>
      <w:numPr>
        <w:numId w:val="15"/>
      </w:numPr>
    </w:pPr>
  </w:style>
  <w:style w:type="numbering" w:customStyle="1" w:styleId="Stil4">
    <w:name w:val="Stil4"/>
    <w:rsid w:val="00B87D7E"/>
    <w:pPr>
      <w:numPr>
        <w:numId w:val="16"/>
      </w:numPr>
    </w:pPr>
  </w:style>
  <w:style w:type="numbering" w:customStyle="1" w:styleId="Stil7">
    <w:name w:val="Stil7"/>
    <w:rsid w:val="00B87D7E"/>
    <w:pPr>
      <w:numPr>
        <w:numId w:val="17"/>
      </w:numPr>
    </w:pPr>
  </w:style>
  <w:style w:type="numbering" w:customStyle="1" w:styleId="Stil9">
    <w:name w:val="Stil9"/>
    <w:rsid w:val="00B87D7E"/>
    <w:pPr>
      <w:numPr>
        <w:numId w:val="18"/>
      </w:numPr>
    </w:pPr>
  </w:style>
  <w:style w:type="numbering" w:customStyle="1" w:styleId="Stil6">
    <w:name w:val="Stil6"/>
    <w:rsid w:val="00B87D7E"/>
    <w:pPr>
      <w:numPr>
        <w:numId w:val="19"/>
      </w:numPr>
    </w:pPr>
  </w:style>
  <w:style w:type="paragraph" w:customStyle="1" w:styleId="CM4">
    <w:name w:val="CM4"/>
    <w:basedOn w:val="Normal"/>
    <w:next w:val="Normal"/>
    <w:uiPriority w:val="99"/>
    <w:rsid w:val="00B87D7E"/>
    <w:pPr>
      <w:autoSpaceDE w:val="0"/>
      <w:autoSpaceDN w:val="0"/>
      <w:adjustRightInd w:val="0"/>
      <w:spacing w:after="0" w:line="240" w:lineRule="auto"/>
    </w:pPr>
    <w:rPr>
      <w:rFonts w:ascii="Times New Roman" w:hAnsi="Times New Roman" w:cs="Times New Roman"/>
      <w:sz w:val="24"/>
      <w:szCs w:val="24"/>
    </w:rPr>
  </w:style>
  <w:style w:type="character" w:customStyle="1" w:styleId="hps">
    <w:name w:val="hps"/>
    <w:basedOn w:val="VarsaylanParagrafYazTipi"/>
    <w:rsid w:val="00B87D7E"/>
  </w:style>
  <w:style w:type="character" w:customStyle="1" w:styleId="italic">
    <w:name w:val="italic"/>
    <w:basedOn w:val="VarsaylanParagrafYazTipi"/>
    <w:rsid w:val="00B87D7E"/>
  </w:style>
  <w:style w:type="character" w:customStyle="1" w:styleId="apple-converted-space">
    <w:name w:val="apple-converted-space"/>
    <w:basedOn w:val="VarsaylanParagrafYazTipi"/>
    <w:rsid w:val="00B87D7E"/>
  </w:style>
  <w:style w:type="paragraph" w:customStyle="1" w:styleId="Default">
    <w:name w:val="Default"/>
    <w:link w:val="DefaultChar"/>
    <w:rsid w:val="00B87D7E"/>
    <w:pPr>
      <w:autoSpaceDE w:val="0"/>
      <w:autoSpaceDN w:val="0"/>
      <w:adjustRightInd w:val="0"/>
      <w:spacing w:after="0" w:line="240" w:lineRule="auto"/>
    </w:pPr>
    <w:rPr>
      <w:rFonts w:ascii="Times New Roman" w:eastAsia="Times New Roman" w:hAnsi="Times New Roman" w:cs="Times New Roman"/>
      <w:color w:val="000000"/>
      <w:sz w:val="24"/>
      <w:szCs w:val="24"/>
      <w:lang w:eastAsia="tr-TR"/>
    </w:rPr>
  </w:style>
  <w:style w:type="character" w:customStyle="1" w:styleId="searchtermresult">
    <w:name w:val="search_term_result"/>
    <w:rsid w:val="00B87D7E"/>
  </w:style>
  <w:style w:type="character" w:customStyle="1" w:styleId="DefaultChar">
    <w:name w:val="Default Char"/>
    <w:link w:val="Default"/>
    <w:rsid w:val="00B87D7E"/>
    <w:rPr>
      <w:rFonts w:ascii="Times New Roman" w:eastAsia="Times New Roman" w:hAnsi="Times New Roman" w:cs="Times New Roman"/>
      <w:color w:val="000000"/>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D7E"/>
  </w:style>
  <w:style w:type="paragraph" w:styleId="Balk1">
    <w:name w:val="heading 1"/>
    <w:basedOn w:val="Normal"/>
    <w:next w:val="Normal"/>
    <w:link w:val="Balk1Char"/>
    <w:uiPriority w:val="99"/>
    <w:qFormat/>
    <w:rsid w:val="00B87D7E"/>
    <w:pPr>
      <w:keepNext/>
      <w:spacing w:before="240" w:after="60" w:line="240" w:lineRule="auto"/>
      <w:outlineLvl w:val="0"/>
    </w:pPr>
    <w:rPr>
      <w:rFonts w:ascii="Arial" w:eastAsia="Times New Roman" w:hAnsi="Arial" w:cs="Arial"/>
      <w:b/>
      <w:bCs/>
      <w:kern w:val="32"/>
      <w:sz w:val="32"/>
      <w:szCs w:val="32"/>
      <w:lang w:eastAsia="tr-TR"/>
    </w:rPr>
  </w:style>
  <w:style w:type="paragraph" w:styleId="Balk2">
    <w:name w:val="heading 2"/>
    <w:basedOn w:val="Normal"/>
    <w:link w:val="Balk2Char"/>
    <w:uiPriority w:val="99"/>
    <w:semiHidden/>
    <w:unhideWhenUsed/>
    <w:qFormat/>
    <w:rsid w:val="00B87D7E"/>
    <w:pPr>
      <w:spacing w:before="100" w:beforeAutospacing="1" w:after="100" w:afterAutospacing="1" w:line="240" w:lineRule="auto"/>
      <w:outlineLvl w:val="1"/>
    </w:pPr>
    <w:rPr>
      <w:rFonts w:ascii="Calibri" w:eastAsia="Times New Roman" w:hAnsi="Calibri" w:cs="Calibri"/>
      <w:b/>
      <w:bCs/>
      <w:sz w:val="36"/>
      <w:szCs w:val="36"/>
      <w:lang w:eastAsia="tr-TR"/>
    </w:rPr>
  </w:style>
  <w:style w:type="paragraph" w:styleId="Balk3">
    <w:name w:val="heading 3"/>
    <w:basedOn w:val="Normal"/>
    <w:link w:val="Balk3Char"/>
    <w:uiPriority w:val="99"/>
    <w:semiHidden/>
    <w:unhideWhenUsed/>
    <w:qFormat/>
    <w:rsid w:val="00B87D7E"/>
    <w:pPr>
      <w:spacing w:before="100" w:beforeAutospacing="1" w:after="100" w:afterAutospacing="1" w:line="240" w:lineRule="auto"/>
      <w:outlineLvl w:val="2"/>
    </w:pPr>
    <w:rPr>
      <w:rFonts w:ascii="Calibri" w:eastAsia="Times New Roman" w:hAnsi="Calibri" w:cs="Calibri"/>
      <w:b/>
      <w:bCs/>
      <w:sz w:val="27"/>
      <w:szCs w:val="27"/>
      <w:lang w:eastAsia="tr-TR"/>
    </w:rPr>
  </w:style>
  <w:style w:type="paragraph" w:styleId="Balk4">
    <w:name w:val="heading 4"/>
    <w:basedOn w:val="Normal"/>
    <w:link w:val="Balk4Char"/>
    <w:uiPriority w:val="99"/>
    <w:semiHidden/>
    <w:unhideWhenUsed/>
    <w:qFormat/>
    <w:rsid w:val="00B87D7E"/>
    <w:pPr>
      <w:spacing w:before="100" w:beforeAutospacing="1" w:after="100" w:afterAutospacing="1" w:line="240" w:lineRule="auto"/>
      <w:outlineLvl w:val="3"/>
    </w:pPr>
    <w:rPr>
      <w:rFonts w:ascii="Calibri" w:eastAsia="Times New Roman" w:hAnsi="Calibri" w:cs="Calibri"/>
      <w:b/>
      <w:bCs/>
      <w:sz w:val="24"/>
      <w:szCs w:val="24"/>
      <w:lang w:eastAsia="tr-TR"/>
    </w:rPr>
  </w:style>
  <w:style w:type="paragraph" w:styleId="Balk5">
    <w:name w:val="heading 5"/>
    <w:basedOn w:val="Normal"/>
    <w:link w:val="Balk5Char"/>
    <w:uiPriority w:val="99"/>
    <w:semiHidden/>
    <w:unhideWhenUsed/>
    <w:qFormat/>
    <w:rsid w:val="00B87D7E"/>
    <w:pPr>
      <w:spacing w:before="100" w:beforeAutospacing="1" w:after="100" w:afterAutospacing="1" w:line="240" w:lineRule="auto"/>
      <w:outlineLvl w:val="4"/>
    </w:pPr>
    <w:rPr>
      <w:rFonts w:ascii="Calibri" w:eastAsia="Times New Roman" w:hAnsi="Calibri" w:cs="Calibri"/>
      <w:b/>
      <w:bCs/>
      <w:sz w:val="20"/>
      <w:szCs w:val="20"/>
      <w:lang w:eastAsia="tr-TR"/>
    </w:rPr>
  </w:style>
  <w:style w:type="paragraph" w:styleId="Balk6">
    <w:name w:val="heading 6"/>
    <w:basedOn w:val="Normal"/>
    <w:next w:val="Normal"/>
    <w:link w:val="Balk6Char"/>
    <w:uiPriority w:val="99"/>
    <w:semiHidden/>
    <w:unhideWhenUsed/>
    <w:qFormat/>
    <w:rsid w:val="00B87D7E"/>
    <w:pPr>
      <w:autoSpaceDE w:val="0"/>
      <w:autoSpaceDN w:val="0"/>
      <w:spacing w:before="240" w:after="60" w:line="240" w:lineRule="auto"/>
      <w:jc w:val="both"/>
      <w:outlineLvl w:val="5"/>
    </w:pPr>
    <w:rPr>
      <w:rFonts w:ascii="Arial" w:eastAsia="Times New Roman" w:hAnsi="Arial" w:cs="Arial"/>
      <w:i/>
      <w:iCs/>
      <w:lang w:val="en-GB" w:eastAsia="en-GB"/>
    </w:rPr>
  </w:style>
  <w:style w:type="paragraph" w:styleId="Balk7">
    <w:name w:val="heading 7"/>
    <w:basedOn w:val="Normal"/>
    <w:next w:val="Normal"/>
    <w:link w:val="Balk7Char"/>
    <w:uiPriority w:val="99"/>
    <w:semiHidden/>
    <w:unhideWhenUsed/>
    <w:qFormat/>
    <w:rsid w:val="00B87D7E"/>
    <w:pPr>
      <w:autoSpaceDE w:val="0"/>
      <w:autoSpaceDN w:val="0"/>
      <w:spacing w:before="240" w:after="60" w:line="240" w:lineRule="auto"/>
      <w:jc w:val="both"/>
      <w:outlineLvl w:val="6"/>
    </w:pPr>
    <w:rPr>
      <w:rFonts w:ascii="Times New Roman" w:eastAsia="Times New Roman" w:hAnsi="Times New Roman" w:cs="Times New Roman"/>
      <w:b/>
      <w:bCs/>
      <w:smallCaps/>
      <w:sz w:val="24"/>
      <w:szCs w:val="24"/>
      <w:lang w:val="en-GB" w:eastAsia="en-GB"/>
    </w:rPr>
  </w:style>
  <w:style w:type="paragraph" w:styleId="Balk8">
    <w:name w:val="heading 8"/>
    <w:basedOn w:val="Normal"/>
    <w:next w:val="Normal"/>
    <w:link w:val="Balk8Char"/>
    <w:uiPriority w:val="99"/>
    <w:semiHidden/>
    <w:unhideWhenUsed/>
    <w:qFormat/>
    <w:rsid w:val="00B87D7E"/>
    <w:pPr>
      <w:autoSpaceDE w:val="0"/>
      <w:autoSpaceDN w:val="0"/>
      <w:spacing w:before="240" w:after="60" w:line="240" w:lineRule="auto"/>
      <w:jc w:val="both"/>
      <w:outlineLvl w:val="7"/>
    </w:pPr>
    <w:rPr>
      <w:rFonts w:ascii="Calibri" w:eastAsia="Times New Roman" w:hAnsi="Calibri" w:cs="Calibri"/>
      <w:i/>
      <w:iCs/>
      <w:sz w:val="24"/>
      <w:szCs w:val="24"/>
      <w:lang w:eastAsia="tr-TR"/>
    </w:rPr>
  </w:style>
  <w:style w:type="paragraph" w:styleId="Balk9">
    <w:name w:val="heading 9"/>
    <w:basedOn w:val="Normal"/>
    <w:next w:val="Normal"/>
    <w:link w:val="Balk9Char"/>
    <w:uiPriority w:val="99"/>
    <w:semiHidden/>
    <w:unhideWhenUsed/>
    <w:qFormat/>
    <w:rsid w:val="00B87D7E"/>
    <w:pPr>
      <w:autoSpaceDE w:val="0"/>
      <w:autoSpaceDN w:val="0"/>
      <w:spacing w:before="240" w:after="60" w:line="240" w:lineRule="auto"/>
      <w:jc w:val="both"/>
      <w:outlineLvl w:val="8"/>
    </w:pPr>
    <w:rPr>
      <w:rFonts w:ascii="Cambria" w:eastAsia="Times New Roman" w:hAnsi="Cambria" w:cs="Cambr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rsid w:val="00B87D7E"/>
    <w:rPr>
      <w:rFonts w:ascii="Arial" w:eastAsia="Times New Roman" w:hAnsi="Arial" w:cs="Arial"/>
      <w:b/>
      <w:bCs/>
      <w:kern w:val="32"/>
      <w:sz w:val="32"/>
      <w:szCs w:val="32"/>
      <w:lang w:eastAsia="tr-TR"/>
    </w:rPr>
  </w:style>
  <w:style w:type="character" w:customStyle="1" w:styleId="Balk2Char">
    <w:name w:val="Başlık 2 Char"/>
    <w:basedOn w:val="VarsaylanParagrafYazTipi"/>
    <w:link w:val="Balk2"/>
    <w:uiPriority w:val="99"/>
    <w:semiHidden/>
    <w:rsid w:val="00B87D7E"/>
    <w:rPr>
      <w:rFonts w:ascii="Calibri" w:eastAsia="Times New Roman" w:hAnsi="Calibri" w:cs="Calibri"/>
      <w:b/>
      <w:bCs/>
      <w:sz w:val="36"/>
      <w:szCs w:val="36"/>
      <w:lang w:eastAsia="tr-TR"/>
    </w:rPr>
  </w:style>
  <w:style w:type="character" w:customStyle="1" w:styleId="Balk3Char">
    <w:name w:val="Başlık 3 Char"/>
    <w:basedOn w:val="VarsaylanParagrafYazTipi"/>
    <w:link w:val="Balk3"/>
    <w:uiPriority w:val="99"/>
    <w:semiHidden/>
    <w:rsid w:val="00B87D7E"/>
    <w:rPr>
      <w:rFonts w:ascii="Calibri" w:eastAsia="Times New Roman" w:hAnsi="Calibri" w:cs="Calibri"/>
      <w:b/>
      <w:bCs/>
      <w:sz w:val="27"/>
      <w:szCs w:val="27"/>
      <w:lang w:eastAsia="tr-TR"/>
    </w:rPr>
  </w:style>
  <w:style w:type="character" w:customStyle="1" w:styleId="Balk4Char">
    <w:name w:val="Başlık 4 Char"/>
    <w:basedOn w:val="VarsaylanParagrafYazTipi"/>
    <w:link w:val="Balk4"/>
    <w:uiPriority w:val="99"/>
    <w:semiHidden/>
    <w:rsid w:val="00B87D7E"/>
    <w:rPr>
      <w:rFonts w:ascii="Calibri" w:eastAsia="Times New Roman" w:hAnsi="Calibri" w:cs="Calibri"/>
      <w:b/>
      <w:bCs/>
      <w:sz w:val="24"/>
      <w:szCs w:val="24"/>
      <w:lang w:eastAsia="tr-TR"/>
    </w:rPr>
  </w:style>
  <w:style w:type="character" w:customStyle="1" w:styleId="Balk5Char">
    <w:name w:val="Başlık 5 Char"/>
    <w:basedOn w:val="VarsaylanParagrafYazTipi"/>
    <w:link w:val="Balk5"/>
    <w:uiPriority w:val="99"/>
    <w:semiHidden/>
    <w:rsid w:val="00B87D7E"/>
    <w:rPr>
      <w:rFonts w:ascii="Calibri" w:eastAsia="Times New Roman" w:hAnsi="Calibri" w:cs="Calibri"/>
      <w:b/>
      <w:bCs/>
      <w:sz w:val="20"/>
      <w:szCs w:val="20"/>
      <w:lang w:eastAsia="tr-TR"/>
    </w:rPr>
  </w:style>
  <w:style w:type="character" w:customStyle="1" w:styleId="Balk6Char">
    <w:name w:val="Başlık 6 Char"/>
    <w:basedOn w:val="VarsaylanParagrafYazTipi"/>
    <w:link w:val="Balk6"/>
    <w:uiPriority w:val="99"/>
    <w:semiHidden/>
    <w:rsid w:val="00B87D7E"/>
    <w:rPr>
      <w:rFonts w:ascii="Arial" w:eastAsia="Times New Roman" w:hAnsi="Arial" w:cs="Arial"/>
      <w:i/>
      <w:iCs/>
      <w:lang w:val="en-GB" w:eastAsia="en-GB"/>
    </w:rPr>
  </w:style>
  <w:style w:type="character" w:customStyle="1" w:styleId="Balk7Char">
    <w:name w:val="Başlık 7 Char"/>
    <w:basedOn w:val="VarsaylanParagrafYazTipi"/>
    <w:link w:val="Balk7"/>
    <w:uiPriority w:val="99"/>
    <w:semiHidden/>
    <w:rsid w:val="00B87D7E"/>
    <w:rPr>
      <w:rFonts w:ascii="Times New Roman" w:eastAsia="Times New Roman" w:hAnsi="Times New Roman" w:cs="Times New Roman"/>
      <w:b/>
      <w:bCs/>
      <w:smallCaps/>
      <w:sz w:val="24"/>
      <w:szCs w:val="24"/>
      <w:lang w:val="en-GB" w:eastAsia="en-GB"/>
    </w:rPr>
  </w:style>
  <w:style w:type="character" w:customStyle="1" w:styleId="Balk8Char">
    <w:name w:val="Başlık 8 Char"/>
    <w:basedOn w:val="VarsaylanParagrafYazTipi"/>
    <w:link w:val="Balk8"/>
    <w:uiPriority w:val="99"/>
    <w:semiHidden/>
    <w:rsid w:val="00B87D7E"/>
    <w:rPr>
      <w:rFonts w:ascii="Calibri" w:eastAsia="Times New Roman" w:hAnsi="Calibri" w:cs="Calibri"/>
      <w:i/>
      <w:iCs/>
      <w:sz w:val="24"/>
      <w:szCs w:val="24"/>
      <w:lang w:eastAsia="tr-TR"/>
    </w:rPr>
  </w:style>
  <w:style w:type="character" w:customStyle="1" w:styleId="Balk9Char">
    <w:name w:val="Başlık 9 Char"/>
    <w:basedOn w:val="VarsaylanParagrafYazTipi"/>
    <w:link w:val="Balk9"/>
    <w:uiPriority w:val="99"/>
    <w:semiHidden/>
    <w:rsid w:val="00B87D7E"/>
    <w:rPr>
      <w:rFonts w:ascii="Cambria" w:eastAsia="Times New Roman" w:hAnsi="Cambria" w:cs="Cambria"/>
      <w:lang w:eastAsia="tr-TR"/>
    </w:rPr>
  </w:style>
  <w:style w:type="numbering" w:customStyle="1" w:styleId="ListeYok1">
    <w:name w:val="Liste Yok1"/>
    <w:next w:val="ListeYok"/>
    <w:uiPriority w:val="99"/>
    <w:semiHidden/>
    <w:unhideWhenUsed/>
    <w:rsid w:val="00B87D7E"/>
  </w:style>
  <w:style w:type="character" w:styleId="Kpr">
    <w:name w:val="Hyperlink"/>
    <w:uiPriority w:val="99"/>
    <w:semiHidden/>
    <w:unhideWhenUsed/>
    <w:rsid w:val="00B87D7E"/>
    <w:rPr>
      <w:rFonts w:ascii="Arial" w:hAnsi="Arial" w:cs="Arial" w:hint="default"/>
      <w:color w:val="FF3300"/>
      <w:u w:val="single"/>
    </w:rPr>
  </w:style>
  <w:style w:type="character" w:styleId="zlenenKpr">
    <w:name w:val="FollowedHyperlink"/>
    <w:uiPriority w:val="99"/>
    <w:semiHidden/>
    <w:unhideWhenUsed/>
    <w:rsid w:val="00B87D7E"/>
    <w:rPr>
      <w:rFonts w:ascii="Arial" w:hAnsi="Arial" w:cs="Arial" w:hint="default"/>
      <w:color w:val="FF3300"/>
      <w:u w:val="single"/>
    </w:rPr>
  </w:style>
  <w:style w:type="paragraph" w:styleId="HTMLncedenBiimlendirilmi">
    <w:name w:val="HTML Preformatted"/>
    <w:basedOn w:val="Normal"/>
    <w:link w:val="HTMLncedenBiimlendirilmiChar"/>
    <w:uiPriority w:val="99"/>
    <w:semiHidden/>
    <w:unhideWhenUsed/>
    <w:rsid w:val="00B87D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tr-TR"/>
    </w:rPr>
  </w:style>
  <w:style w:type="character" w:customStyle="1" w:styleId="HTMLncedenBiimlendirilmiChar">
    <w:name w:val="HTML Önceden Biçimlendirilmiş Char"/>
    <w:basedOn w:val="VarsaylanParagrafYazTipi"/>
    <w:link w:val="HTMLncedenBiimlendirilmi"/>
    <w:uiPriority w:val="99"/>
    <w:semiHidden/>
    <w:rsid w:val="00B87D7E"/>
    <w:rPr>
      <w:rFonts w:ascii="Courier New" w:eastAsia="Times New Roman" w:hAnsi="Courier New" w:cs="Courier New"/>
      <w:sz w:val="20"/>
      <w:szCs w:val="20"/>
      <w:lang w:eastAsia="tr-TR"/>
    </w:rPr>
  </w:style>
  <w:style w:type="paragraph" w:styleId="NormalWeb">
    <w:name w:val="Normal (Web)"/>
    <w:basedOn w:val="Normal"/>
    <w:uiPriority w:val="99"/>
    <w:semiHidden/>
    <w:unhideWhenUsed/>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T1">
    <w:name w:val="toc 1"/>
    <w:basedOn w:val="Normal"/>
    <w:next w:val="Normal"/>
    <w:autoRedefine/>
    <w:uiPriority w:val="99"/>
    <w:semiHidden/>
    <w:unhideWhenUsed/>
    <w:rsid w:val="00B87D7E"/>
    <w:pPr>
      <w:tabs>
        <w:tab w:val="right" w:leader="dot" w:pos="9072"/>
      </w:tabs>
      <w:autoSpaceDE w:val="0"/>
      <w:autoSpaceDN w:val="0"/>
      <w:spacing w:before="300" w:after="120" w:line="240" w:lineRule="auto"/>
      <w:jc w:val="both"/>
    </w:pPr>
    <w:rPr>
      <w:rFonts w:ascii="Times New Roman" w:eastAsia="Times New Roman" w:hAnsi="Times New Roman" w:cs="Times New Roman"/>
      <w:sz w:val="24"/>
      <w:szCs w:val="24"/>
      <w:lang w:val="en-GB" w:eastAsia="en-GB"/>
    </w:rPr>
  </w:style>
  <w:style w:type="paragraph" w:styleId="T2">
    <w:name w:val="toc 2"/>
    <w:basedOn w:val="Normal"/>
    <w:next w:val="Normal"/>
    <w:autoRedefine/>
    <w:uiPriority w:val="99"/>
    <w:semiHidden/>
    <w:unhideWhenUsed/>
    <w:rsid w:val="00B87D7E"/>
    <w:pPr>
      <w:tabs>
        <w:tab w:val="right" w:leader="dot" w:pos="9072"/>
      </w:tabs>
      <w:autoSpaceDE w:val="0"/>
      <w:autoSpaceDN w:val="0"/>
      <w:spacing w:before="240" w:after="120" w:line="240" w:lineRule="auto"/>
      <w:ind w:left="641" w:hanging="284"/>
      <w:jc w:val="both"/>
    </w:pPr>
    <w:rPr>
      <w:rFonts w:ascii="Times New Roman" w:eastAsia="Times New Roman" w:hAnsi="Times New Roman" w:cs="Times New Roman"/>
      <w:sz w:val="24"/>
      <w:szCs w:val="24"/>
      <w:lang w:val="en-GB" w:eastAsia="en-GB"/>
    </w:rPr>
  </w:style>
  <w:style w:type="paragraph" w:styleId="T3">
    <w:name w:val="toc 3"/>
    <w:basedOn w:val="Normal"/>
    <w:next w:val="Normal"/>
    <w:autoRedefine/>
    <w:uiPriority w:val="99"/>
    <w:semiHidden/>
    <w:unhideWhenUsed/>
    <w:rsid w:val="00B87D7E"/>
    <w:pPr>
      <w:tabs>
        <w:tab w:val="right" w:leader="dot" w:pos="9072"/>
      </w:tabs>
      <w:autoSpaceDE w:val="0"/>
      <w:autoSpaceDN w:val="0"/>
      <w:spacing w:before="180" w:after="120" w:line="240" w:lineRule="auto"/>
      <w:ind w:left="641" w:hanging="284"/>
      <w:jc w:val="both"/>
    </w:pPr>
    <w:rPr>
      <w:rFonts w:ascii="Times New Roman" w:eastAsia="Times New Roman" w:hAnsi="Times New Roman" w:cs="Times New Roman"/>
      <w:sz w:val="24"/>
      <w:szCs w:val="24"/>
      <w:lang w:val="en-GB" w:eastAsia="en-GB"/>
    </w:rPr>
  </w:style>
  <w:style w:type="paragraph" w:styleId="T4">
    <w:name w:val="toc 4"/>
    <w:basedOn w:val="Normal"/>
    <w:next w:val="Normal"/>
    <w:autoRedefine/>
    <w:uiPriority w:val="99"/>
    <w:semiHidden/>
    <w:unhideWhenUsed/>
    <w:rsid w:val="00B87D7E"/>
    <w:pPr>
      <w:tabs>
        <w:tab w:val="right" w:leader="dot" w:pos="9072"/>
      </w:tabs>
      <w:autoSpaceDE w:val="0"/>
      <w:autoSpaceDN w:val="0"/>
      <w:spacing w:before="120" w:after="120" w:line="240" w:lineRule="auto"/>
      <w:ind w:left="641" w:hanging="284"/>
      <w:jc w:val="both"/>
    </w:pPr>
    <w:rPr>
      <w:rFonts w:ascii="Times New Roman" w:eastAsia="Times New Roman" w:hAnsi="Times New Roman" w:cs="Times New Roman"/>
      <w:sz w:val="24"/>
      <w:szCs w:val="24"/>
      <w:lang w:val="en-GB" w:eastAsia="en-GB"/>
    </w:rPr>
  </w:style>
  <w:style w:type="paragraph" w:styleId="T5">
    <w:name w:val="toc 5"/>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6">
    <w:name w:val="toc 6"/>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7">
    <w:name w:val="toc 7"/>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8">
    <w:name w:val="toc 8"/>
    <w:basedOn w:val="Normal"/>
    <w:next w:val="Normal"/>
    <w:autoRedefine/>
    <w:uiPriority w:val="99"/>
    <w:semiHidden/>
    <w:unhideWhenUsed/>
    <w:rsid w:val="00B87D7E"/>
    <w:pPr>
      <w:tabs>
        <w:tab w:val="right" w:leader="dot" w:pos="9072"/>
      </w:tabs>
      <w:autoSpaceDE w:val="0"/>
      <w:autoSpaceDN w:val="0"/>
      <w:spacing w:before="60" w:after="120" w:line="240" w:lineRule="auto"/>
      <w:ind w:left="1004" w:hanging="284"/>
      <w:jc w:val="both"/>
    </w:pPr>
    <w:rPr>
      <w:rFonts w:ascii="Times New Roman" w:eastAsia="Times New Roman" w:hAnsi="Times New Roman" w:cs="Times New Roman"/>
      <w:sz w:val="24"/>
      <w:szCs w:val="24"/>
      <w:lang w:val="en-GB" w:eastAsia="en-GB"/>
    </w:rPr>
  </w:style>
  <w:style w:type="paragraph" w:styleId="T9">
    <w:name w:val="toc 9"/>
    <w:basedOn w:val="Normal"/>
    <w:next w:val="Normal"/>
    <w:autoRedefine/>
    <w:uiPriority w:val="99"/>
    <w:semiHidden/>
    <w:unhideWhenUsed/>
    <w:rsid w:val="00B87D7E"/>
    <w:pPr>
      <w:tabs>
        <w:tab w:val="right" w:leader="dot" w:pos="9072"/>
      </w:tabs>
      <w:autoSpaceDE w:val="0"/>
      <w:autoSpaceDN w:val="0"/>
      <w:spacing w:before="120" w:after="120" w:line="240" w:lineRule="auto"/>
      <w:ind w:left="1600"/>
      <w:jc w:val="both"/>
    </w:pPr>
    <w:rPr>
      <w:rFonts w:ascii="Times New Roman" w:eastAsia="Times New Roman" w:hAnsi="Times New Roman" w:cs="Times New Roman"/>
      <w:sz w:val="24"/>
      <w:szCs w:val="24"/>
      <w:lang w:val="en-GB" w:eastAsia="en-GB"/>
    </w:rPr>
  </w:style>
  <w:style w:type="paragraph" w:styleId="DipnotMetni">
    <w:name w:val="footnote text"/>
    <w:basedOn w:val="Normal"/>
    <w:link w:val="DipnotMetniChar"/>
    <w:uiPriority w:val="99"/>
    <w:semiHidden/>
    <w:unhideWhenUsed/>
    <w:rsid w:val="00B87D7E"/>
    <w:pPr>
      <w:autoSpaceDE w:val="0"/>
      <w:autoSpaceDN w:val="0"/>
      <w:spacing w:after="0" w:line="240" w:lineRule="auto"/>
      <w:jc w:val="both"/>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uiPriority w:val="99"/>
    <w:semiHidden/>
    <w:rsid w:val="00B87D7E"/>
    <w:rPr>
      <w:rFonts w:ascii="Times New Roman" w:eastAsia="Times New Roman" w:hAnsi="Times New Roman" w:cs="Times New Roman"/>
      <w:sz w:val="20"/>
      <w:szCs w:val="20"/>
      <w:lang w:eastAsia="tr-TR"/>
    </w:rPr>
  </w:style>
  <w:style w:type="paragraph" w:styleId="AklamaMetni">
    <w:name w:val="annotation text"/>
    <w:basedOn w:val="Normal"/>
    <w:link w:val="AklamaMetniChar"/>
    <w:uiPriority w:val="99"/>
    <w:semiHidden/>
    <w:unhideWhenUsed/>
    <w:rsid w:val="00B87D7E"/>
    <w:pPr>
      <w:spacing w:after="0" w:line="240" w:lineRule="auto"/>
    </w:pPr>
    <w:rPr>
      <w:rFonts w:ascii="Times New Roman" w:eastAsia="Times New Roman" w:hAnsi="Times New Roman" w:cs="Times New Roman"/>
      <w:sz w:val="20"/>
      <w:szCs w:val="20"/>
      <w:lang w:eastAsia="tr-TR"/>
    </w:rPr>
  </w:style>
  <w:style w:type="character" w:customStyle="1" w:styleId="AklamaMetniChar">
    <w:name w:val="Açıklama Metni Char"/>
    <w:basedOn w:val="VarsaylanParagrafYazTipi"/>
    <w:link w:val="AklamaMetni"/>
    <w:uiPriority w:val="99"/>
    <w:semiHidden/>
    <w:rsid w:val="00B87D7E"/>
    <w:rPr>
      <w:rFonts w:ascii="Times New Roman" w:eastAsia="Times New Roman" w:hAnsi="Times New Roman" w:cs="Times New Roman"/>
      <w:sz w:val="20"/>
      <w:szCs w:val="20"/>
      <w:lang w:eastAsia="tr-TR"/>
    </w:rPr>
  </w:style>
  <w:style w:type="paragraph" w:styleId="stbilgi">
    <w:name w:val="header"/>
    <w:basedOn w:val="Normal"/>
    <w:link w:val="stbilgiChar"/>
    <w:uiPriority w:val="99"/>
    <w:unhideWhenUsed/>
    <w:rsid w:val="00B87D7E"/>
    <w:pPr>
      <w:tabs>
        <w:tab w:val="center" w:pos="4536"/>
        <w:tab w:val="right" w:pos="9072"/>
      </w:tabs>
      <w:spacing w:after="0" w:line="240" w:lineRule="auto"/>
    </w:pPr>
    <w:rPr>
      <w:rFonts w:ascii="Times New Roman" w:eastAsia="Times New Roman" w:hAnsi="Times New Roman" w:cs="Times New Roman"/>
      <w:sz w:val="24"/>
      <w:szCs w:val="24"/>
      <w:lang w:eastAsia="tr-TR"/>
    </w:rPr>
  </w:style>
  <w:style w:type="character" w:customStyle="1" w:styleId="stbilgiChar">
    <w:name w:val="Üstbilgi Char"/>
    <w:basedOn w:val="VarsaylanParagrafYazTipi"/>
    <w:link w:val="stbilgi"/>
    <w:uiPriority w:val="99"/>
    <w:rsid w:val="00B87D7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B87D7E"/>
    <w:pPr>
      <w:tabs>
        <w:tab w:val="center" w:pos="4536"/>
        <w:tab w:val="right" w:pos="9072"/>
      </w:tabs>
      <w:spacing w:after="0" w:line="240" w:lineRule="auto"/>
    </w:pPr>
    <w:rPr>
      <w:rFonts w:ascii="Times New Roman" w:eastAsia="Times New Roman" w:hAnsi="Times New Roman" w:cs="Times New Roman"/>
      <w:sz w:val="24"/>
      <w:szCs w:val="24"/>
      <w:lang w:eastAsia="tr-TR"/>
    </w:rPr>
  </w:style>
  <w:style w:type="character" w:customStyle="1" w:styleId="AltbilgiChar">
    <w:name w:val="Altbilgi Char"/>
    <w:basedOn w:val="VarsaylanParagrafYazTipi"/>
    <w:link w:val="Altbilgi"/>
    <w:uiPriority w:val="99"/>
    <w:rsid w:val="00B87D7E"/>
    <w:rPr>
      <w:rFonts w:ascii="Times New Roman" w:eastAsia="Times New Roman" w:hAnsi="Times New Roman" w:cs="Times New Roman"/>
      <w:sz w:val="24"/>
      <w:szCs w:val="24"/>
      <w:lang w:eastAsia="tr-TR"/>
    </w:rPr>
  </w:style>
  <w:style w:type="paragraph" w:styleId="ResimYazs">
    <w:name w:val="caption"/>
    <w:basedOn w:val="Normal"/>
    <w:next w:val="Normal"/>
    <w:uiPriority w:val="99"/>
    <w:semiHidden/>
    <w:unhideWhenUsed/>
    <w:qFormat/>
    <w:rsid w:val="00B87D7E"/>
    <w:pPr>
      <w:autoSpaceDE w:val="0"/>
      <w:autoSpaceDN w:val="0"/>
      <w:spacing w:before="120" w:after="120" w:line="240" w:lineRule="auto"/>
      <w:jc w:val="both"/>
    </w:pPr>
    <w:rPr>
      <w:rFonts w:ascii="Times New Roman" w:eastAsia="Times New Roman" w:hAnsi="Times New Roman" w:cs="Times New Roman"/>
      <w:b/>
      <w:bCs/>
      <w:sz w:val="24"/>
      <w:szCs w:val="24"/>
      <w:lang w:val="en-GB" w:eastAsia="en-GB"/>
    </w:rPr>
  </w:style>
  <w:style w:type="paragraph" w:styleId="KaynakaBal">
    <w:name w:val="toa heading"/>
    <w:basedOn w:val="Normal"/>
    <w:next w:val="Normal"/>
    <w:uiPriority w:val="99"/>
    <w:semiHidden/>
    <w:unhideWhenUsed/>
    <w:rsid w:val="00B87D7E"/>
    <w:pPr>
      <w:autoSpaceDE w:val="0"/>
      <w:autoSpaceDN w:val="0"/>
      <w:spacing w:before="120" w:after="120" w:line="240" w:lineRule="auto"/>
      <w:jc w:val="both"/>
    </w:pPr>
    <w:rPr>
      <w:rFonts w:ascii="Arial" w:eastAsia="Times New Roman" w:hAnsi="Arial" w:cs="Arial"/>
      <w:b/>
      <w:bCs/>
      <w:sz w:val="24"/>
      <w:szCs w:val="24"/>
      <w:lang w:val="en-GB" w:eastAsia="en-GB"/>
    </w:rPr>
  </w:style>
  <w:style w:type="paragraph" w:styleId="ListeMaddemi">
    <w:name w:val="List Bullet"/>
    <w:basedOn w:val="Normal"/>
    <w:uiPriority w:val="99"/>
    <w:semiHidden/>
    <w:unhideWhenUsed/>
    <w:rsid w:val="00B87D7E"/>
    <w:pPr>
      <w:numPr>
        <w:numId w:val="1"/>
      </w:numPr>
      <w:autoSpaceDE w:val="0"/>
      <w:autoSpaceDN w:val="0"/>
      <w:spacing w:before="120" w:after="120" w:line="240" w:lineRule="auto"/>
      <w:jc w:val="both"/>
    </w:pPr>
    <w:rPr>
      <w:rFonts w:ascii="Times New Roman" w:eastAsia="Times New Roman" w:hAnsi="Times New Roman" w:cs="Times New Roman"/>
      <w:sz w:val="24"/>
      <w:szCs w:val="24"/>
      <w:lang w:val="en-GB" w:eastAsia="en-GB"/>
    </w:rPr>
  </w:style>
  <w:style w:type="paragraph" w:styleId="ListeMaddemi2">
    <w:name w:val="List Bullet 2"/>
    <w:basedOn w:val="Normal"/>
    <w:uiPriority w:val="99"/>
    <w:semiHidden/>
    <w:unhideWhenUsed/>
    <w:rsid w:val="00B87D7E"/>
    <w:pPr>
      <w:numPr>
        <w:numId w:val="2"/>
      </w:numPr>
      <w:tabs>
        <w:tab w:val="clear" w:pos="643"/>
        <w:tab w:val="num" w:pos="720"/>
      </w:tabs>
      <w:autoSpaceDE w:val="0"/>
      <w:autoSpaceDN w:val="0"/>
      <w:spacing w:before="120" w:after="120" w:line="240" w:lineRule="auto"/>
      <w:ind w:left="720"/>
      <w:jc w:val="both"/>
    </w:pPr>
    <w:rPr>
      <w:rFonts w:ascii="Times New Roman" w:eastAsia="Times New Roman" w:hAnsi="Times New Roman" w:cs="Times New Roman"/>
      <w:sz w:val="24"/>
      <w:szCs w:val="24"/>
      <w:lang w:val="en-GB" w:eastAsia="en-GB"/>
    </w:rPr>
  </w:style>
  <w:style w:type="paragraph" w:styleId="ListeMaddemi3">
    <w:name w:val="List Bullet 3"/>
    <w:basedOn w:val="Normal"/>
    <w:uiPriority w:val="99"/>
    <w:semiHidden/>
    <w:unhideWhenUsed/>
    <w:rsid w:val="00B87D7E"/>
    <w:pPr>
      <w:numPr>
        <w:numId w:val="3"/>
      </w:numPr>
      <w:tabs>
        <w:tab w:val="num" w:pos="720"/>
      </w:tabs>
      <w:autoSpaceDE w:val="0"/>
      <w:autoSpaceDN w:val="0"/>
      <w:spacing w:before="120" w:after="120" w:line="240" w:lineRule="auto"/>
      <w:ind w:left="720"/>
      <w:jc w:val="both"/>
    </w:pPr>
    <w:rPr>
      <w:rFonts w:ascii="Times New Roman" w:eastAsia="Times New Roman" w:hAnsi="Times New Roman" w:cs="Times New Roman"/>
      <w:sz w:val="24"/>
      <w:szCs w:val="24"/>
      <w:lang w:val="en-GB" w:eastAsia="en-GB"/>
    </w:rPr>
  </w:style>
  <w:style w:type="paragraph" w:styleId="ListeMaddemi4">
    <w:name w:val="List Bullet 4"/>
    <w:basedOn w:val="Normal"/>
    <w:uiPriority w:val="99"/>
    <w:semiHidden/>
    <w:unhideWhenUsed/>
    <w:rsid w:val="00B87D7E"/>
    <w:pPr>
      <w:numPr>
        <w:numId w:val="4"/>
      </w:numPr>
      <w:tabs>
        <w:tab w:val="num" w:pos="720"/>
      </w:tabs>
      <w:autoSpaceDE w:val="0"/>
      <w:autoSpaceDN w:val="0"/>
      <w:spacing w:before="120" w:after="120" w:line="240" w:lineRule="auto"/>
      <w:ind w:left="720"/>
      <w:jc w:val="both"/>
    </w:pPr>
    <w:rPr>
      <w:rFonts w:ascii="Times New Roman" w:eastAsia="Times New Roman" w:hAnsi="Times New Roman" w:cs="Times New Roman"/>
      <w:sz w:val="24"/>
      <w:szCs w:val="24"/>
      <w:lang w:val="en-GB" w:eastAsia="en-GB"/>
    </w:rPr>
  </w:style>
  <w:style w:type="paragraph" w:styleId="GvdeMetni">
    <w:name w:val="Body Text"/>
    <w:basedOn w:val="Normal"/>
    <w:link w:val="GvdeMetniChar"/>
    <w:uiPriority w:val="99"/>
    <w:semiHidden/>
    <w:unhideWhenUsed/>
    <w:rsid w:val="00B87D7E"/>
    <w:pPr>
      <w:spacing w:after="0" w:line="240" w:lineRule="auto"/>
      <w:jc w:val="both"/>
    </w:pPr>
    <w:rPr>
      <w:rFonts w:ascii="Tahoma" w:eastAsia="Times New Roman" w:hAnsi="Tahoma" w:cs="Tahoma"/>
      <w:szCs w:val="20"/>
      <w:lang w:eastAsia="tr-TR"/>
    </w:rPr>
  </w:style>
  <w:style w:type="character" w:customStyle="1" w:styleId="GvdeMetniChar">
    <w:name w:val="Gövde Metni Char"/>
    <w:basedOn w:val="VarsaylanParagrafYazTipi"/>
    <w:link w:val="GvdeMetni"/>
    <w:uiPriority w:val="99"/>
    <w:semiHidden/>
    <w:rsid w:val="00B87D7E"/>
    <w:rPr>
      <w:rFonts w:ascii="Tahoma" w:eastAsia="Times New Roman" w:hAnsi="Tahoma" w:cs="Tahoma"/>
      <w:szCs w:val="20"/>
      <w:lang w:eastAsia="tr-TR"/>
    </w:rPr>
  </w:style>
  <w:style w:type="character" w:customStyle="1" w:styleId="GvdeMetniGirintisiChar">
    <w:name w:val="Gövde Metni Girintisi Char"/>
    <w:link w:val="GvdeMetniGirintisi"/>
    <w:uiPriority w:val="99"/>
    <w:semiHidden/>
    <w:locked/>
    <w:rsid w:val="00B87D7E"/>
    <w:rPr>
      <w:sz w:val="24"/>
      <w:szCs w:val="24"/>
    </w:rPr>
  </w:style>
  <w:style w:type="paragraph" w:customStyle="1" w:styleId="msobodytextindent">
    <w:name w:val="msobodytextindent"/>
    <w:basedOn w:val="Normal"/>
    <w:uiPriority w:val="99"/>
    <w:rsid w:val="00B87D7E"/>
    <w:pPr>
      <w:autoSpaceDE w:val="0"/>
      <w:autoSpaceDN w:val="0"/>
      <w:adjustRightInd w:val="0"/>
      <w:spacing w:after="0" w:line="240" w:lineRule="auto"/>
    </w:pPr>
    <w:rPr>
      <w:rFonts w:ascii="Times New Roman" w:eastAsia="Times New Roman" w:hAnsi="Times New Roman" w:cs="Times New Roman"/>
      <w:sz w:val="24"/>
      <w:szCs w:val="24"/>
      <w:lang w:eastAsia="tr-TR"/>
    </w:rPr>
  </w:style>
  <w:style w:type="character" w:customStyle="1" w:styleId="GvdeMetniGirintisi2Char">
    <w:name w:val="Gövde Metni Girintisi 2 Char"/>
    <w:link w:val="GvdeMetniGirintisi2"/>
    <w:uiPriority w:val="99"/>
    <w:semiHidden/>
    <w:locked/>
    <w:rsid w:val="00B87D7E"/>
    <w:rPr>
      <w:sz w:val="24"/>
      <w:szCs w:val="24"/>
    </w:rPr>
  </w:style>
  <w:style w:type="paragraph" w:customStyle="1" w:styleId="msobodytextindent2">
    <w:name w:val="msobodytextindent2"/>
    <w:basedOn w:val="Normal"/>
    <w:uiPriority w:val="99"/>
    <w:rsid w:val="00B87D7E"/>
    <w:pPr>
      <w:overflowPunct w:val="0"/>
      <w:autoSpaceDE w:val="0"/>
      <w:autoSpaceDN w:val="0"/>
      <w:adjustRightInd w:val="0"/>
      <w:spacing w:after="0" w:line="240" w:lineRule="auto"/>
      <w:ind w:left="708" w:firstLine="708"/>
    </w:pPr>
    <w:rPr>
      <w:rFonts w:ascii="Times New Roman" w:eastAsia="Times New Roman" w:hAnsi="Times New Roman" w:cs="Times New Roman"/>
      <w:sz w:val="24"/>
      <w:szCs w:val="24"/>
      <w:lang w:eastAsia="tr-TR"/>
    </w:rPr>
  </w:style>
  <w:style w:type="paragraph" w:styleId="DzMetin">
    <w:name w:val="Plain Text"/>
    <w:basedOn w:val="Normal"/>
    <w:link w:val="DzMetinChar"/>
    <w:uiPriority w:val="99"/>
    <w:semiHidden/>
    <w:unhideWhenUsed/>
    <w:rsid w:val="00B87D7E"/>
    <w:pPr>
      <w:spacing w:after="0" w:line="240" w:lineRule="auto"/>
    </w:pPr>
    <w:rPr>
      <w:rFonts w:ascii="Courier New" w:eastAsia="Times New Roman" w:hAnsi="Courier New" w:cs="Times New Roman"/>
      <w:sz w:val="20"/>
      <w:szCs w:val="20"/>
      <w:lang w:eastAsia="tr-TR"/>
    </w:rPr>
  </w:style>
  <w:style w:type="character" w:customStyle="1" w:styleId="DzMetinChar">
    <w:name w:val="Düz Metin Char"/>
    <w:basedOn w:val="VarsaylanParagrafYazTipi"/>
    <w:link w:val="DzMetin"/>
    <w:uiPriority w:val="99"/>
    <w:semiHidden/>
    <w:rsid w:val="00B87D7E"/>
    <w:rPr>
      <w:rFonts w:ascii="Courier New" w:eastAsia="Times New Roman" w:hAnsi="Courier New" w:cs="Times New Roman"/>
      <w:sz w:val="20"/>
      <w:szCs w:val="20"/>
      <w:lang w:eastAsia="tr-TR"/>
    </w:rPr>
  </w:style>
  <w:style w:type="paragraph" w:styleId="AklamaKonusu">
    <w:name w:val="annotation subject"/>
    <w:basedOn w:val="AklamaMetni"/>
    <w:next w:val="AklamaMetni"/>
    <w:link w:val="AklamaKonusuChar"/>
    <w:uiPriority w:val="99"/>
    <w:semiHidden/>
    <w:unhideWhenUsed/>
    <w:rsid w:val="00B87D7E"/>
    <w:rPr>
      <w:b/>
      <w:bCs/>
    </w:rPr>
  </w:style>
  <w:style w:type="character" w:customStyle="1" w:styleId="AklamaKonusuChar">
    <w:name w:val="Açıklama Konusu Char"/>
    <w:basedOn w:val="AklamaMetniChar"/>
    <w:link w:val="AklamaKonusu"/>
    <w:uiPriority w:val="99"/>
    <w:semiHidden/>
    <w:rsid w:val="00B87D7E"/>
    <w:rPr>
      <w:rFonts w:ascii="Times New Roman" w:eastAsia="Times New Roman" w:hAnsi="Times New Roman" w:cs="Times New Roman"/>
      <w:b/>
      <w:bCs/>
      <w:sz w:val="20"/>
      <w:szCs w:val="20"/>
      <w:lang w:eastAsia="tr-TR"/>
    </w:rPr>
  </w:style>
  <w:style w:type="paragraph" w:styleId="BalonMetni">
    <w:name w:val="Balloon Text"/>
    <w:basedOn w:val="Normal"/>
    <w:link w:val="BalonMetniChar"/>
    <w:uiPriority w:val="99"/>
    <w:semiHidden/>
    <w:unhideWhenUsed/>
    <w:rsid w:val="00B87D7E"/>
    <w:pPr>
      <w:spacing w:after="0" w:line="240" w:lineRule="auto"/>
    </w:pPr>
    <w:rPr>
      <w:rFonts w:ascii="Times New Roman" w:eastAsia="Times New Roman" w:hAnsi="Times New Roman" w:cs="Times New Roman"/>
      <w:sz w:val="2"/>
      <w:szCs w:val="2"/>
      <w:lang w:eastAsia="tr-TR"/>
    </w:rPr>
  </w:style>
  <w:style w:type="character" w:customStyle="1" w:styleId="BalonMetniChar">
    <w:name w:val="Balon Metni Char"/>
    <w:basedOn w:val="VarsaylanParagrafYazTipi"/>
    <w:link w:val="BalonMetni"/>
    <w:uiPriority w:val="99"/>
    <w:semiHidden/>
    <w:rsid w:val="00B87D7E"/>
    <w:rPr>
      <w:rFonts w:ascii="Times New Roman" w:eastAsia="Times New Roman" w:hAnsi="Times New Roman" w:cs="Times New Roman"/>
      <w:sz w:val="2"/>
      <w:szCs w:val="2"/>
      <w:lang w:eastAsia="tr-TR"/>
    </w:rPr>
  </w:style>
  <w:style w:type="paragraph" w:styleId="ListeParagraf">
    <w:name w:val="List Paragraph"/>
    <w:basedOn w:val="Normal"/>
    <w:uiPriority w:val="34"/>
    <w:qFormat/>
    <w:rsid w:val="00B87D7E"/>
    <w:pPr>
      <w:spacing w:after="0" w:line="240" w:lineRule="auto"/>
      <w:ind w:left="720"/>
      <w:contextualSpacing/>
    </w:pPr>
    <w:rPr>
      <w:rFonts w:ascii="Times New Roman" w:eastAsia="Times New Roman" w:hAnsi="Times New Roman" w:cs="Times New Roman"/>
      <w:sz w:val="24"/>
      <w:szCs w:val="24"/>
      <w:lang w:eastAsia="tr-TR"/>
    </w:rPr>
  </w:style>
  <w:style w:type="paragraph" w:customStyle="1" w:styleId="2-ortabaslk">
    <w:name w:val="2-ortabasl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3-normalyaz">
    <w:name w:val="3-normalyaz"/>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tyle71">
    <w:name w:val="style71"/>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iniblockheader">
    <w:name w:val="miniblockheader"/>
    <w:basedOn w:val="Normal"/>
    <w:uiPriority w:val="99"/>
    <w:rsid w:val="00B87D7E"/>
    <w:pPr>
      <w:shd w:val="clear" w:color="auto" w:fill="009933"/>
      <w:spacing w:before="100" w:beforeAutospacing="1" w:after="100" w:afterAutospacing="1" w:line="240" w:lineRule="auto"/>
      <w:ind w:firstLine="75"/>
    </w:pPr>
    <w:rPr>
      <w:rFonts w:ascii="Times New Roman" w:eastAsia="Times New Roman" w:hAnsi="Times New Roman" w:cs="Times New Roman"/>
      <w:sz w:val="24"/>
      <w:szCs w:val="24"/>
      <w:lang w:eastAsia="tr-TR"/>
    </w:rPr>
  </w:style>
  <w:style w:type="paragraph" w:customStyle="1" w:styleId="miniblock">
    <w:name w:val="miniblock"/>
    <w:basedOn w:val="Normal"/>
    <w:uiPriority w:val="99"/>
    <w:rsid w:val="00B87D7E"/>
    <w:pPr>
      <w:shd w:val="clear" w:color="auto" w:fill="33CC33"/>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iniblockheader2">
    <w:name w:val="miniblockheader2"/>
    <w:basedOn w:val="Normal"/>
    <w:uiPriority w:val="99"/>
    <w:rsid w:val="00B87D7E"/>
    <w:pPr>
      <w:shd w:val="clear" w:color="auto" w:fill="006699"/>
      <w:spacing w:before="100" w:beforeAutospacing="1" w:after="100" w:afterAutospacing="1" w:line="240" w:lineRule="auto"/>
      <w:ind w:firstLine="75"/>
    </w:pPr>
    <w:rPr>
      <w:rFonts w:ascii="Times New Roman" w:eastAsia="Times New Roman" w:hAnsi="Times New Roman" w:cs="Times New Roman"/>
      <w:sz w:val="24"/>
      <w:szCs w:val="24"/>
      <w:lang w:eastAsia="tr-TR"/>
    </w:rPr>
  </w:style>
  <w:style w:type="paragraph" w:customStyle="1" w:styleId="miniblock2">
    <w:name w:val="miniblock2"/>
    <w:basedOn w:val="Normal"/>
    <w:uiPriority w:val="99"/>
    <w:rsid w:val="00B87D7E"/>
    <w:pPr>
      <w:shd w:val="clear" w:color="auto" w:fill="0099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earchblock">
    <w:name w:val="searchblock"/>
    <w:basedOn w:val="Normal"/>
    <w:uiPriority w:val="99"/>
    <w:rsid w:val="00B87D7E"/>
    <w:pPr>
      <w:spacing w:before="75" w:after="75" w:line="240" w:lineRule="auto"/>
      <w:ind w:left="75" w:right="75"/>
    </w:pPr>
    <w:rPr>
      <w:rFonts w:ascii="Arial" w:eastAsia="Times New Roman" w:hAnsi="Arial" w:cs="Arial"/>
      <w:b/>
      <w:bCs/>
      <w:color w:val="FFFFFF"/>
      <w:sz w:val="15"/>
      <w:szCs w:val="15"/>
      <w:lang w:eastAsia="tr-TR"/>
    </w:rPr>
  </w:style>
  <w:style w:type="paragraph" w:customStyle="1" w:styleId="birimturleri">
    <w:name w:val="birimturleri"/>
    <w:basedOn w:val="Normal"/>
    <w:uiPriority w:val="99"/>
    <w:rsid w:val="00B87D7E"/>
    <w:pPr>
      <w:spacing w:before="100" w:beforeAutospacing="1" w:after="100" w:afterAutospacing="1" w:line="240" w:lineRule="auto"/>
      <w:ind w:left="-150"/>
    </w:pPr>
    <w:rPr>
      <w:rFonts w:ascii="Arial" w:eastAsia="Times New Roman" w:hAnsi="Arial" w:cs="Arial"/>
      <w:b/>
      <w:bCs/>
      <w:color w:val="FF3300"/>
      <w:sz w:val="17"/>
      <w:szCs w:val="17"/>
      <w:lang w:eastAsia="tr-TR"/>
    </w:rPr>
  </w:style>
  <w:style w:type="paragraph" w:customStyle="1" w:styleId="birimblock">
    <w:name w:val="birimblock"/>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irim">
    <w:name w:val="birim"/>
    <w:basedOn w:val="Normal"/>
    <w:uiPriority w:val="99"/>
    <w:rsid w:val="00B87D7E"/>
    <w:pPr>
      <w:spacing w:before="100" w:beforeAutospacing="1" w:after="100" w:afterAutospacing="1" w:line="240" w:lineRule="auto"/>
      <w:ind w:left="-150"/>
    </w:pPr>
    <w:rPr>
      <w:rFonts w:ascii="Arial" w:eastAsia="Times New Roman" w:hAnsi="Arial" w:cs="Arial"/>
      <w:color w:val="666666"/>
      <w:sz w:val="17"/>
      <w:szCs w:val="17"/>
      <w:lang w:eastAsia="tr-TR"/>
    </w:rPr>
  </w:style>
  <w:style w:type="paragraph" w:customStyle="1" w:styleId="birimlink">
    <w:name w:val="birimlink"/>
    <w:basedOn w:val="Normal"/>
    <w:uiPriority w:val="99"/>
    <w:rsid w:val="00B87D7E"/>
    <w:pPr>
      <w:spacing w:before="100" w:beforeAutospacing="1" w:after="100" w:afterAutospacing="1" w:line="240" w:lineRule="auto"/>
    </w:pPr>
    <w:rPr>
      <w:rFonts w:ascii="Arial" w:eastAsia="Times New Roman" w:hAnsi="Arial" w:cs="Arial"/>
      <w:color w:val="666666"/>
      <w:sz w:val="17"/>
      <w:szCs w:val="17"/>
      <w:lang w:eastAsia="tr-TR"/>
    </w:rPr>
  </w:style>
  <w:style w:type="paragraph" w:customStyle="1" w:styleId="newslisttem">
    <w:name w:val="newslisttem"/>
    <w:basedOn w:val="Normal"/>
    <w:uiPriority w:val="99"/>
    <w:rsid w:val="00B87D7E"/>
    <w:pPr>
      <w:spacing w:before="100" w:beforeAutospacing="1" w:after="100" w:afterAutospacing="1" w:line="240" w:lineRule="auto"/>
      <w:ind w:left="-150"/>
    </w:pPr>
    <w:rPr>
      <w:rFonts w:ascii="Times New Roman" w:eastAsia="Times New Roman" w:hAnsi="Times New Roman" w:cs="Times New Roman"/>
      <w:color w:val="666666"/>
      <w:sz w:val="24"/>
      <w:szCs w:val="24"/>
      <w:lang w:eastAsia="tr-TR"/>
    </w:rPr>
  </w:style>
  <w:style w:type="paragraph" w:customStyle="1" w:styleId="newsbottomblock">
    <w:name w:val="newsbottom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block">
    <w:name w:val="newsblock"/>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header">
    <w:name w:val="newshea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tem1">
    <w:name w:val="newstem1"/>
    <w:basedOn w:val="Normal"/>
    <w:uiPriority w:val="99"/>
    <w:rsid w:val="00B87D7E"/>
    <w:pPr>
      <w:shd w:val="clear" w:color="auto" w:fill="FBFBFB"/>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tem0">
    <w:name w:val="newstem0"/>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content">
    <w:name w:val="newscontent"/>
    <w:basedOn w:val="Normal"/>
    <w:uiPriority w:val="99"/>
    <w:rsid w:val="00B87D7E"/>
    <w:pPr>
      <w:spacing w:before="100" w:beforeAutospacing="1" w:after="100" w:afterAutospacing="1" w:line="240" w:lineRule="auto"/>
    </w:pPr>
    <w:rPr>
      <w:rFonts w:ascii="Arial" w:eastAsia="Times New Roman" w:hAnsi="Arial" w:cs="Arial"/>
      <w:sz w:val="17"/>
      <w:szCs w:val="17"/>
      <w:lang w:eastAsia="tr-TR"/>
    </w:rPr>
  </w:style>
  <w:style w:type="paragraph" w:customStyle="1" w:styleId="newslink">
    <w:name w:val="newslink"/>
    <w:basedOn w:val="Normal"/>
    <w:uiPriority w:val="99"/>
    <w:rsid w:val="00B87D7E"/>
    <w:pPr>
      <w:spacing w:before="100" w:beforeAutospacing="1" w:after="100" w:afterAutospacing="1" w:line="240" w:lineRule="auto"/>
    </w:pPr>
    <w:rPr>
      <w:rFonts w:ascii="Arial" w:eastAsia="Times New Roman" w:hAnsi="Arial" w:cs="Arial"/>
      <w:color w:val="FF3300"/>
      <w:sz w:val="17"/>
      <w:szCs w:val="17"/>
      <w:lang w:eastAsia="tr-TR"/>
    </w:rPr>
  </w:style>
  <w:style w:type="paragraph" w:customStyle="1" w:styleId="news2bottomblock">
    <w:name w:val="news2bottom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listtem">
    <w:name w:val="news2listtem"/>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block">
    <w:name w:val="news2block"/>
    <w:basedOn w:val="Normal"/>
    <w:uiPriority w:val="99"/>
    <w:rsid w:val="00B87D7E"/>
    <w:pPr>
      <w:shd w:val="clear" w:color="auto" w:fill="999999"/>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header">
    <w:name w:val="news2hea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tem0">
    <w:name w:val="news2tem0"/>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tem1">
    <w:name w:val="news2tem1"/>
    <w:basedOn w:val="Normal"/>
    <w:uiPriority w:val="99"/>
    <w:rsid w:val="00B87D7E"/>
    <w:pPr>
      <w:shd w:val="clear" w:color="auto" w:fill="999999"/>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ews2content">
    <w:name w:val="news2content"/>
    <w:basedOn w:val="Normal"/>
    <w:uiPriority w:val="99"/>
    <w:rsid w:val="00B87D7E"/>
    <w:pPr>
      <w:spacing w:before="100" w:beforeAutospacing="1" w:after="100" w:afterAutospacing="1" w:line="240" w:lineRule="auto"/>
      <w:jc w:val="both"/>
    </w:pPr>
    <w:rPr>
      <w:rFonts w:ascii="Arial" w:eastAsia="Times New Roman" w:hAnsi="Arial" w:cs="Arial"/>
      <w:sz w:val="17"/>
      <w:szCs w:val="17"/>
      <w:lang w:eastAsia="tr-TR"/>
    </w:rPr>
  </w:style>
  <w:style w:type="paragraph" w:customStyle="1" w:styleId="news2link">
    <w:name w:val="news2link"/>
    <w:basedOn w:val="Normal"/>
    <w:uiPriority w:val="99"/>
    <w:rsid w:val="00B87D7E"/>
    <w:pPr>
      <w:spacing w:before="100" w:beforeAutospacing="1" w:after="100" w:afterAutospacing="1" w:line="240" w:lineRule="auto"/>
    </w:pPr>
    <w:rPr>
      <w:rFonts w:ascii="Arial" w:eastAsia="Times New Roman" w:hAnsi="Arial" w:cs="Arial"/>
      <w:color w:val="FFFFFF"/>
      <w:sz w:val="17"/>
      <w:szCs w:val="17"/>
      <w:lang w:eastAsia="tr-TR"/>
    </w:rPr>
  </w:style>
  <w:style w:type="paragraph" w:customStyle="1" w:styleId="newsdetailexp">
    <w:name w:val="newsdetailexp"/>
    <w:basedOn w:val="Normal"/>
    <w:uiPriority w:val="99"/>
    <w:rsid w:val="00B87D7E"/>
    <w:pPr>
      <w:spacing w:before="100" w:beforeAutospacing="1" w:after="100" w:afterAutospacing="1" w:line="240" w:lineRule="auto"/>
    </w:pPr>
    <w:rPr>
      <w:rFonts w:ascii="Arial" w:eastAsia="Times New Roman" w:hAnsi="Arial" w:cs="Arial"/>
      <w:b/>
      <w:bCs/>
      <w:color w:val="FF3300"/>
      <w:sz w:val="20"/>
      <w:szCs w:val="20"/>
      <w:lang w:eastAsia="tr-TR"/>
    </w:rPr>
  </w:style>
  <w:style w:type="paragraph" w:customStyle="1" w:styleId="kanuntasarilariblock">
    <w:name w:val="kanuntasarilari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kanuntasarilariheader">
    <w:name w:val="kanuntasarilarihea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kanuntasarilaritopheader">
    <w:name w:val="kanuntasarilaritopheader"/>
    <w:basedOn w:val="Normal"/>
    <w:uiPriority w:val="99"/>
    <w:rsid w:val="00B87D7E"/>
    <w:pPr>
      <w:shd w:val="clear" w:color="auto" w:fill="999999"/>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kanuntasarilaritem">
    <w:name w:val="kanuntasarilaritem"/>
    <w:basedOn w:val="Normal"/>
    <w:uiPriority w:val="99"/>
    <w:rsid w:val="00B87D7E"/>
    <w:pPr>
      <w:shd w:val="clear" w:color="auto" w:fill="FFFFFF"/>
      <w:spacing w:before="100" w:beforeAutospacing="1" w:after="100" w:afterAutospacing="1" w:line="240" w:lineRule="auto"/>
    </w:pPr>
    <w:rPr>
      <w:rFonts w:ascii="Arial" w:eastAsia="Times New Roman" w:hAnsi="Arial" w:cs="Arial"/>
      <w:sz w:val="17"/>
      <w:szCs w:val="17"/>
      <w:lang w:eastAsia="tr-TR"/>
    </w:rPr>
  </w:style>
  <w:style w:type="paragraph" w:customStyle="1" w:styleId="kanuntasarilariexp">
    <w:name w:val="kanuntasarilariexp"/>
    <w:basedOn w:val="Normal"/>
    <w:uiPriority w:val="99"/>
    <w:rsid w:val="00B87D7E"/>
    <w:pPr>
      <w:spacing w:before="100" w:beforeAutospacing="1" w:after="100" w:afterAutospacing="1" w:line="240" w:lineRule="auto"/>
    </w:pPr>
    <w:rPr>
      <w:rFonts w:ascii="Arial" w:eastAsia="Times New Roman" w:hAnsi="Arial" w:cs="Arial"/>
      <w:sz w:val="17"/>
      <w:szCs w:val="17"/>
      <w:lang w:eastAsia="tr-TR"/>
    </w:rPr>
  </w:style>
  <w:style w:type="paragraph" w:customStyle="1" w:styleId="kanuntasarilarilink">
    <w:name w:val="kanuntasarilarilink"/>
    <w:basedOn w:val="Normal"/>
    <w:uiPriority w:val="99"/>
    <w:rsid w:val="00B87D7E"/>
    <w:pPr>
      <w:spacing w:before="100" w:beforeAutospacing="1" w:after="100" w:afterAutospacing="1" w:line="240" w:lineRule="auto"/>
    </w:pPr>
    <w:rPr>
      <w:rFonts w:ascii="Arial" w:eastAsia="Times New Roman" w:hAnsi="Arial" w:cs="Arial"/>
      <w:color w:val="FF3300"/>
      <w:sz w:val="17"/>
      <w:szCs w:val="17"/>
      <w:lang w:eastAsia="tr-TR"/>
    </w:rPr>
  </w:style>
  <w:style w:type="paragraph" w:customStyle="1" w:styleId="topmenulink">
    <w:name w:val="topmenulink"/>
    <w:basedOn w:val="Normal"/>
    <w:uiPriority w:val="99"/>
    <w:rsid w:val="00B87D7E"/>
    <w:pPr>
      <w:spacing w:before="100" w:beforeAutospacing="1" w:after="100" w:afterAutospacing="1" w:line="240" w:lineRule="auto"/>
    </w:pPr>
    <w:rPr>
      <w:rFonts w:ascii="Arial" w:eastAsia="Times New Roman" w:hAnsi="Arial" w:cs="Arial"/>
      <w:color w:val="FFFFFF"/>
      <w:sz w:val="15"/>
      <w:szCs w:val="15"/>
      <w:lang w:eastAsia="tr-TR"/>
    </w:rPr>
  </w:style>
  <w:style w:type="paragraph" w:customStyle="1" w:styleId="contentlabel">
    <w:name w:val="contentlabel"/>
    <w:basedOn w:val="Normal"/>
    <w:uiPriority w:val="99"/>
    <w:rsid w:val="00B87D7E"/>
    <w:pPr>
      <w:spacing w:before="100" w:beforeAutospacing="1" w:after="100" w:afterAutospacing="1" w:line="240" w:lineRule="auto"/>
    </w:pPr>
    <w:rPr>
      <w:rFonts w:ascii="Arial" w:eastAsia="Times New Roman" w:hAnsi="Arial" w:cs="Arial"/>
      <w:color w:val="FF3300"/>
      <w:sz w:val="17"/>
      <w:szCs w:val="17"/>
      <w:lang w:eastAsia="tr-TR"/>
    </w:rPr>
  </w:style>
  <w:style w:type="paragraph" w:customStyle="1" w:styleId="content">
    <w:name w:val="content"/>
    <w:basedOn w:val="Normal"/>
    <w:uiPriority w:val="99"/>
    <w:rsid w:val="00B87D7E"/>
    <w:pPr>
      <w:spacing w:before="100" w:beforeAutospacing="1" w:after="100" w:afterAutospacing="1" w:line="240" w:lineRule="auto"/>
    </w:pPr>
    <w:rPr>
      <w:rFonts w:ascii="Arial" w:eastAsia="Times New Roman" w:hAnsi="Arial" w:cs="Arial"/>
      <w:color w:val="333333"/>
      <w:sz w:val="17"/>
      <w:szCs w:val="17"/>
      <w:lang w:eastAsia="tr-TR"/>
    </w:rPr>
  </w:style>
  <w:style w:type="paragraph" w:customStyle="1" w:styleId="verticalmenublock">
    <w:name w:val="verticalmenubloc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verticalmenulink">
    <w:name w:val="verticalmenulink"/>
    <w:basedOn w:val="Normal"/>
    <w:uiPriority w:val="99"/>
    <w:rsid w:val="00B87D7E"/>
    <w:pPr>
      <w:spacing w:before="100" w:beforeAutospacing="1" w:after="100" w:afterAutospacing="1" w:line="240" w:lineRule="auto"/>
      <w:jc w:val="center"/>
    </w:pPr>
    <w:rPr>
      <w:rFonts w:ascii="Arial" w:eastAsia="Times New Roman" w:hAnsi="Arial" w:cs="Arial"/>
      <w:b/>
      <w:bCs/>
      <w:color w:val="666666"/>
      <w:sz w:val="15"/>
      <w:szCs w:val="15"/>
      <w:lang w:eastAsia="tr-TR"/>
    </w:rPr>
  </w:style>
  <w:style w:type="paragraph" w:customStyle="1" w:styleId="verticalselectedmenulink">
    <w:name w:val="verticalselectedmenulink"/>
    <w:basedOn w:val="Normal"/>
    <w:uiPriority w:val="99"/>
    <w:rsid w:val="00B87D7E"/>
    <w:pPr>
      <w:spacing w:before="100" w:beforeAutospacing="1" w:after="100" w:afterAutospacing="1" w:line="240" w:lineRule="auto"/>
      <w:jc w:val="center"/>
    </w:pPr>
    <w:rPr>
      <w:rFonts w:ascii="Arial" w:eastAsia="Times New Roman" w:hAnsi="Arial" w:cs="Arial"/>
      <w:b/>
      <w:bCs/>
      <w:color w:val="666666"/>
      <w:sz w:val="15"/>
      <w:szCs w:val="15"/>
      <w:lang w:eastAsia="tr-TR"/>
    </w:rPr>
  </w:style>
  <w:style w:type="paragraph" w:customStyle="1" w:styleId="pagebarblock">
    <w:name w:val="pagebarblock"/>
    <w:basedOn w:val="Normal"/>
    <w:uiPriority w:val="99"/>
    <w:rsid w:val="00B87D7E"/>
    <w:pPr>
      <w:spacing w:before="100" w:beforeAutospacing="1" w:after="100" w:afterAutospacing="1" w:line="240" w:lineRule="auto"/>
      <w:jc w:val="right"/>
    </w:pPr>
    <w:rPr>
      <w:rFonts w:ascii="Times New Roman" w:eastAsia="Times New Roman" w:hAnsi="Times New Roman" w:cs="Times New Roman"/>
      <w:sz w:val="24"/>
      <w:szCs w:val="24"/>
      <w:lang w:eastAsia="tr-TR"/>
    </w:rPr>
  </w:style>
  <w:style w:type="paragraph" w:customStyle="1" w:styleId="pagebarselected">
    <w:name w:val="pagebarselected"/>
    <w:basedOn w:val="Normal"/>
    <w:uiPriority w:val="99"/>
    <w:rsid w:val="00B87D7E"/>
    <w:pPr>
      <w:shd w:val="clear" w:color="auto" w:fill="FF3300"/>
      <w:spacing w:before="100" w:beforeAutospacing="1" w:after="100" w:afterAutospacing="1" w:line="240" w:lineRule="auto"/>
    </w:pPr>
    <w:rPr>
      <w:rFonts w:ascii="Arial" w:eastAsia="Times New Roman" w:hAnsi="Arial" w:cs="Arial"/>
      <w:b/>
      <w:bCs/>
      <w:color w:val="FFFFFF"/>
      <w:sz w:val="17"/>
      <w:szCs w:val="17"/>
      <w:lang w:eastAsia="tr-TR"/>
    </w:rPr>
  </w:style>
  <w:style w:type="paragraph" w:customStyle="1" w:styleId="pagebartem">
    <w:name w:val="pagebartem"/>
    <w:basedOn w:val="Normal"/>
    <w:uiPriority w:val="99"/>
    <w:rsid w:val="00B87D7E"/>
    <w:pPr>
      <w:spacing w:before="100" w:beforeAutospacing="1" w:after="100" w:afterAutospacing="1" w:line="240" w:lineRule="auto"/>
    </w:pPr>
    <w:rPr>
      <w:rFonts w:ascii="Arial" w:eastAsia="Times New Roman" w:hAnsi="Arial" w:cs="Arial"/>
      <w:color w:val="666666"/>
      <w:sz w:val="17"/>
      <w:szCs w:val="17"/>
      <w:lang w:eastAsia="tr-TR"/>
    </w:rPr>
  </w:style>
  <w:style w:type="paragraph" w:customStyle="1" w:styleId="textbox">
    <w:name w:val="textbox"/>
    <w:basedOn w:val="Normal"/>
    <w:uiPriority w:val="99"/>
    <w:rsid w:val="00B87D7E"/>
    <w:pPr>
      <w:spacing w:before="100" w:beforeAutospacing="1" w:after="100" w:afterAutospacing="1" w:line="240" w:lineRule="auto"/>
    </w:pPr>
    <w:rPr>
      <w:rFonts w:ascii="Arial" w:eastAsia="Times New Roman" w:hAnsi="Arial" w:cs="Arial"/>
      <w:sz w:val="17"/>
      <w:szCs w:val="17"/>
      <w:lang w:eastAsia="tr-TR"/>
    </w:rPr>
  </w:style>
  <w:style w:type="paragraph" w:customStyle="1" w:styleId="text">
    <w:name w:val="text"/>
    <w:basedOn w:val="Normal"/>
    <w:uiPriority w:val="99"/>
    <w:rsid w:val="00B87D7E"/>
    <w:pPr>
      <w:spacing w:before="100" w:beforeAutospacing="1" w:after="100" w:afterAutospacing="1" w:line="240" w:lineRule="auto"/>
    </w:pPr>
    <w:rPr>
      <w:rFonts w:ascii="Arial" w:eastAsia="Times New Roman" w:hAnsi="Arial" w:cs="Arial"/>
      <w:color w:val="FFFFFF"/>
      <w:sz w:val="17"/>
      <w:szCs w:val="17"/>
      <w:lang w:eastAsia="tr-TR"/>
    </w:rPr>
  </w:style>
  <w:style w:type="paragraph" w:customStyle="1" w:styleId="button">
    <w:name w:val="button"/>
    <w:basedOn w:val="Normal"/>
    <w:uiPriority w:val="99"/>
    <w:rsid w:val="00B87D7E"/>
    <w:pPr>
      <w:spacing w:before="100" w:beforeAutospacing="1" w:after="100" w:afterAutospacing="1" w:line="240" w:lineRule="auto"/>
    </w:pPr>
    <w:rPr>
      <w:rFonts w:ascii="Arial" w:eastAsia="Times New Roman" w:hAnsi="Arial" w:cs="Arial"/>
      <w:sz w:val="15"/>
      <w:szCs w:val="15"/>
      <w:lang w:eastAsia="tr-TR"/>
    </w:rPr>
  </w:style>
  <w:style w:type="paragraph" w:customStyle="1" w:styleId="searchtem">
    <w:name w:val="searchtem"/>
    <w:basedOn w:val="Normal"/>
    <w:uiPriority w:val="99"/>
    <w:rsid w:val="00B87D7E"/>
    <w:pPr>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topblock">
    <w:name w:val="topblock"/>
    <w:basedOn w:val="Normal"/>
    <w:uiPriority w:val="99"/>
    <w:rsid w:val="00B87D7E"/>
    <w:pPr>
      <w:shd w:val="clear" w:color="auto" w:fill="336699"/>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listeciblock">
    <w:name w:val="listeciblock"/>
    <w:basedOn w:val="Normal"/>
    <w:uiPriority w:val="99"/>
    <w:rsid w:val="00B87D7E"/>
    <w:pPr>
      <w:shd w:val="clear" w:color="auto" w:fill="00CC66"/>
      <w:spacing w:before="100" w:beforeAutospacing="1" w:after="100" w:afterAutospacing="1" w:line="240" w:lineRule="auto"/>
    </w:pPr>
    <w:rPr>
      <w:rFonts w:ascii="Arial" w:eastAsia="Times New Roman" w:hAnsi="Arial" w:cs="Arial"/>
      <w:b/>
      <w:bCs/>
      <w:color w:val="FFFFFF"/>
      <w:sz w:val="15"/>
      <w:szCs w:val="15"/>
      <w:lang w:eastAsia="tr-TR"/>
    </w:rPr>
  </w:style>
  <w:style w:type="paragraph" w:customStyle="1" w:styleId="mbsmenutem">
    <w:name w:val="mbsmenutem"/>
    <w:basedOn w:val="Normal"/>
    <w:uiPriority w:val="99"/>
    <w:rsid w:val="00B87D7E"/>
    <w:pPr>
      <w:spacing w:before="100" w:beforeAutospacing="1" w:after="100" w:afterAutospacing="1" w:line="240" w:lineRule="auto"/>
    </w:pPr>
    <w:rPr>
      <w:rFonts w:ascii="Arial" w:eastAsia="Times New Roman" w:hAnsi="Arial" w:cs="Arial"/>
      <w:color w:val="666666"/>
      <w:sz w:val="17"/>
      <w:szCs w:val="17"/>
      <w:lang w:eastAsia="tr-TR"/>
    </w:rPr>
  </w:style>
  <w:style w:type="paragraph" w:customStyle="1" w:styleId="mbsparagraf">
    <w:name w:val="mbsparagraf"/>
    <w:basedOn w:val="Normal"/>
    <w:uiPriority w:val="99"/>
    <w:rsid w:val="00B87D7E"/>
    <w:pPr>
      <w:spacing w:before="100" w:beforeAutospacing="1" w:after="100" w:afterAutospacing="1" w:line="240" w:lineRule="auto"/>
    </w:pPr>
    <w:rPr>
      <w:rFonts w:ascii="Arial" w:eastAsia="Times New Roman" w:hAnsi="Arial" w:cs="Arial"/>
      <w:color w:val="000000"/>
      <w:sz w:val="17"/>
      <w:szCs w:val="17"/>
      <w:lang w:eastAsia="tr-TR"/>
    </w:rPr>
  </w:style>
  <w:style w:type="paragraph" w:customStyle="1" w:styleId="highlight">
    <w:name w:val="highlight"/>
    <w:basedOn w:val="Normal"/>
    <w:uiPriority w:val="99"/>
    <w:rsid w:val="00B87D7E"/>
    <w:pPr>
      <w:shd w:val="clear" w:color="auto" w:fill="0082BF"/>
      <w:spacing w:before="100" w:beforeAutospacing="1" w:after="100" w:afterAutospacing="1" w:line="240" w:lineRule="auto"/>
    </w:pPr>
    <w:rPr>
      <w:rFonts w:ascii="Times New Roman" w:eastAsia="Times New Roman" w:hAnsi="Times New Roman" w:cs="Times New Roman"/>
      <w:color w:val="FFFFFF"/>
      <w:sz w:val="24"/>
      <w:szCs w:val="24"/>
      <w:lang w:eastAsia="tr-TR"/>
    </w:rPr>
  </w:style>
  <w:style w:type="paragraph" w:customStyle="1" w:styleId="textgrid">
    <w:name w:val="textgrid"/>
    <w:basedOn w:val="Normal"/>
    <w:uiPriority w:val="99"/>
    <w:rsid w:val="00B87D7E"/>
    <w:pPr>
      <w:spacing w:before="100" w:beforeAutospacing="1" w:after="100" w:afterAutospacing="1" w:line="240" w:lineRule="auto"/>
    </w:pPr>
    <w:rPr>
      <w:rFonts w:ascii="Arial" w:eastAsia="Times New Roman" w:hAnsi="Arial" w:cs="Arial"/>
      <w:color w:val="000000"/>
      <w:sz w:val="17"/>
      <w:szCs w:val="17"/>
      <w:lang w:eastAsia="tr-TR"/>
    </w:rPr>
  </w:style>
  <w:style w:type="paragraph" w:customStyle="1" w:styleId="ctl00menu10">
    <w:name w:val="ctl00menu10"/>
    <w:basedOn w:val="Normal"/>
    <w:uiPriority w:val="99"/>
    <w:rsid w:val="00B87D7E"/>
    <w:pPr>
      <w:shd w:val="clear" w:color="auto" w:fill="FFFFFF"/>
      <w:spacing w:before="100" w:beforeAutospacing="1" w:after="100" w:afterAutospacing="1" w:line="240" w:lineRule="auto"/>
    </w:pPr>
    <w:rPr>
      <w:rFonts w:ascii="Times New Roman" w:eastAsia="Times New Roman" w:hAnsi="Times New Roman" w:cs="Times New Roman"/>
      <w:vanish/>
      <w:sz w:val="24"/>
      <w:szCs w:val="24"/>
      <w:lang w:eastAsia="tr-TR"/>
    </w:rPr>
  </w:style>
  <w:style w:type="paragraph" w:customStyle="1" w:styleId="ctl00menu11">
    <w:name w:val="ctl00menu11"/>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tl00menu13">
    <w:name w:val="ctl00menu13"/>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tl00menu14">
    <w:name w:val="ctl00menu14"/>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tl00menu15">
    <w:name w:val="ctl00menu15"/>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3-NormalYazChar">
    <w:name w:val="3-Normal Yazı Char"/>
    <w:link w:val="3-NormalYaz0"/>
    <w:uiPriority w:val="99"/>
    <w:locked/>
    <w:rsid w:val="00B87D7E"/>
    <w:rPr>
      <w:sz w:val="19"/>
      <w:szCs w:val="19"/>
    </w:rPr>
  </w:style>
  <w:style w:type="paragraph" w:customStyle="1" w:styleId="3-NormalYaz0">
    <w:name w:val="3-Normal Yazı"/>
    <w:link w:val="3-NormalYazChar"/>
    <w:uiPriority w:val="99"/>
    <w:rsid w:val="00B87D7E"/>
    <w:pPr>
      <w:tabs>
        <w:tab w:val="left" w:pos="566"/>
      </w:tabs>
      <w:spacing w:after="0" w:line="240" w:lineRule="auto"/>
      <w:jc w:val="both"/>
    </w:pPr>
    <w:rPr>
      <w:sz w:val="19"/>
      <w:szCs w:val="19"/>
    </w:rPr>
  </w:style>
  <w:style w:type="paragraph" w:customStyle="1" w:styleId="Stil10">
    <w:name w:val="Stil1"/>
    <w:basedOn w:val="Normal"/>
    <w:uiPriority w:val="99"/>
    <w:rsid w:val="00B87D7E"/>
    <w:pPr>
      <w:spacing w:after="0" w:line="240" w:lineRule="auto"/>
    </w:pPr>
    <w:rPr>
      <w:rFonts w:ascii="Times New Roman" w:eastAsia="Times New Roman" w:hAnsi="Times New Roman" w:cs="Times New Roman"/>
      <w:sz w:val="24"/>
      <w:szCs w:val="24"/>
      <w:lang w:eastAsia="tr-TR"/>
    </w:rPr>
  </w:style>
  <w:style w:type="paragraph" w:customStyle="1" w:styleId="bl">
    <w:name w:val="bl"/>
    <w:basedOn w:val="Normal"/>
    <w:uiPriority w:val="99"/>
    <w:rsid w:val="00B87D7E"/>
    <w:pPr>
      <w:shd w:val="clear" w:color="auto" w:fill="990000"/>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r">
    <w:name w:val="b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tl">
    <w:name w:val="tl"/>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tr">
    <w:name w:val="t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clear">
    <w:name w:val="clear"/>
    <w:basedOn w:val="Normal"/>
    <w:uiPriority w:val="99"/>
    <w:rsid w:val="00B87D7E"/>
    <w:pPr>
      <w:spacing w:before="100" w:beforeAutospacing="1" w:after="100" w:afterAutospacing="1" w:line="240" w:lineRule="auto"/>
    </w:pPr>
    <w:rPr>
      <w:rFonts w:ascii="Times New Roman" w:eastAsia="Times New Roman" w:hAnsi="Times New Roman" w:cs="Times New Roman"/>
      <w:sz w:val="2"/>
      <w:szCs w:val="2"/>
      <w:lang w:eastAsia="tr-TR"/>
    </w:rPr>
  </w:style>
  <w:style w:type="paragraph" w:customStyle="1" w:styleId="baslik">
    <w:name w:val="baslik"/>
    <w:basedOn w:val="Normal"/>
    <w:uiPriority w:val="99"/>
    <w:rsid w:val="00B87D7E"/>
    <w:pPr>
      <w:pBdr>
        <w:bottom w:val="single" w:sz="6" w:space="0" w:color="445566"/>
      </w:pBdr>
      <w:spacing w:before="100" w:beforeAutospacing="1" w:after="100" w:afterAutospacing="1" w:line="240" w:lineRule="auto"/>
    </w:pPr>
    <w:rPr>
      <w:rFonts w:ascii="Verdana" w:eastAsia="Times New Roman" w:hAnsi="Verdana" w:cs="Verdana"/>
      <w:b/>
      <w:bCs/>
      <w:color w:val="FFFFFF"/>
      <w:sz w:val="17"/>
      <w:szCs w:val="17"/>
      <w:lang w:eastAsia="tr-TR"/>
    </w:rPr>
  </w:style>
  <w:style w:type="paragraph" w:customStyle="1" w:styleId="adbox">
    <w:name w:val="adbox"/>
    <w:basedOn w:val="Normal"/>
    <w:uiPriority w:val="99"/>
    <w:rsid w:val="00B87D7E"/>
    <w:pPr>
      <w:pBdr>
        <w:top w:val="single" w:sz="6" w:space="2" w:color="990000"/>
        <w:left w:val="single" w:sz="6" w:space="2" w:color="990000"/>
        <w:bottom w:val="single" w:sz="6" w:space="2" w:color="990000"/>
        <w:right w:val="single" w:sz="6" w:space="2" w:color="990000"/>
      </w:pBdr>
      <w:spacing w:before="100" w:beforeAutospacing="1" w:after="100" w:afterAutospacing="1" w:line="240" w:lineRule="auto"/>
      <w:ind w:right="150"/>
    </w:pPr>
    <w:rPr>
      <w:rFonts w:ascii="Times New Roman" w:eastAsia="Times New Roman" w:hAnsi="Times New Roman" w:cs="Times New Roman"/>
      <w:sz w:val="24"/>
      <w:szCs w:val="24"/>
      <w:lang w:eastAsia="tr-TR"/>
    </w:rPr>
  </w:style>
  <w:style w:type="paragraph" w:customStyle="1" w:styleId="kutubosluk">
    <w:name w:val="kutu_bosluk"/>
    <w:basedOn w:val="Normal"/>
    <w:uiPriority w:val="99"/>
    <w:rsid w:val="00B87D7E"/>
    <w:pPr>
      <w:spacing w:before="100" w:beforeAutospacing="1" w:after="100" w:afterAutospacing="1" w:line="408" w:lineRule="atLeast"/>
    </w:pPr>
    <w:rPr>
      <w:rFonts w:ascii="Times New Roman" w:eastAsia="Times New Roman" w:hAnsi="Times New Roman" w:cs="Times New Roman"/>
      <w:sz w:val="24"/>
      <w:szCs w:val="24"/>
      <w:lang w:eastAsia="tr-TR"/>
    </w:rPr>
  </w:style>
  <w:style w:type="paragraph" w:customStyle="1" w:styleId="xtop">
    <w:name w:val="xtop"/>
    <w:basedOn w:val="Normal"/>
    <w:uiPriority w:val="99"/>
    <w:rsid w:val="00B87D7E"/>
    <w:pPr>
      <w:spacing w:before="100" w:beforeAutospacing="1" w:after="100" w:afterAutospacing="1" w:line="240" w:lineRule="auto"/>
    </w:pPr>
    <w:rPr>
      <w:rFonts w:ascii="Times New Roman" w:eastAsia="Times New Roman" w:hAnsi="Times New Roman" w:cs="Times New Roman"/>
      <w:sz w:val="2"/>
      <w:szCs w:val="2"/>
      <w:lang w:eastAsia="tr-TR"/>
    </w:rPr>
  </w:style>
  <w:style w:type="paragraph" w:customStyle="1" w:styleId="xbottom">
    <w:name w:val="xbottom"/>
    <w:basedOn w:val="Normal"/>
    <w:uiPriority w:val="99"/>
    <w:rsid w:val="00B87D7E"/>
    <w:pPr>
      <w:spacing w:before="100" w:beforeAutospacing="1" w:after="100" w:afterAutospacing="1" w:line="240" w:lineRule="auto"/>
    </w:pPr>
    <w:rPr>
      <w:rFonts w:ascii="Times New Roman" w:eastAsia="Times New Roman" w:hAnsi="Times New Roman" w:cs="Times New Roman"/>
      <w:sz w:val="2"/>
      <w:szCs w:val="2"/>
      <w:lang w:eastAsia="tr-TR"/>
    </w:rPr>
  </w:style>
  <w:style w:type="paragraph" w:customStyle="1" w:styleId="xb1">
    <w:name w:val="xb1"/>
    <w:basedOn w:val="Normal"/>
    <w:uiPriority w:val="99"/>
    <w:rsid w:val="00B87D7E"/>
    <w:pPr>
      <w:shd w:val="clear" w:color="auto" w:fill="95954A"/>
      <w:spacing w:after="0" w:line="240" w:lineRule="auto"/>
      <w:ind w:left="75" w:right="75"/>
    </w:pPr>
    <w:rPr>
      <w:rFonts w:ascii="Times New Roman" w:eastAsia="Times New Roman" w:hAnsi="Times New Roman" w:cs="Times New Roman"/>
      <w:sz w:val="24"/>
      <w:szCs w:val="24"/>
      <w:lang w:eastAsia="tr-TR"/>
    </w:rPr>
  </w:style>
  <w:style w:type="paragraph" w:customStyle="1" w:styleId="xb2">
    <w:name w:val="xb2"/>
    <w:basedOn w:val="Normal"/>
    <w:uiPriority w:val="99"/>
    <w:rsid w:val="00B87D7E"/>
    <w:pPr>
      <w:pBdr>
        <w:left w:val="single" w:sz="12" w:space="0" w:color="95954A"/>
        <w:right w:val="single" w:sz="12" w:space="0" w:color="95954A"/>
      </w:pBdr>
      <w:shd w:val="clear" w:color="auto" w:fill="FFFFE1"/>
      <w:spacing w:after="0" w:line="240" w:lineRule="auto"/>
      <w:ind w:left="45" w:right="45"/>
    </w:pPr>
    <w:rPr>
      <w:rFonts w:ascii="Times New Roman" w:eastAsia="Times New Roman" w:hAnsi="Times New Roman" w:cs="Times New Roman"/>
      <w:sz w:val="24"/>
      <w:szCs w:val="24"/>
      <w:lang w:eastAsia="tr-TR"/>
    </w:rPr>
  </w:style>
  <w:style w:type="paragraph" w:customStyle="1" w:styleId="xb3">
    <w:name w:val="xb3"/>
    <w:basedOn w:val="Normal"/>
    <w:uiPriority w:val="99"/>
    <w:rsid w:val="00B87D7E"/>
    <w:pPr>
      <w:pBdr>
        <w:left w:val="single" w:sz="6" w:space="0" w:color="95954A"/>
        <w:right w:val="single" w:sz="6" w:space="0" w:color="95954A"/>
      </w:pBdr>
      <w:shd w:val="clear" w:color="auto" w:fill="FFFFE1"/>
      <w:spacing w:after="0" w:line="240" w:lineRule="auto"/>
      <w:ind w:left="30" w:right="30"/>
    </w:pPr>
    <w:rPr>
      <w:rFonts w:ascii="Times New Roman" w:eastAsia="Times New Roman" w:hAnsi="Times New Roman" w:cs="Times New Roman"/>
      <w:sz w:val="24"/>
      <w:szCs w:val="24"/>
      <w:lang w:eastAsia="tr-TR"/>
    </w:rPr>
  </w:style>
  <w:style w:type="paragraph" w:customStyle="1" w:styleId="xb4">
    <w:name w:val="xb4"/>
    <w:basedOn w:val="Normal"/>
    <w:uiPriority w:val="99"/>
    <w:rsid w:val="00B87D7E"/>
    <w:pPr>
      <w:pBdr>
        <w:left w:val="single" w:sz="6" w:space="0" w:color="95954A"/>
        <w:right w:val="single" w:sz="6" w:space="0" w:color="95954A"/>
      </w:pBdr>
      <w:shd w:val="clear" w:color="auto" w:fill="FFFFE1"/>
      <w:spacing w:after="0" w:line="240" w:lineRule="auto"/>
      <w:ind w:left="15" w:right="15"/>
    </w:pPr>
    <w:rPr>
      <w:rFonts w:ascii="Times New Roman" w:eastAsia="Times New Roman" w:hAnsi="Times New Roman" w:cs="Times New Roman"/>
      <w:sz w:val="24"/>
      <w:szCs w:val="24"/>
      <w:lang w:eastAsia="tr-TR"/>
    </w:rPr>
  </w:style>
  <w:style w:type="paragraph" w:customStyle="1" w:styleId="xboxcontent">
    <w:name w:val="xboxcontent"/>
    <w:basedOn w:val="Normal"/>
    <w:uiPriority w:val="99"/>
    <w:rsid w:val="00B87D7E"/>
    <w:pPr>
      <w:pBdr>
        <w:top w:val="single" w:sz="2" w:space="0" w:color="95954A"/>
        <w:left w:val="single" w:sz="6" w:space="2" w:color="95954A"/>
        <w:bottom w:val="single" w:sz="2" w:space="0" w:color="95954A"/>
        <w:right w:val="single" w:sz="6" w:space="2" w:color="95954A"/>
      </w:pBdr>
      <w:shd w:val="clear" w:color="auto" w:fill="FFFFE1"/>
      <w:spacing w:after="100" w:afterAutospacing="1" w:line="240" w:lineRule="auto"/>
    </w:pPr>
    <w:rPr>
      <w:rFonts w:ascii="Times New Roman" w:eastAsia="Times New Roman" w:hAnsi="Times New Roman" w:cs="Times New Roman"/>
      <w:sz w:val="24"/>
      <w:szCs w:val="24"/>
      <w:lang w:eastAsia="tr-TR"/>
    </w:rPr>
  </w:style>
  <w:style w:type="paragraph" w:customStyle="1" w:styleId="onizleme">
    <w:name w:val="onizleme"/>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atatable">
    <w:name w:val="datatable"/>
    <w:basedOn w:val="Normal"/>
    <w:uiPriority w:val="99"/>
    <w:rsid w:val="00B87D7E"/>
    <w:pPr>
      <w:pBdr>
        <w:top w:val="single" w:sz="6" w:space="0" w:color="D6DDE6"/>
        <w:left w:val="single" w:sz="6" w:space="0" w:color="D6DDE6"/>
        <w:bottom w:val="single" w:sz="6" w:space="0" w:color="D6DDE6"/>
        <w:right w:val="single" w:sz="6" w:space="0" w:color="D6DDE6"/>
      </w:pBd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datatable2">
    <w:name w:val="datatable2"/>
    <w:basedOn w:val="Normal"/>
    <w:uiPriority w:val="99"/>
    <w:rsid w:val="00B87D7E"/>
    <w:pPr>
      <w:pBdr>
        <w:top w:val="single" w:sz="6" w:space="0" w:color="D6DDE6"/>
        <w:left w:val="single" w:sz="6" w:space="0" w:color="D6DDE6"/>
        <w:bottom w:val="single" w:sz="6" w:space="0" w:color="D6DDE6"/>
        <w:right w:val="single" w:sz="6" w:space="0" w:color="D6DDE6"/>
      </w:pBd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hiddenprint">
    <w:name w:val="hiddenprint"/>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showstate">
    <w:name w:val="showstate"/>
    <w:basedOn w:val="Normal"/>
    <w:uiPriority w:val="99"/>
    <w:rsid w:val="00B87D7E"/>
    <w:pPr>
      <w:spacing w:before="30" w:after="100" w:afterAutospacing="1" w:line="240" w:lineRule="auto"/>
      <w:ind w:right="45"/>
    </w:pPr>
    <w:rPr>
      <w:rFonts w:ascii="Times New Roman" w:eastAsia="Times New Roman" w:hAnsi="Times New Roman" w:cs="Times New Roman"/>
      <w:sz w:val="24"/>
      <w:szCs w:val="24"/>
      <w:lang w:eastAsia="tr-TR"/>
    </w:rPr>
  </w:style>
  <w:style w:type="paragraph" w:customStyle="1" w:styleId="headers">
    <w:name w:val="headers"/>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FFFFFF"/>
      <w:sz w:val="17"/>
      <w:szCs w:val="17"/>
      <w:lang w:eastAsia="tr-TR"/>
    </w:rPr>
  </w:style>
  <w:style w:type="paragraph" w:customStyle="1" w:styleId="switchcontent">
    <w:name w:val="switchcontent"/>
    <w:basedOn w:val="Normal"/>
    <w:uiPriority w:val="99"/>
    <w:rsid w:val="00B87D7E"/>
    <w:pPr>
      <w:spacing w:before="100" w:beforeAutospacing="1" w:after="100" w:afterAutospacing="1" w:line="240" w:lineRule="auto"/>
    </w:pPr>
    <w:rPr>
      <w:rFonts w:ascii="Times New Roman" w:eastAsia="Times New Roman" w:hAnsi="Times New Roman" w:cs="Times New Roman"/>
      <w:color w:val="006666"/>
      <w:sz w:val="15"/>
      <w:szCs w:val="15"/>
      <w:lang w:eastAsia="tr-TR"/>
    </w:rPr>
  </w:style>
  <w:style w:type="paragraph" w:customStyle="1" w:styleId="kenar">
    <w:name w:val="kenar"/>
    <w:basedOn w:val="Normal"/>
    <w:uiPriority w:val="99"/>
    <w:rsid w:val="00B87D7E"/>
    <w:pPr>
      <w:spacing w:before="100" w:beforeAutospacing="1" w:after="100" w:afterAutospacing="1" w:line="240" w:lineRule="auto"/>
      <w:ind w:firstLine="450"/>
    </w:pPr>
    <w:rPr>
      <w:rFonts w:ascii="Times New Roman" w:eastAsia="Times New Roman" w:hAnsi="Times New Roman" w:cs="Times New Roman"/>
      <w:sz w:val="24"/>
      <w:szCs w:val="24"/>
      <w:lang w:eastAsia="tr-TR"/>
    </w:rPr>
  </w:style>
  <w:style w:type="paragraph" w:customStyle="1" w:styleId="personel">
    <w:name w:val="personel"/>
    <w:basedOn w:val="Normal"/>
    <w:uiPriority w:val="99"/>
    <w:rsid w:val="00B87D7E"/>
    <w:pPr>
      <w:spacing w:after="0" w:line="240" w:lineRule="auto"/>
    </w:pPr>
    <w:rPr>
      <w:rFonts w:ascii="Times New Roman" w:eastAsia="Times New Roman" w:hAnsi="Times New Roman" w:cs="Times New Roman"/>
      <w:sz w:val="15"/>
      <w:szCs w:val="15"/>
      <w:lang w:eastAsia="tr-TR"/>
    </w:rPr>
  </w:style>
  <w:style w:type="paragraph" w:customStyle="1" w:styleId="style5">
    <w:name w:val="style5"/>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990000"/>
      <w:sz w:val="24"/>
      <w:szCs w:val="24"/>
      <w:lang w:eastAsia="tr-TR"/>
    </w:rPr>
  </w:style>
  <w:style w:type="paragraph" w:customStyle="1" w:styleId="style1">
    <w:name w:val="style1"/>
    <w:basedOn w:val="Normal"/>
    <w:uiPriority w:val="99"/>
    <w:rsid w:val="00B87D7E"/>
    <w:pPr>
      <w:spacing w:before="100" w:beforeAutospacing="1" w:after="100" w:afterAutospacing="1" w:line="240" w:lineRule="auto"/>
    </w:pPr>
    <w:rPr>
      <w:rFonts w:ascii="Times New Roman" w:eastAsia="Times New Roman" w:hAnsi="Times New Roman" w:cs="Times New Roman"/>
      <w:sz w:val="18"/>
      <w:szCs w:val="18"/>
      <w:lang w:eastAsia="tr-TR"/>
    </w:rPr>
  </w:style>
  <w:style w:type="paragraph" w:customStyle="1" w:styleId="style2">
    <w:name w:val="style2"/>
    <w:basedOn w:val="Normal"/>
    <w:uiPriority w:val="99"/>
    <w:rsid w:val="00B87D7E"/>
    <w:pPr>
      <w:spacing w:before="100" w:beforeAutospacing="1" w:after="100" w:afterAutospacing="1" w:line="240" w:lineRule="auto"/>
    </w:pPr>
    <w:rPr>
      <w:rFonts w:ascii="Times New Roman" w:eastAsia="Times New Roman" w:hAnsi="Times New Roman" w:cs="Times New Roman"/>
      <w:b/>
      <w:bCs/>
      <w:i/>
      <w:iCs/>
      <w:color w:val="FF0000"/>
      <w:sz w:val="24"/>
      <w:szCs w:val="24"/>
      <w:lang w:eastAsia="tr-TR"/>
    </w:rPr>
  </w:style>
  <w:style w:type="paragraph" w:customStyle="1" w:styleId="style6">
    <w:name w:val="style6"/>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FF0000"/>
      <w:sz w:val="24"/>
      <w:szCs w:val="24"/>
      <w:lang w:eastAsia="tr-TR"/>
    </w:rPr>
  </w:style>
  <w:style w:type="paragraph" w:customStyle="1" w:styleId="style7">
    <w:name w:val="style7"/>
    <w:basedOn w:val="Normal"/>
    <w:uiPriority w:val="99"/>
    <w:rsid w:val="00B87D7E"/>
    <w:pPr>
      <w:spacing w:before="100" w:beforeAutospacing="1" w:after="100" w:afterAutospacing="1" w:line="240" w:lineRule="auto"/>
    </w:pPr>
    <w:rPr>
      <w:rFonts w:ascii="Times New Roman" w:eastAsia="Times New Roman" w:hAnsi="Times New Roman" w:cs="Times New Roman"/>
      <w:b/>
      <w:bCs/>
      <w:color w:val="FF0033"/>
      <w:sz w:val="24"/>
      <w:szCs w:val="24"/>
      <w:lang w:eastAsia="tr-TR"/>
    </w:rPr>
  </w:style>
  <w:style w:type="paragraph" w:customStyle="1" w:styleId="none">
    <w:name w:val="none"/>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logo">
    <w:name w:val="logo"/>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osluk">
    <w:name w:val="boslu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
    <w:name w:val="n"/>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oborder">
    <w:name w:val="noborder"/>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aslik1">
    <w:name w:val="baslik1"/>
    <w:basedOn w:val="Normal"/>
    <w:uiPriority w:val="99"/>
    <w:rsid w:val="00B87D7E"/>
    <w:pPr>
      <w:pBdr>
        <w:bottom w:val="single" w:sz="6" w:space="0" w:color="656530"/>
      </w:pBdr>
      <w:spacing w:before="100" w:beforeAutospacing="1" w:after="100" w:afterAutospacing="1" w:line="240" w:lineRule="auto"/>
      <w:ind w:left="-30"/>
    </w:pPr>
    <w:rPr>
      <w:rFonts w:ascii="Verdana" w:eastAsia="Times New Roman" w:hAnsi="Verdana" w:cs="Verdana"/>
      <w:b/>
      <w:bCs/>
      <w:color w:val="FFFFFF"/>
      <w:sz w:val="24"/>
      <w:szCs w:val="24"/>
      <w:lang w:eastAsia="tr-TR"/>
    </w:rPr>
  </w:style>
  <w:style w:type="paragraph" w:customStyle="1" w:styleId="baslik2">
    <w:name w:val="baslik2"/>
    <w:basedOn w:val="Normal"/>
    <w:uiPriority w:val="99"/>
    <w:rsid w:val="00B87D7E"/>
    <w:pPr>
      <w:pBdr>
        <w:bottom w:val="single" w:sz="6" w:space="0" w:color="898941"/>
      </w:pBdr>
      <w:spacing w:before="100" w:beforeAutospacing="1" w:after="45" w:line="240" w:lineRule="auto"/>
    </w:pPr>
    <w:rPr>
      <w:rFonts w:ascii="Verdana" w:eastAsia="Times New Roman" w:hAnsi="Verdana" w:cs="Verdana"/>
      <w:b/>
      <w:bCs/>
      <w:color w:val="FFFFFF"/>
      <w:sz w:val="24"/>
      <w:szCs w:val="24"/>
      <w:lang w:eastAsia="tr-TR"/>
    </w:rPr>
  </w:style>
  <w:style w:type="paragraph" w:customStyle="1" w:styleId="baslik3">
    <w:name w:val="baslik3"/>
    <w:basedOn w:val="Normal"/>
    <w:uiPriority w:val="99"/>
    <w:rsid w:val="00B87D7E"/>
    <w:pPr>
      <w:pBdr>
        <w:bottom w:val="single" w:sz="6" w:space="0" w:color="898941"/>
      </w:pBdr>
      <w:spacing w:before="100" w:beforeAutospacing="1" w:after="100" w:afterAutospacing="1" w:line="240" w:lineRule="auto"/>
    </w:pPr>
    <w:rPr>
      <w:rFonts w:ascii="Verdana" w:eastAsia="Times New Roman" w:hAnsi="Verdana" w:cs="Verdana"/>
      <w:b/>
      <w:bCs/>
      <w:color w:val="FFFFFF"/>
      <w:sz w:val="24"/>
      <w:szCs w:val="24"/>
      <w:lang w:eastAsia="tr-TR"/>
    </w:rPr>
  </w:style>
  <w:style w:type="paragraph" w:customStyle="1" w:styleId="logo1">
    <w:name w:val="logo1"/>
    <w:basedOn w:val="Normal"/>
    <w:uiPriority w:val="99"/>
    <w:rsid w:val="00B87D7E"/>
    <w:pPr>
      <w:spacing w:before="75" w:after="90" w:line="240" w:lineRule="auto"/>
      <w:ind w:left="90" w:right="75"/>
    </w:pPr>
    <w:rPr>
      <w:rFonts w:ascii="Georgia" w:eastAsia="Times New Roman" w:hAnsi="Georgia" w:cs="Georgia"/>
      <w:color w:val="000000"/>
      <w:sz w:val="27"/>
      <w:szCs w:val="27"/>
      <w:lang w:eastAsia="tr-TR"/>
    </w:rPr>
  </w:style>
  <w:style w:type="paragraph" w:customStyle="1" w:styleId="n1">
    <w:name w:val="n1"/>
    <w:basedOn w:val="Normal"/>
    <w:uiPriority w:val="99"/>
    <w:rsid w:val="00B87D7E"/>
    <w:pP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noborder1">
    <w:name w:val="noborder1"/>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osluk1">
    <w:name w:val="bosluk1"/>
    <w:basedOn w:val="Normal"/>
    <w:uiPriority w:val="99"/>
    <w:rsid w:val="00B87D7E"/>
    <w:pP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none1">
    <w:name w:val="none1"/>
    <w:basedOn w:val="Normal"/>
    <w:uiPriority w:val="99"/>
    <w:rsid w:val="00B87D7E"/>
    <w:pPr>
      <w:spacing w:before="100" w:beforeAutospacing="1" w:after="100" w:afterAutospacing="1" w:line="240" w:lineRule="auto"/>
      <w:ind w:left="225"/>
      <w:jc w:val="center"/>
    </w:pPr>
    <w:rPr>
      <w:rFonts w:ascii="Times New Roman" w:eastAsia="Times New Roman" w:hAnsi="Times New Roman" w:cs="Times New Roman"/>
      <w:sz w:val="24"/>
      <w:szCs w:val="24"/>
      <w:lang w:eastAsia="tr-TR"/>
    </w:rPr>
  </w:style>
  <w:style w:type="paragraph" w:customStyle="1" w:styleId="NormalWeb3">
    <w:name w:val="Normal (Web)3"/>
    <w:basedOn w:val="Normal"/>
    <w:uiPriority w:val="99"/>
    <w:rsid w:val="00B87D7E"/>
    <w:pPr>
      <w:spacing w:before="100" w:beforeAutospacing="1" w:after="100" w:afterAutospacing="1" w:line="240" w:lineRule="auto"/>
    </w:pPr>
    <w:rPr>
      <w:rFonts w:ascii="Times New Roman" w:eastAsia="Times New Roman" w:hAnsi="Times New Roman" w:cs="Times New Roman"/>
      <w:sz w:val="20"/>
      <w:szCs w:val="20"/>
      <w:lang w:eastAsia="tr-TR"/>
    </w:rPr>
  </w:style>
  <w:style w:type="paragraph" w:customStyle="1" w:styleId="NormalVerdana">
    <w:name w:val="Normal + Verdana"/>
    <w:aliases w:val="8,5 nk,Önce:  5 nk,Sonra:  5 nk"/>
    <w:basedOn w:val="Normal"/>
    <w:uiPriority w:val="99"/>
    <w:rsid w:val="00B87D7E"/>
    <w:pPr>
      <w:spacing w:before="100" w:beforeAutospacing="1" w:after="100" w:afterAutospacing="1" w:line="240" w:lineRule="auto"/>
    </w:pPr>
    <w:rPr>
      <w:rFonts w:ascii="Verdana" w:eastAsia="Times New Roman" w:hAnsi="Verdana" w:cs="Verdana"/>
      <w:sz w:val="17"/>
      <w:szCs w:val="17"/>
      <w:lang w:eastAsia="tr-TR"/>
    </w:rPr>
  </w:style>
  <w:style w:type="paragraph" w:customStyle="1" w:styleId="ListeParagraf1">
    <w:name w:val="Liste Paragraf1"/>
    <w:basedOn w:val="Normal"/>
    <w:uiPriority w:val="99"/>
    <w:rsid w:val="00B87D7E"/>
    <w:pPr>
      <w:ind w:left="720"/>
    </w:pPr>
    <w:rPr>
      <w:rFonts w:ascii="Calibri" w:eastAsia="Times New Roman" w:hAnsi="Calibri" w:cs="Calibri"/>
    </w:rPr>
  </w:style>
  <w:style w:type="paragraph" w:customStyle="1" w:styleId="Point1">
    <w:name w:val="Point 1"/>
    <w:basedOn w:val="Normal"/>
    <w:uiPriority w:val="99"/>
    <w:rsid w:val="00B87D7E"/>
    <w:pPr>
      <w:autoSpaceDE w:val="0"/>
      <w:autoSpaceDN w:val="0"/>
      <w:spacing w:before="120" w:after="120" w:line="240" w:lineRule="auto"/>
      <w:ind w:left="1418" w:hanging="567"/>
      <w:jc w:val="both"/>
    </w:pPr>
    <w:rPr>
      <w:rFonts w:ascii="Times New Roman" w:eastAsia="Times New Roman" w:hAnsi="Times New Roman" w:cs="Times New Roman"/>
      <w:sz w:val="24"/>
      <w:szCs w:val="24"/>
      <w:lang w:val="en-GB" w:eastAsia="en-GB"/>
    </w:rPr>
  </w:style>
  <w:style w:type="paragraph" w:customStyle="1" w:styleId="Text1">
    <w:name w:val="Text 1"/>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Text2">
    <w:name w:val="Text 2"/>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Text3">
    <w:name w:val="Text 3"/>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Text4">
    <w:name w:val="Text 4"/>
    <w:basedOn w:val="Normal"/>
    <w:uiPriority w:val="99"/>
    <w:rsid w:val="00B87D7E"/>
    <w:pPr>
      <w:autoSpaceDE w:val="0"/>
      <w:autoSpaceDN w:val="0"/>
      <w:spacing w:before="120" w:after="120" w:line="240" w:lineRule="auto"/>
      <w:ind w:left="851"/>
      <w:jc w:val="both"/>
    </w:pPr>
    <w:rPr>
      <w:rFonts w:ascii="Times New Roman" w:eastAsia="Times New Roman" w:hAnsi="Times New Roman" w:cs="Times New Roman"/>
      <w:sz w:val="24"/>
      <w:szCs w:val="24"/>
      <w:lang w:val="en-GB" w:eastAsia="en-GB"/>
    </w:rPr>
  </w:style>
  <w:style w:type="paragraph" w:customStyle="1" w:styleId="Annexetitreacte">
    <w:name w:val="Annexe titre (act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exposglobal">
    <w:name w:val="Annexe titre (exposé global)"/>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expos">
    <w:name w:val="Annexe titre (exposé)"/>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fichefinacte">
    <w:name w:val="Annexe titre (fiche fin. act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fichefinglobale">
    <w:name w:val="Annexe titre (fiche fin. globa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Annexetitreglobale">
    <w:name w:val="Annexe titre (globa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Personnequisigne">
    <w:name w:val="Personne qui signe"/>
    <w:basedOn w:val="Normal"/>
    <w:next w:val="Institutionquisigne"/>
    <w:uiPriority w:val="99"/>
    <w:rsid w:val="00B87D7E"/>
    <w:pPr>
      <w:tabs>
        <w:tab w:val="left" w:pos="4253"/>
      </w:tabs>
      <w:autoSpaceDE w:val="0"/>
      <w:autoSpaceDN w:val="0"/>
      <w:spacing w:after="0" w:line="240" w:lineRule="auto"/>
    </w:pPr>
    <w:rPr>
      <w:rFonts w:ascii="Times New Roman" w:eastAsia="Times New Roman" w:hAnsi="Times New Roman" w:cs="Times New Roman"/>
      <w:i/>
      <w:iCs/>
      <w:sz w:val="24"/>
      <w:szCs w:val="24"/>
      <w:lang w:val="en-GB" w:eastAsia="en-GB"/>
    </w:rPr>
  </w:style>
  <w:style w:type="paragraph" w:customStyle="1" w:styleId="Institutionquisigne">
    <w:name w:val="Institution qui signe"/>
    <w:basedOn w:val="Normal"/>
    <w:next w:val="Personnequisigne"/>
    <w:uiPriority w:val="99"/>
    <w:rsid w:val="00B87D7E"/>
    <w:pPr>
      <w:keepNext/>
      <w:tabs>
        <w:tab w:val="left" w:pos="4253"/>
      </w:tabs>
      <w:autoSpaceDE w:val="0"/>
      <w:autoSpaceDN w:val="0"/>
      <w:spacing w:before="720" w:after="0" w:line="240" w:lineRule="auto"/>
      <w:jc w:val="both"/>
    </w:pPr>
    <w:rPr>
      <w:rFonts w:ascii="Times New Roman" w:eastAsia="Times New Roman" w:hAnsi="Times New Roman" w:cs="Times New Roman"/>
      <w:i/>
      <w:iCs/>
      <w:sz w:val="24"/>
      <w:szCs w:val="24"/>
      <w:lang w:val="en-GB" w:eastAsia="en-GB"/>
    </w:rPr>
  </w:style>
  <w:style w:type="paragraph" w:customStyle="1" w:styleId="Fait">
    <w:name w:val="Fait à"/>
    <w:basedOn w:val="Normal"/>
    <w:next w:val="Institutionquisigne"/>
    <w:uiPriority w:val="99"/>
    <w:rsid w:val="00B87D7E"/>
    <w:pPr>
      <w:keepNext/>
      <w:autoSpaceDE w:val="0"/>
      <w:autoSpaceDN w:val="0"/>
      <w:spacing w:before="120" w:after="0" w:line="240" w:lineRule="auto"/>
      <w:jc w:val="both"/>
    </w:pPr>
    <w:rPr>
      <w:rFonts w:ascii="Times New Roman" w:eastAsia="Times New Roman" w:hAnsi="Times New Roman" w:cs="Times New Roman"/>
      <w:sz w:val="24"/>
      <w:szCs w:val="24"/>
      <w:lang w:val="en-GB" w:eastAsia="en-GB"/>
    </w:rPr>
  </w:style>
  <w:style w:type="paragraph" w:customStyle="1" w:styleId="Applicationdirecte">
    <w:name w:val="Application directe"/>
    <w:basedOn w:val="Normal"/>
    <w:next w:val="Fait"/>
    <w:uiPriority w:val="99"/>
    <w:rsid w:val="00B87D7E"/>
    <w:pPr>
      <w:autoSpaceDE w:val="0"/>
      <w:autoSpaceDN w:val="0"/>
      <w:spacing w:before="480" w:after="120" w:line="240" w:lineRule="auto"/>
      <w:jc w:val="both"/>
    </w:pPr>
    <w:rPr>
      <w:rFonts w:ascii="Times New Roman" w:eastAsia="Times New Roman" w:hAnsi="Times New Roman" w:cs="Times New Roman"/>
      <w:sz w:val="24"/>
      <w:szCs w:val="24"/>
      <w:lang w:val="en-GB" w:eastAsia="en-GB"/>
    </w:rPr>
  </w:style>
  <w:style w:type="paragraph" w:customStyle="1" w:styleId="ChapterTitle">
    <w:name w:val="ChapterTitle"/>
    <w:basedOn w:val="Normal"/>
    <w:next w:val="Normal"/>
    <w:uiPriority w:val="99"/>
    <w:rsid w:val="00B87D7E"/>
    <w:pPr>
      <w:keepNext/>
      <w:autoSpaceDE w:val="0"/>
      <w:autoSpaceDN w:val="0"/>
      <w:spacing w:before="120" w:after="360" w:line="240" w:lineRule="auto"/>
      <w:jc w:val="center"/>
    </w:pPr>
    <w:rPr>
      <w:rFonts w:ascii="Times New Roman" w:eastAsia="Times New Roman" w:hAnsi="Times New Roman" w:cs="Times New Roman"/>
      <w:b/>
      <w:bCs/>
      <w:sz w:val="32"/>
      <w:szCs w:val="32"/>
      <w:lang w:val="en-GB" w:eastAsia="en-GB"/>
    </w:rPr>
  </w:style>
  <w:style w:type="paragraph" w:customStyle="1" w:styleId="Confidence">
    <w:name w:val="Confidence"/>
    <w:basedOn w:val="Normal"/>
    <w:next w:val="Normal"/>
    <w:uiPriority w:val="99"/>
    <w:rsid w:val="00B87D7E"/>
    <w:pPr>
      <w:autoSpaceDE w:val="0"/>
      <w:autoSpaceDN w:val="0"/>
      <w:spacing w:before="360" w:after="120" w:line="240" w:lineRule="auto"/>
      <w:jc w:val="center"/>
    </w:pPr>
    <w:rPr>
      <w:rFonts w:ascii="Times New Roman" w:eastAsia="Times New Roman" w:hAnsi="Times New Roman" w:cs="Times New Roman"/>
      <w:sz w:val="24"/>
      <w:szCs w:val="24"/>
      <w:lang w:val="en-GB" w:eastAsia="en-GB"/>
    </w:rPr>
  </w:style>
  <w:style w:type="paragraph" w:customStyle="1" w:styleId="Corrigendum">
    <w:name w:val="Corrigendum"/>
    <w:basedOn w:val="Normal"/>
    <w:next w:val="Normal"/>
    <w:uiPriority w:val="99"/>
    <w:rsid w:val="00B87D7E"/>
    <w:pPr>
      <w:autoSpaceDE w:val="0"/>
      <w:autoSpaceDN w:val="0"/>
      <w:spacing w:after="240" w:line="240" w:lineRule="auto"/>
    </w:pPr>
    <w:rPr>
      <w:rFonts w:ascii="Times New Roman" w:eastAsia="Times New Roman" w:hAnsi="Times New Roman" w:cs="Times New Roman"/>
      <w:sz w:val="24"/>
      <w:szCs w:val="24"/>
      <w:lang w:val="en-GB" w:eastAsia="en-GB"/>
    </w:rPr>
  </w:style>
  <w:style w:type="paragraph" w:customStyle="1" w:styleId="Titreobjet">
    <w:name w:val="Titre objet"/>
    <w:basedOn w:val="Normal"/>
    <w:next w:val="Sous-titreobjet"/>
    <w:uiPriority w:val="99"/>
    <w:rsid w:val="00B87D7E"/>
    <w:pPr>
      <w:autoSpaceDE w:val="0"/>
      <w:autoSpaceDN w:val="0"/>
      <w:spacing w:before="360" w:after="360" w:line="240" w:lineRule="auto"/>
      <w:jc w:val="center"/>
    </w:pPr>
    <w:rPr>
      <w:rFonts w:ascii="Times New Roman" w:eastAsia="Times New Roman" w:hAnsi="Times New Roman" w:cs="Times New Roman"/>
      <w:b/>
      <w:bCs/>
      <w:sz w:val="24"/>
      <w:szCs w:val="24"/>
      <w:lang w:val="en-GB" w:eastAsia="en-GB"/>
    </w:rPr>
  </w:style>
  <w:style w:type="paragraph" w:customStyle="1" w:styleId="Datedadoption">
    <w:name w:val="Date d'adoption"/>
    <w:basedOn w:val="Normal"/>
    <w:next w:val="Titreobjet"/>
    <w:uiPriority w:val="99"/>
    <w:rsid w:val="00B87D7E"/>
    <w:pPr>
      <w:autoSpaceDE w:val="0"/>
      <w:autoSpaceDN w:val="0"/>
      <w:spacing w:before="360" w:after="0" w:line="240" w:lineRule="auto"/>
      <w:jc w:val="center"/>
    </w:pPr>
    <w:rPr>
      <w:rFonts w:ascii="Times New Roman" w:eastAsia="Times New Roman" w:hAnsi="Times New Roman" w:cs="Times New Roman"/>
      <w:b/>
      <w:bCs/>
      <w:sz w:val="24"/>
      <w:szCs w:val="24"/>
      <w:lang w:val="en-GB" w:eastAsia="en-GB"/>
    </w:rPr>
  </w:style>
  <w:style w:type="paragraph" w:customStyle="1" w:styleId="Typedudocument">
    <w:name w:val="Type du document"/>
    <w:basedOn w:val="Normal"/>
    <w:next w:val="Datedadoption"/>
    <w:uiPriority w:val="99"/>
    <w:rsid w:val="00B87D7E"/>
    <w:pPr>
      <w:autoSpaceDE w:val="0"/>
      <w:autoSpaceDN w:val="0"/>
      <w:spacing w:before="360" w:after="0" w:line="240" w:lineRule="auto"/>
      <w:jc w:val="center"/>
    </w:pPr>
    <w:rPr>
      <w:rFonts w:ascii="Times New Roman" w:eastAsia="Times New Roman" w:hAnsi="Times New Roman" w:cs="Times New Roman"/>
      <w:b/>
      <w:bCs/>
      <w:sz w:val="24"/>
      <w:szCs w:val="24"/>
      <w:lang w:val="en-GB" w:eastAsia="en-GB"/>
    </w:rPr>
  </w:style>
  <w:style w:type="paragraph" w:customStyle="1" w:styleId="Statut">
    <w:name w:val="Statut"/>
    <w:basedOn w:val="Normal"/>
    <w:next w:val="Typedudocument"/>
    <w:uiPriority w:val="99"/>
    <w:rsid w:val="00B87D7E"/>
    <w:pPr>
      <w:autoSpaceDE w:val="0"/>
      <w:autoSpaceDN w:val="0"/>
      <w:spacing w:before="360" w:after="0" w:line="240" w:lineRule="auto"/>
      <w:jc w:val="center"/>
    </w:pPr>
    <w:rPr>
      <w:rFonts w:ascii="Times New Roman" w:eastAsia="Times New Roman" w:hAnsi="Times New Roman" w:cs="Times New Roman"/>
      <w:sz w:val="24"/>
      <w:szCs w:val="24"/>
      <w:lang w:val="en-GB" w:eastAsia="en-GB"/>
    </w:rPr>
  </w:style>
  <w:style w:type="paragraph" w:customStyle="1" w:styleId="Rfrenceinstitutionelle">
    <w:name w:val="Référence institutionelle"/>
    <w:basedOn w:val="Normal"/>
    <w:next w:val="Statut"/>
    <w:uiPriority w:val="99"/>
    <w:rsid w:val="00B87D7E"/>
    <w:pPr>
      <w:autoSpaceDE w:val="0"/>
      <w:autoSpaceDN w:val="0"/>
      <w:spacing w:after="240" w:line="240" w:lineRule="auto"/>
      <w:ind w:left="5103"/>
    </w:pPr>
    <w:rPr>
      <w:rFonts w:ascii="Times New Roman" w:eastAsia="Times New Roman" w:hAnsi="Times New Roman" w:cs="Times New Roman"/>
      <w:sz w:val="24"/>
      <w:szCs w:val="24"/>
      <w:lang w:val="en-GB" w:eastAsia="en-GB"/>
    </w:rPr>
  </w:style>
  <w:style w:type="paragraph" w:customStyle="1" w:styleId="Emission">
    <w:name w:val="Emission"/>
    <w:basedOn w:val="Normal"/>
    <w:next w:val="Rfrenceinstitutionelle"/>
    <w:uiPriority w:val="99"/>
    <w:rsid w:val="00B87D7E"/>
    <w:pPr>
      <w:autoSpaceDE w:val="0"/>
      <w:autoSpaceDN w:val="0"/>
      <w:spacing w:after="0" w:line="240" w:lineRule="auto"/>
      <w:ind w:left="5103"/>
    </w:pPr>
    <w:rPr>
      <w:rFonts w:ascii="Times New Roman" w:eastAsia="Times New Roman" w:hAnsi="Times New Roman" w:cs="Times New Roman"/>
      <w:sz w:val="24"/>
      <w:szCs w:val="24"/>
      <w:lang w:val="en-GB" w:eastAsia="en-GB"/>
    </w:rPr>
  </w:style>
  <w:style w:type="paragraph" w:customStyle="1" w:styleId="Sous-titreobjet">
    <w:name w:val="Sous-titre objet"/>
    <w:basedOn w:val="Titreobjet"/>
    <w:uiPriority w:val="99"/>
    <w:rsid w:val="00B87D7E"/>
    <w:pPr>
      <w:spacing w:before="0" w:after="0"/>
    </w:pPr>
  </w:style>
  <w:style w:type="paragraph" w:customStyle="1" w:styleId="Exposdesmotifstitre">
    <w:name w:val="Exposé des motifs titr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Exposdesmotifstitreglobal">
    <w:name w:val="Exposé des motifs titre (global)"/>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FichedimpactPMEtitre">
    <w:name w:val="Fiche d'impact PME titr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lang w:val="en-GB" w:eastAsia="en-GB"/>
    </w:rPr>
  </w:style>
  <w:style w:type="paragraph" w:customStyle="1" w:styleId="Fichefinanciretextetable">
    <w:name w:val="Fiche financière texte (table)"/>
    <w:basedOn w:val="Normal"/>
    <w:uiPriority w:val="99"/>
    <w:rsid w:val="00B87D7E"/>
    <w:pPr>
      <w:autoSpaceDE w:val="0"/>
      <w:autoSpaceDN w:val="0"/>
      <w:spacing w:after="0" w:line="240" w:lineRule="auto"/>
    </w:pPr>
    <w:rPr>
      <w:rFonts w:ascii="Times New Roman" w:eastAsia="Times New Roman" w:hAnsi="Times New Roman" w:cs="Times New Roman"/>
      <w:sz w:val="20"/>
      <w:szCs w:val="20"/>
      <w:lang w:val="en-GB" w:eastAsia="en-GB"/>
    </w:rPr>
  </w:style>
  <w:style w:type="paragraph" w:customStyle="1" w:styleId="Fichefinanciretitre">
    <w:name w:val="Fiche financière titr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Fichefinanciretitreactetable">
    <w:name w:val="Fiche financière titre (acte tab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40"/>
      <w:szCs w:val="40"/>
      <w:lang w:val="en-GB" w:eastAsia="en-GB"/>
    </w:rPr>
  </w:style>
  <w:style w:type="paragraph" w:customStyle="1" w:styleId="Fichefinanciretitreacte">
    <w:name w:val="Fiche financière titre (act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u w:val="single"/>
      <w:lang w:val="en-GB" w:eastAsia="en-GB"/>
    </w:rPr>
  </w:style>
  <w:style w:type="paragraph" w:customStyle="1" w:styleId="Fichefinanciretitretable">
    <w:name w:val="Fiche financière titre (table)"/>
    <w:basedOn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40"/>
      <w:szCs w:val="40"/>
      <w:lang w:val="en-GB" w:eastAsia="en-GB"/>
    </w:rPr>
  </w:style>
  <w:style w:type="paragraph" w:customStyle="1" w:styleId="Titrearticle">
    <w:name w:val="Titre article"/>
    <w:basedOn w:val="Normal"/>
    <w:next w:val="Normal"/>
    <w:uiPriority w:val="99"/>
    <w:rsid w:val="00B87D7E"/>
    <w:pPr>
      <w:keepNext/>
      <w:autoSpaceDE w:val="0"/>
      <w:autoSpaceDN w:val="0"/>
      <w:spacing w:before="360" w:after="120" w:line="240" w:lineRule="auto"/>
      <w:jc w:val="center"/>
    </w:pPr>
    <w:rPr>
      <w:rFonts w:ascii="Times New Roman" w:eastAsia="Times New Roman" w:hAnsi="Times New Roman" w:cs="Times New Roman"/>
      <w:i/>
      <w:iCs/>
      <w:sz w:val="24"/>
      <w:szCs w:val="24"/>
      <w:lang w:val="en-GB" w:eastAsia="en-GB"/>
    </w:rPr>
  </w:style>
  <w:style w:type="paragraph" w:customStyle="1" w:styleId="Formuledadoption">
    <w:name w:val="Formule d'adoption"/>
    <w:basedOn w:val="Normal"/>
    <w:next w:val="Titrearticle"/>
    <w:uiPriority w:val="99"/>
    <w:rsid w:val="00B87D7E"/>
    <w:pPr>
      <w:keepNext/>
      <w:autoSpaceDE w:val="0"/>
      <w:autoSpaceDN w:val="0"/>
      <w:spacing w:before="120" w:after="120" w:line="240" w:lineRule="auto"/>
      <w:jc w:val="both"/>
    </w:pPr>
    <w:rPr>
      <w:rFonts w:ascii="Times New Roman" w:eastAsia="Times New Roman" w:hAnsi="Times New Roman" w:cs="Times New Roman"/>
      <w:sz w:val="24"/>
      <w:szCs w:val="24"/>
      <w:lang w:val="en-GB" w:eastAsia="en-GB"/>
    </w:rPr>
  </w:style>
  <w:style w:type="paragraph" w:customStyle="1" w:styleId="Institutionquiagit">
    <w:name w:val="Institution qui agit"/>
    <w:basedOn w:val="Normal"/>
    <w:next w:val="Normal"/>
    <w:uiPriority w:val="99"/>
    <w:rsid w:val="00B87D7E"/>
    <w:pPr>
      <w:keepNext/>
      <w:autoSpaceDE w:val="0"/>
      <w:autoSpaceDN w:val="0"/>
      <w:spacing w:before="600" w:after="120" w:line="240" w:lineRule="auto"/>
      <w:jc w:val="both"/>
    </w:pPr>
    <w:rPr>
      <w:rFonts w:ascii="Times New Roman" w:eastAsia="Times New Roman" w:hAnsi="Times New Roman" w:cs="Times New Roman"/>
      <w:sz w:val="24"/>
      <w:szCs w:val="24"/>
      <w:lang w:val="en-GB" w:eastAsia="en-GB"/>
    </w:rPr>
  </w:style>
  <w:style w:type="paragraph" w:customStyle="1" w:styleId="Nomdelinstitution">
    <w:name w:val="Nom de l'institution"/>
    <w:basedOn w:val="Normal"/>
    <w:next w:val="Emission"/>
    <w:uiPriority w:val="99"/>
    <w:rsid w:val="00B87D7E"/>
    <w:pPr>
      <w:autoSpaceDE w:val="0"/>
      <w:autoSpaceDN w:val="0"/>
      <w:spacing w:after="0" w:line="240" w:lineRule="auto"/>
    </w:pPr>
    <w:rPr>
      <w:rFonts w:ascii="Arial" w:eastAsia="Times New Roman" w:hAnsi="Arial" w:cs="Arial"/>
      <w:sz w:val="24"/>
      <w:szCs w:val="24"/>
      <w:lang w:val="en-GB" w:eastAsia="en-GB"/>
    </w:rPr>
  </w:style>
  <w:style w:type="paragraph" w:customStyle="1" w:styleId="Rfrenceinterne">
    <w:name w:val="Référence interne"/>
    <w:basedOn w:val="Normal"/>
    <w:next w:val="Nomdelinstitution"/>
    <w:uiPriority w:val="99"/>
    <w:rsid w:val="00B87D7E"/>
    <w:pPr>
      <w:autoSpaceDE w:val="0"/>
      <w:autoSpaceDN w:val="0"/>
      <w:spacing w:after="600" w:line="240" w:lineRule="auto"/>
      <w:jc w:val="center"/>
    </w:pPr>
    <w:rPr>
      <w:rFonts w:ascii="Times New Roman" w:eastAsia="Times New Roman" w:hAnsi="Times New Roman" w:cs="Times New Roman"/>
      <w:b/>
      <w:bCs/>
      <w:sz w:val="24"/>
      <w:szCs w:val="24"/>
      <w:lang w:val="en-GB" w:eastAsia="en-GB"/>
    </w:rPr>
  </w:style>
  <w:style w:type="paragraph" w:customStyle="1" w:styleId="Langue">
    <w:name w:val="Langue"/>
    <w:basedOn w:val="Normal"/>
    <w:next w:val="Rfrenceinterne"/>
    <w:uiPriority w:val="99"/>
    <w:rsid w:val="00B87D7E"/>
    <w:pPr>
      <w:autoSpaceDE w:val="0"/>
      <w:autoSpaceDN w:val="0"/>
      <w:spacing w:after="600" w:line="240" w:lineRule="auto"/>
      <w:jc w:val="center"/>
    </w:pPr>
    <w:rPr>
      <w:rFonts w:ascii="Times New Roman" w:eastAsia="Times New Roman" w:hAnsi="Times New Roman" w:cs="Times New Roman"/>
      <w:b/>
      <w:bCs/>
      <w:caps/>
      <w:sz w:val="24"/>
      <w:szCs w:val="24"/>
      <w:lang w:val="en-GB" w:eastAsia="en-GB"/>
    </w:rPr>
  </w:style>
  <w:style w:type="paragraph" w:customStyle="1" w:styleId="Phrasefinale">
    <w:name w:val="Phrase finale"/>
    <w:basedOn w:val="Normal"/>
    <w:next w:val="Normal"/>
    <w:uiPriority w:val="99"/>
    <w:rsid w:val="00B87D7E"/>
    <w:pPr>
      <w:autoSpaceDE w:val="0"/>
      <w:autoSpaceDN w:val="0"/>
      <w:spacing w:before="360" w:after="0" w:line="240" w:lineRule="auto"/>
      <w:jc w:val="center"/>
    </w:pPr>
    <w:rPr>
      <w:rFonts w:ascii="Times New Roman" w:eastAsia="Times New Roman" w:hAnsi="Times New Roman" w:cs="Times New Roman"/>
      <w:sz w:val="24"/>
      <w:szCs w:val="24"/>
      <w:lang w:val="en-GB" w:eastAsia="en-GB"/>
    </w:rPr>
  </w:style>
  <w:style w:type="paragraph" w:customStyle="1" w:styleId="Langueoriginale">
    <w:name w:val="Langue originale"/>
    <w:basedOn w:val="Normal"/>
    <w:next w:val="Phrasefinale"/>
    <w:uiPriority w:val="99"/>
    <w:rsid w:val="00B87D7E"/>
    <w:pPr>
      <w:autoSpaceDE w:val="0"/>
      <w:autoSpaceDN w:val="0"/>
      <w:spacing w:before="360" w:after="120" w:line="240" w:lineRule="auto"/>
      <w:jc w:val="center"/>
    </w:pPr>
    <w:rPr>
      <w:rFonts w:ascii="Times New Roman" w:eastAsia="Times New Roman" w:hAnsi="Times New Roman" w:cs="Times New Roman"/>
      <w:caps/>
      <w:sz w:val="24"/>
      <w:szCs w:val="24"/>
      <w:lang w:val="en-GB" w:eastAsia="en-GB"/>
    </w:rPr>
  </w:style>
  <w:style w:type="paragraph" w:customStyle="1" w:styleId="ManualHeading1">
    <w:name w:val="Manual Heading 1"/>
    <w:basedOn w:val="Balk1"/>
    <w:next w:val="Text1"/>
    <w:uiPriority w:val="99"/>
    <w:rsid w:val="00B87D7E"/>
    <w:pPr>
      <w:tabs>
        <w:tab w:val="num" w:pos="851"/>
      </w:tabs>
      <w:autoSpaceDE w:val="0"/>
      <w:autoSpaceDN w:val="0"/>
      <w:spacing w:before="360" w:after="120"/>
      <w:ind w:left="851" w:hanging="851"/>
      <w:jc w:val="both"/>
    </w:pPr>
    <w:rPr>
      <w:rFonts w:ascii="Cambria" w:hAnsi="Cambria" w:cs="Cambria"/>
      <w:smallCaps/>
      <w:sz w:val="24"/>
      <w:szCs w:val="24"/>
      <w:lang w:val="en-GB" w:eastAsia="en-GB"/>
    </w:rPr>
  </w:style>
  <w:style w:type="paragraph" w:customStyle="1" w:styleId="ManualHeading2">
    <w:name w:val="Manual Heading 2"/>
    <w:basedOn w:val="Balk2"/>
    <w:next w:val="Text2"/>
    <w:uiPriority w:val="99"/>
    <w:rsid w:val="00B87D7E"/>
    <w:pPr>
      <w:keepNext/>
      <w:tabs>
        <w:tab w:val="num" w:pos="851"/>
      </w:tabs>
      <w:autoSpaceDE w:val="0"/>
      <w:autoSpaceDN w:val="0"/>
      <w:spacing w:before="120" w:beforeAutospacing="0" w:after="120" w:afterAutospacing="0"/>
      <w:ind w:left="851" w:hanging="851"/>
      <w:jc w:val="both"/>
    </w:pPr>
    <w:rPr>
      <w:sz w:val="24"/>
      <w:szCs w:val="24"/>
      <w:lang w:val="en-GB" w:eastAsia="en-GB"/>
    </w:rPr>
  </w:style>
  <w:style w:type="paragraph" w:customStyle="1" w:styleId="ManualHeading3">
    <w:name w:val="Manual Heading 3"/>
    <w:basedOn w:val="Balk3"/>
    <w:next w:val="Text3"/>
    <w:uiPriority w:val="99"/>
    <w:rsid w:val="00B87D7E"/>
    <w:pPr>
      <w:keepNext/>
      <w:tabs>
        <w:tab w:val="num" w:pos="851"/>
      </w:tabs>
      <w:autoSpaceDE w:val="0"/>
      <w:autoSpaceDN w:val="0"/>
      <w:spacing w:before="120" w:beforeAutospacing="0" w:after="120" w:afterAutospacing="0"/>
      <w:ind w:left="360" w:hanging="360"/>
      <w:jc w:val="both"/>
    </w:pPr>
    <w:rPr>
      <w:b w:val="0"/>
      <w:bCs w:val="0"/>
      <w:i/>
      <w:iCs/>
      <w:sz w:val="24"/>
      <w:szCs w:val="24"/>
      <w:lang w:val="en-GB" w:eastAsia="en-GB"/>
    </w:rPr>
  </w:style>
  <w:style w:type="paragraph" w:customStyle="1" w:styleId="ManualHeading4">
    <w:name w:val="Manual Heading 4"/>
    <w:basedOn w:val="Balk4"/>
    <w:next w:val="Text4"/>
    <w:uiPriority w:val="99"/>
    <w:rsid w:val="00B87D7E"/>
    <w:pPr>
      <w:keepNext/>
      <w:tabs>
        <w:tab w:val="num" w:pos="851"/>
      </w:tabs>
      <w:autoSpaceDE w:val="0"/>
      <w:autoSpaceDN w:val="0"/>
      <w:spacing w:before="120" w:beforeAutospacing="0" w:after="120" w:afterAutospacing="0"/>
      <w:ind w:left="360" w:hanging="360"/>
      <w:jc w:val="both"/>
    </w:pPr>
    <w:rPr>
      <w:b w:val="0"/>
      <w:bCs w:val="0"/>
      <w:lang w:val="en-GB" w:eastAsia="en-GB"/>
    </w:rPr>
  </w:style>
  <w:style w:type="paragraph" w:customStyle="1" w:styleId="ManualNumPar1">
    <w:name w:val="Manual NumPar 1"/>
    <w:basedOn w:val="Normal"/>
    <w:next w:val="Text1"/>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ManualNumPar2">
    <w:name w:val="Manual NumPar 2"/>
    <w:basedOn w:val="Normal"/>
    <w:next w:val="Text2"/>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ManualNumPar3">
    <w:name w:val="Manual NumPar 3"/>
    <w:basedOn w:val="Normal"/>
    <w:next w:val="Text3"/>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ManualNumPar4">
    <w:name w:val="Manual NumPar 4"/>
    <w:basedOn w:val="Normal"/>
    <w:next w:val="Text4"/>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NormalCentered">
    <w:name w:val="Normal Centered"/>
    <w:basedOn w:val="Normal"/>
    <w:uiPriority w:val="99"/>
    <w:rsid w:val="00B87D7E"/>
    <w:pPr>
      <w:autoSpaceDE w:val="0"/>
      <w:autoSpaceDN w:val="0"/>
      <w:spacing w:before="120" w:after="120" w:line="240" w:lineRule="auto"/>
      <w:jc w:val="center"/>
    </w:pPr>
    <w:rPr>
      <w:rFonts w:ascii="Times New Roman" w:eastAsia="Times New Roman" w:hAnsi="Times New Roman" w:cs="Times New Roman"/>
      <w:sz w:val="24"/>
      <w:szCs w:val="24"/>
      <w:lang w:val="en-GB" w:eastAsia="en-GB"/>
    </w:rPr>
  </w:style>
  <w:style w:type="paragraph" w:customStyle="1" w:styleId="NormalLeft">
    <w:name w:val="Normal Left"/>
    <w:basedOn w:val="Normal"/>
    <w:uiPriority w:val="99"/>
    <w:rsid w:val="00B87D7E"/>
    <w:pPr>
      <w:autoSpaceDE w:val="0"/>
      <w:autoSpaceDN w:val="0"/>
      <w:spacing w:before="120" w:after="120" w:line="240" w:lineRule="auto"/>
    </w:pPr>
    <w:rPr>
      <w:rFonts w:ascii="Times New Roman" w:eastAsia="Times New Roman" w:hAnsi="Times New Roman" w:cs="Times New Roman"/>
      <w:sz w:val="24"/>
      <w:szCs w:val="24"/>
      <w:lang w:val="en-GB" w:eastAsia="en-GB"/>
    </w:rPr>
  </w:style>
  <w:style w:type="paragraph" w:customStyle="1" w:styleId="NormalRight">
    <w:name w:val="Normal Right"/>
    <w:basedOn w:val="Normal"/>
    <w:uiPriority w:val="99"/>
    <w:rsid w:val="00B87D7E"/>
    <w:pPr>
      <w:autoSpaceDE w:val="0"/>
      <w:autoSpaceDN w:val="0"/>
      <w:spacing w:before="120" w:after="120" w:line="240" w:lineRule="auto"/>
      <w:jc w:val="right"/>
    </w:pPr>
    <w:rPr>
      <w:rFonts w:ascii="Times New Roman" w:eastAsia="Times New Roman" w:hAnsi="Times New Roman" w:cs="Times New Roman"/>
      <w:sz w:val="24"/>
      <w:szCs w:val="24"/>
      <w:lang w:val="en-GB" w:eastAsia="en-GB"/>
    </w:rPr>
  </w:style>
  <w:style w:type="paragraph" w:customStyle="1" w:styleId="NumPar1">
    <w:name w:val="NumPar 1"/>
    <w:basedOn w:val="Normal"/>
    <w:next w:val="Text1"/>
    <w:uiPriority w:val="99"/>
    <w:rsid w:val="00B87D7E"/>
    <w:pPr>
      <w:tabs>
        <w:tab w:val="num" w:pos="375"/>
        <w:tab w:val="num" w:pos="85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NumPar2">
    <w:name w:val="NumPar 2"/>
    <w:basedOn w:val="Normal"/>
    <w:next w:val="Text2"/>
    <w:uiPriority w:val="99"/>
    <w:rsid w:val="00B87D7E"/>
    <w:pPr>
      <w:tabs>
        <w:tab w:val="num" w:pos="720"/>
        <w:tab w:val="num" w:pos="85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NumPar3">
    <w:name w:val="NumPar 3"/>
    <w:basedOn w:val="Normal"/>
    <w:next w:val="Text3"/>
    <w:uiPriority w:val="99"/>
    <w:rsid w:val="00B87D7E"/>
    <w:pPr>
      <w:tabs>
        <w:tab w:val="num" w:pos="720"/>
        <w:tab w:val="num" w:pos="85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NumPar4">
    <w:name w:val="NumPar 4"/>
    <w:basedOn w:val="Normal"/>
    <w:next w:val="Text4"/>
    <w:uiPriority w:val="99"/>
    <w:rsid w:val="00B87D7E"/>
    <w:pPr>
      <w:tabs>
        <w:tab w:val="num" w:pos="850"/>
        <w:tab w:val="num" w:pos="1080"/>
      </w:tabs>
      <w:autoSpaceDE w:val="0"/>
      <w:autoSpaceDN w:val="0"/>
      <w:spacing w:before="120" w:after="120" w:line="240" w:lineRule="auto"/>
      <w:ind w:left="850" w:hanging="850"/>
      <w:jc w:val="both"/>
    </w:pPr>
    <w:rPr>
      <w:rFonts w:ascii="Times New Roman" w:eastAsia="Times New Roman" w:hAnsi="Times New Roman" w:cs="Times New Roman"/>
      <w:sz w:val="24"/>
      <w:szCs w:val="24"/>
      <w:lang w:val="en-GB" w:eastAsia="en-GB"/>
    </w:rPr>
  </w:style>
  <w:style w:type="paragraph" w:customStyle="1" w:styleId="Objetexterne">
    <w:name w:val="Objet externe"/>
    <w:basedOn w:val="Normal"/>
    <w:next w:val="Normal"/>
    <w:uiPriority w:val="99"/>
    <w:rsid w:val="00B87D7E"/>
    <w:pPr>
      <w:autoSpaceDE w:val="0"/>
      <w:autoSpaceDN w:val="0"/>
      <w:spacing w:before="120" w:after="120" w:line="240" w:lineRule="auto"/>
      <w:jc w:val="both"/>
    </w:pPr>
    <w:rPr>
      <w:rFonts w:ascii="Times New Roman" w:eastAsia="Times New Roman" w:hAnsi="Times New Roman" w:cs="Times New Roman"/>
      <w:i/>
      <w:iCs/>
      <w:caps/>
      <w:sz w:val="24"/>
      <w:szCs w:val="24"/>
      <w:lang w:val="en-GB" w:eastAsia="en-GB"/>
    </w:rPr>
  </w:style>
  <w:style w:type="paragraph" w:customStyle="1" w:styleId="PartTitle">
    <w:name w:val="PartTitle"/>
    <w:basedOn w:val="Normal"/>
    <w:next w:val="ChapterTitle"/>
    <w:uiPriority w:val="99"/>
    <w:rsid w:val="00B87D7E"/>
    <w:pPr>
      <w:keepNext/>
      <w:pageBreakBefore/>
      <w:autoSpaceDE w:val="0"/>
      <w:autoSpaceDN w:val="0"/>
      <w:spacing w:before="120" w:after="360" w:line="240" w:lineRule="auto"/>
      <w:jc w:val="center"/>
    </w:pPr>
    <w:rPr>
      <w:rFonts w:ascii="Times New Roman" w:eastAsia="Times New Roman" w:hAnsi="Times New Roman" w:cs="Times New Roman"/>
      <w:b/>
      <w:bCs/>
      <w:sz w:val="36"/>
      <w:szCs w:val="36"/>
      <w:lang w:val="en-GB" w:eastAsia="en-GB"/>
    </w:rPr>
  </w:style>
  <w:style w:type="paragraph" w:customStyle="1" w:styleId="Point0">
    <w:name w:val="Point 0"/>
    <w:basedOn w:val="Normal"/>
    <w:uiPriority w:val="99"/>
    <w:rsid w:val="00B87D7E"/>
    <w:pPr>
      <w:autoSpaceDE w:val="0"/>
      <w:autoSpaceDN w:val="0"/>
      <w:spacing w:before="120" w:after="120" w:line="240" w:lineRule="auto"/>
      <w:ind w:left="851" w:hanging="851"/>
      <w:jc w:val="both"/>
    </w:pPr>
    <w:rPr>
      <w:rFonts w:ascii="Times New Roman" w:eastAsia="Times New Roman" w:hAnsi="Times New Roman" w:cs="Times New Roman"/>
      <w:sz w:val="24"/>
      <w:szCs w:val="24"/>
      <w:lang w:val="en-GB" w:eastAsia="en-GB"/>
    </w:rPr>
  </w:style>
  <w:style w:type="paragraph" w:customStyle="1" w:styleId="Point2">
    <w:name w:val="Point 2"/>
    <w:basedOn w:val="Normal"/>
    <w:uiPriority w:val="99"/>
    <w:rsid w:val="00B87D7E"/>
    <w:pPr>
      <w:autoSpaceDE w:val="0"/>
      <w:autoSpaceDN w:val="0"/>
      <w:spacing w:before="120" w:after="120" w:line="240" w:lineRule="auto"/>
      <w:ind w:left="1985" w:hanging="567"/>
      <w:jc w:val="both"/>
    </w:pPr>
    <w:rPr>
      <w:rFonts w:ascii="Times New Roman" w:eastAsia="Times New Roman" w:hAnsi="Times New Roman" w:cs="Times New Roman"/>
      <w:sz w:val="24"/>
      <w:szCs w:val="24"/>
      <w:lang w:val="en-GB" w:eastAsia="en-GB"/>
    </w:rPr>
  </w:style>
  <w:style w:type="paragraph" w:customStyle="1" w:styleId="Point3">
    <w:name w:val="Point 3"/>
    <w:basedOn w:val="Normal"/>
    <w:uiPriority w:val="99"/>
    <w:rsid w:val="00B87D7E"/>
    <w:pPr>
      <w:autoSpaceDE w:val="0"/>
      <w:autoSpaceDN w:val="0"/>
      <w:spacing w:before="120" w:after="120" w:line="240" w:lineRule="auto"/>
      <w:ind w:left="2552" w:hanging="567"/>
      <w:jc w:val="both"/>
    </w:pPr>
    <w:rPr>
      <w:rFonts w:ascii="Times New Roman" w:eastAsia="Times New Roman" w:hAnsi="Times New Roman" w:cs="Times New Roman"/>
      <w:sz w:val="24"/>
      <w:szCs w:val="24"/>
      <w:lang w:val="en-GB" w:eastAsia="en-GB"/>
    </w:rPr>
  </w:style>
  <w:style w:type="paragraph" w:customStyle="1" w:styleId="Point4">
    <w:name w:val="Point 4"/>
    <w:basedOn w:val="Normal"/>
    <w:uiPriority w:val="99"/>
    <w:rsid w:val="00B87D7E"/>
    <w:pPr>
      <w:autoSpaceDE w:val="0"/>
      <w:autoSpaceDN w:val="0"/>
      <w:spacing w:before="120" w:after="120" w:line="240" w:lineRule="auto"/>
      <w:ind w:left="3119" w:hanging="567"/>
      <w:jc w:val="both"/>
    </w:pPr>
    <w:rPr>
      <w:rFonts w:ascii="Times New Roman" w:eastAsia="Times New Roman" w:hAnsi="Times New Roman" w:cs="Times New Roman"/>
      <w:sz w:val="24"/>
      <w:szCs w:val="24"/>
      <w:lang w:val="en-GB" w:eastAsia="en-GB"/>
    </w:rPr>
  </w:style>
  <w:style w:type="paragraph" w:customStyle="1" w:styleId="PointDouble0">
    <w:name w:val="PointDouble 0"/>
    <w:basedOn w:val="Normal"/>
    <w:uiPriority w:val="99"/>
    <w:rsid w:val="00B87D7E"/>
    <w:pPr>
      <w:tabs>
        <w:tab w:val="left" w:pos="851"/>
      </w:tabs>
      <w:autoSpaceDE w:val="0"/>
      <w:autoSpaceDN w:val="0"/>
      <w:spacing w:before="120" w:after="120" w:line="240" w:lineRule="auto"/>
      <w:ind w:left="1418" w:hanging="1418"/>
      <w:jc w:val="both"/>
    </w:pPr>
    <w:rPr>
      <w:rFonts w:ascii="Times New Roman" w:eastAsia="Times New Roman" w:hAnsi="Times New Roman" w:cs="Times New Roman"/>
      <w:sz w:val="24"/>
      <w:szCs w:val="24"/>
      <w:lang w:val="en-GB" w:eastAsia="en-GB"/>
    </w:rPr>
  </w:style>
  <w:style w:type="paragraph" w:customStyle="1" w:styleId="PointDouble1">
    <w:name w:val="PointDouble 1"/>
    <w:basedOn w:val="Normal"/>
    <w:uiPriority w:val="99"/>
    <w:rsid w:val="00B87D7E"/>
    <w:pPr>
      <w:tabs>
        <w:tab w:val="left" w:pos="1418"/>
      </w:tabs>
      <w:autoSpaceDE w:val="0"/>
      <w:autoSpaceDN w:val="0"/>
      <w:spacing w:before="120" w:after="120" w:line="240" w:lineRule="auto"/>
      <w:ind w:left="1985" w:hanging="1134"/>
      <w:jc w:val="both"/>
    </w:pPr>
    <w:rPr>
      <w:rFonts w:ascii="Times New Roman" w:eastAsia="Times New Roman" w:hAnsi="Times New Roman" w:cs="Times New Roman"/>
      <w:sz w:val="24"/>
      <w:szCs w:val="24"/>
      <w:lang w:val="en-GB" w:eastAsia="en-GB"/>
    </w:rPr>
  </w:style>
  <w:style w:type="paragraph" w:customStyle="1" w:styleId="PointDouble2">
    <w:name w:val="PointDouble 2"/>
    <w:basedOn w:val="Normal"/>
    <w:uiPriority w:val="99"/>
    <w:rsid w:val="00B87D7E"/>
    <w:pPr>
      <w:tabs>
        <w:tab w:val="left" w:pos="1985"/>
      </w:tabs>
      <w:autoSpaceDE w:val="0"/>
      <w:autoSpaceDN w:val="0"/>
      <w:spacing w:before="120" w:after="120" w:line="240" w:lineRule="auto"/>
      <w:ind w:left="2552" w:hanging="1134"/>
      <w:jc w:val="both"/>
    </w:pPr>
    <w:rPr>
      <w:rFonts w:ascii="Times New Roman" w:eastAsia="Times New Roman" w:hAnsi="Times New Roman" w:cs="Times New Roman"/>
      <w:sz w:val="24"/>
      <w:szCs w:val="24"/>
      <w:lang w:val="en-GB" w:eastAsia="en-GB"/>
    </w:rPr>
  </w:style>
  <w:style w:type="paragraph" w:customStyle="1" w:styleId="PointDouble3">
    <w:name w:val="PointDouble 3"/>
    <w:basedOn w:val="Normal"/>
    <w:uiPriority w:val="99"/>
    <w:rsid w:val="00B87D7E"/>
    <w:pPr>
      <w:tabs>
        <w:tab w:val="left" w:pos="2552"/>
      </w:tabs>
      <w:autoSpaceDE w:val="0"/>
      <w:autoSpaceDN w:val="0"/>
      <w:spacing w:before="120" w:after="120" w:line="240" w:lineRule="auto"/>
      <w:ind w:left="3119" w:hanging="1134"/>
      <w:jc w:val="both"/>
    </w:pPr>
    <w:rPr>
      <w:rFonts w:ascii="Times New Roman" w:eastAsia="Times New Roman" w:hAnsi="Times New Roman" w:cs="Times New Roman"/>
      <w:sz w:val="24"/>
      <w:szCs w:val="24"/>
      <w:lang w:val="en-GB" w:eastAsia="en-GB"/>
    </w:rPr>
  </w:style>
  <w:style w:type="paragraph" w:customStyle="1" w:styleId="PointDouble4">
    <w:name w:val="PointDouble 4"/>
    <w:basedOn w:val="Normal"/>
    <w:uiPriority w:val="99"/>
    <w:rsid w:val="00B87D7E"/>
    <w:pPr>
      <w:tabs>
        <w:tab w:val="left" w:pos="3119"/>
      </w:tabs>
      <w:autoSpaceDE w:val="0"/>
      <w:autoSpaceDN w:val="0"/>
      <w:spacing w:before="120" w:after="120" w:line="240" w:lineRule="auto"/>
      <w:ind w:left="3686" w:hanging="1134"/>
      <w:jc w:val="both"/>
    </w:pPr>
    <w:rPr>
      <w:rFonts w:ascii="Times New Roman" w:eastAsia="Times New Roman" w:hAnsi="Times New Roman" w:cs="Times New Roman"/>
      <w:sz w:val="24"/>
      <w:szCs w:val="24"/>
      <w:lang w:val="en-GB" w:eastAsia="en-GB"/>
    </w:rPr>
  </w:style>
  <w:style w:type="paragraph" w:customStyle="1" w:styleId="PointTriple0">
    <w:name w:val="PointTriple 0"/>
    <w:basedOn w:val="Normal"/>
    <w:uiPriority w:val="99"/>
    <w:rsid w:val="00B87D7E"/>
    <w:pPr>
      <w:tabs>
        <w:tab w:val="left" w:pos="851"/>
        <w:tab w:val="left" w:pos="1418"/>
      </w:tabs>
      <w:autoSpaceDE w:val="0"/>
      <w:autoSpaceDN w:val="0"/>
      <w:spacing w:before="120" w:after="120" w:line="240" w:lineRule="auto"/>
      <w:ind w:left="1985" w:hanging="1985"/>
      <w:jc w:val="both"/>
    </w:pPr>
    <w:rPr>
      <w:rFonts w:ascii="Times New Roman" w:eastAsia="Times New Roman" w:hAnsi="Times New Roman" w:cs="Times New Roman"/>
      <w:sz w:val="24"/>
      <w:szCs w:val="24"/>
      <w:lang w:val="en-GB" w:eastAsia="en-GB"/>
    </w:rPr>
  </w:style>
  <w:style w:type="paragraph" w:customStyle="1" w:styleId="PointTriple1">
    <w:name w:val="PointTriple 1"/>
    <w:basedOn w:val="Normal"/>
    <w:uiPriority w:val="99"/>
    <w:rsid w:val="00B87D7E"/>
    <w:pPr>
      <w:tabs>
        <w:tab w:val="left" w:pos="1418"/>
        <w:tab w:val="left" w:pos="1985"/>
      </w:tabs>
      <w:autoSpaceDE w:val="0"/>
      <w:autoSpaceDN w:val="0"/>
      <w:spacing w:before="120" w:after="120" w:line="240" w:lineRule="auto"/>
      <w:ind w:left="2552" w:hanging="1701"/>
      <w:jc w:val="both"/>
    </w:pPr>
    <w:rPr>
      <w:rFonts w:ascii="Times New Roman" w:eastAsia="Times New Roman" w:hAnsi="Times New Roman" w:cs="Times New Roman"/>
      <w:sz w:val="24"/>
      <w:szCs w:val="24"/>
      <w:lang w:val="en-GB" w:eastAsia="en-GB"/>
    </w:rPr>
  </w:style>
  <w:style w:type="paragraph" w:customStyle="1" w:styleId="PointTriple2">
    <w:name w:val="PointTriple 2"/>
    <w:basedOn w:val="Normal"/>
    <w:uiPriority w:val="99"/>
    <w:rsid w:val="00B87D7E"/>
    <w:pPr>
      <w:tabs>
        <w:tab w:val="left" w:pos="1985"/>
        <w:tab w:val="left" w:pos="2552"/>
      </w:tabs>
      <w:autoSpaceDE w:val="0"/>
      <w:autoSpaceDN w:val="0"/>
      <w:spacing w:before="120" w:after="120" w:line="240" w:lineRule="auto"/>
      <w:ind w:left="3119" w:hanging="1701"/>
      <w:jc w:val="both"/>
    </w:pPr>
    <w:rPr>
      <w:rFonts w:ascii="Times New Roman" w:eastAsia="Times New Roman" w:hAnsi="Times New Roman" w:cs="Times New Roman"/>
      <w:sz w:val="24"/>
      <w:szCs w:val="24"/>
      <w:lang w:val="en-GB" w:eastAsia="en-GB"/>
    </w:rPr>
  </w:style>
  <w:style w:type="paragraph" w:customStyle="1" w:styleId="PointTriple3">
    <w:name w:val="PointTriple 3"/>
    <w:basedOn w:val="Normal"/>
    <w:uiPriority w:val="99"/>
    <w:rsid w:val="00B87D7E"/>
    <w:pPr>
      <w:tabs>
        <w:tab w:val="left" w:pos="2552"/>
        <w:tab w:val="left" w:pos="3119"/>
      </w:tabs>
      <w:autoSpaceDE w:val="0"/>
      <w:autoSpaceDN w:val="0"/>
      <w:spacing w:before="120" w:after="120" w:line="240" w:lineRule="auto"/>
      <w:ind w:left="3686" w:hanging="1701"/>
      <w:jc w:val="both"/>
    </w:pPr>
    <w:rPr>
      <w:rFonts w:ascii="Times New Roman" w:eastAsia="Times New Roman" w:hAnsi="Times New Roman" w:cs="Times New Roman"/>
      <w:sz w:val="24"/>
      <w:szCs w:val="24"/>
      <w:lang w:val="en-GB" w:eastAsia="en-GB"/>
    </w:rPr>
  </w:style>
  <w:style w:type="paragraph" w:customStyle="1" w:styleId="PointTriple4">
    <w:name w:val="PointTriple 4"/>
    <w:basedOn w:val="Normal"/>
    <w:uiPriority w:val="99"/>
    <w:rsid w:val="00B87D7E"/>
    <w:pPr>
      <w:tabs>
        <w:tab w:val="left" w:pos="3119"/>
        <w:tab w:val="left" w:pos="3686"/>
      </w:tabs>
      <w:autoSpaceDE w:val="0"/>
      <w:autoSpaceDN w:val="0"/>
      <w:spacing w:before="120" w:after="120" w:line="240" w:lineRule="auto"/>
      <w:ind w:left="4253" w:hanging="1701"/>
      <w:jc w:val="both"/>
    </w:pPr>
    <w:rPr>
      <w:rFonts w:ascii="Times New Roman" w:eastAsia="Times New Roman" w:hAnsi="Times New Roman" w:cs="Times New Roman"/>
      <w:sz w:val="24"/>
      <w:szCs w:val="24"/>
      <w:lang w:val="en-GB" w:eastAsia="en-GB"/>
    </w:rPr>
  </w:style>
  <w:style w:type="paragraph" w:customStyle="1" w:styleId="Prliminairetitre">
    <w:name w:val="Préliminaire titre"/>
    <w:basedOn w:val="Normal"/>
    <w:next w:val="Normal"/>
    <w:uiPriority w:val="99"/>
    <w:rsid w:val="00B87D7E"/>
    <w:pPr>
      <w:autoSpaceDE w:val="0"/>
      <w:autoSpaceDN w:val="0"/>
      <w:spacing w:before="360" w:after="360" w:line="240" w:lineRule="auto"/>
      <w:jc w:val="center"/>
    </w:pPr>
    <w:rPr>
      <w:rFonts w:ascii="Times New Roman" w:eastAsia="Times New Roman" w:hAnsi="Times New Roman" w:cs="Times New Roman"/>
      <w:b/>
      <w:bCs/>
      <w:sz w:val="24"/>
      <w:szCs w:val="24"/>
      <w:lang w:val="en-GB" w:eastAsia="en-GB"/>
    </w:rPr>
  </w:style>
  <w:style w:type="paragraph" w:customStyle="1" w:styleId="Prliminairetype">
    <w:name w:val="Préliminaire type"/>
    <w:basedOn w:val="Normal"/>
    <w:next w:val="Normal"/>
    <w:uiPriority w:val="99"/>
    <w:rsid w:val="00B87D7E"/>
    <w:pPr>
      <w:autoSpaceDE w:val="0"/>
      <w:autoSpaceDN w:val="0"/>
      <w:spacing w:before="360" w:after="0" w:line="240" w:lineRule="auto"/>
      <w:jc w:val="center"/>
    </w:pPr>
    <w:rPr>
      <w:rFonts w:ascii="Times New Roman" w:eastAsia="Times New Roman" w:hAnsi="Times New Roman" w:cs="Times New Roman"/>
      <w:b/>
      <w:bCs/>
      <w:sz w:val="24"/>
      <w:szCs w:val="24"/>
      <w:lang w:val="en-GB" w:eastAsia="en-GB"/>
    </w:rPr>
  </w:style>
  <w:style w:type="paragraph" w:customStyle="1" w:styleId="QuotedNumPar">
    <w:name w:val="Quoted NumPar"/>
    <w:basedOn w:val="Normal"/>
    <w:uiPriority w:val="99"/>
    <w:rsid w:val="00B87D7E"/>
    <w:pPr>
      <w:autoSpaceDE w:val="0"/>
      <w:autoSpaceDN w:val="0"/>
      <w:spacing w:before="120" w:after="120" w:line="240" w:lineRule="auto"/>
      <w:ind w:left="1418" w:hanging="567"/>
      <w:jc w:val="both"/>
    </w:pPr>
    <w:rPr>
      <w:rFonts w:ascii="Times New Roman" w:eastAsia="Times New Roman" w:hAnsi="Times New Roman" w:cs="Times New Roman"/>
      <w:sz w:val="24"/>
      <w:szCs w:val="24"/>
      <w:lang w:val="en-GB" w:eastAsia="en-GB"/>
    </w:rPr>
  </w:style>
  <w:style w:type="paragraph" w:customStyle="1" w:styleId="QuotedText">
    <w:name w:val="Quoted Text"/>
    <w:basedOn w:val="Normal"/>
    <w:uiPriority w:val="99"/>
    <w:rsid w:val="00B87D7E"/>
    <w:pPr>
      <w:autoSpaceDE w:val="0"/>
      <w:autoSpaceDN w:val="0"/>
      <w:spacing w:before="120" w:after="120" w:line="240" w:lineRule="auto"/>
      <w:ind w:left="1418"/>
      <w:jc w:val="both"/>
    </w:pPr>
    <w:rPr>
      <w:rFonts w:ascii="Times New Roman" w:eastAsia="Times New Roman" w:hAnsi="Times New Roman" w:cs="Times New Roman"/>
      <w:sz w:val="24"/>
      <w:szCs w:val="24"/>
      <w:lang w:val="en-GB" w:eastAsia="en-GB"/>
    </w:rPr>
  </w:style>
  <w:style w:type="paragraph" w:customStyle="1" w:styleId="Rfrenceinterinstitutionelle">
    <w:name w:val="Référence interinstitutionelle"/>
    <w:basedOn w:val="Normal"/>
    <w:next w:val="Statut"/>
    <w:uiPriority w:val="99"/>
    <w:rsid w:val="00B87D7E"/>
    <w:pPr>
      <w:autoSpaceDE w:val="0"/>
      <w:autoSpaceDN w:val="0"/>
      <w:spacing w:after="0" w:line="240" w:lineRule="auto"/>
      <w:ind w:left="5103"/>
    </w:pPr>
    <w:rPr>
      <w:rFonts w:ascii="Times New Roman" w:eastAsia="Times New Roman" w:hAnsi="Times New Roman" w:cs="Times New Roman"/>
      <w:sz w:val="24"/>
      <w:szCs w:val="24"/>
      <w:lang w:val="en-GB" w:eastAsia="en-GB"/>
    </w:rPr>
  </w:style>
  <w:style w:type="paragraph" w:customStyle="1" w:styleId="SectionTitle">
    <w:name w:val="SectionTitle"/>
    <w:basedOn w:val="Normal"/>
    <w:next w:val="Balk1"/>
    <w:uiPriority w:val="99"/>
    <w:rsid w:val="00B87D7E"/>
    <w:pPr>
      <w:keepNext/>
      <w:autoSpaceDE w:val="0"/>
      <w:autoSpaceDN w:val="0"/>
      <w:spacing w:before="120" w:after="360" w:line="240" w:lineRule="auto"/>
      <w:jc w:val="center"/>
    </w:pPr>
    <w:rPr>
      <w:rFonts w:ascii="Times New Roman" w:eastAsia="Times New Roman" w:hAnsi="Times New Roman" w:cs="Times New Roman"/>
      <w:b/>
      <w:bCs/>
      <w:smallCaps/>
      <w:sz w:val="28"/>
      <w:szCs w:val="28"/>
      <w:lang w:val="en-GB" w:eastAsia="en-GB"/>
    </w:rPr>
  </w:style>
  <w:style w:type="paragraph" w:customStyle="1" w:styleId="TableTitle">
    <w:name w:val="Table Title"/>
    <w:basedOn w:val="Normal"/>
    <w:next w:val="Normal"/>
    <w:uiPriority w:val="99"/>
    <w:rsid w:val="00B87D7E"/>
    <w:pPr>
      <w:autoSpaceDE w:val="0"/>
      <w:autoSpaceDN w:val="0"/>
      <w:spacing w:before="120" w:after="120" w:line="240" w:lineRule="auto"/>
      <w:jc w:val="center"/>
    </w:pPr>
    <w:rPr>
      <w:rFonts w:ascii="Times New Roman" w:eastAsia="Times New Roman" w:hAnsi="Times New Roman" w:cs="Times New Roman"/>
      <w:b/>
      <w:bCs/>
      <w:sz w:val="24"/>
      <w:szCs w:val="24"/>
      <w:lang w:val="en-GB" w:eastAsia="en-GB"/>
    </w:rPr>
  </w:style>
  <w:style w:type="paragraph" w:customStyle="1" w:styleId="Tiret0">
    <w:name w:val="Tiret 0"/>
    <w:basedOn w:val="Point0"/>
    <w:uiPriority w:val="99"/>
    <w:rsid w:val="00B87D7E"/>
  </w:style>
  <w:style w:type="paragraph" w:customStyle="1" w:styleId="Tiret1">
    <w:name w:val="Tiret 1"/>
    <w:basedOn w:val="Point1"/>
    <w:uiPriority w:val="99"/>
    <w:rsid w:val="00B87D7E"/>
  </w:style>
  <w:style w:type="paragraph" w:customStyle="1" w:styleId="Tiret2">
    <w:name w:val="Tiret 2"/>
    <w:basedOn w:val="Point2"/>
    <w:uiPriority w:val="99"/>
    <w:rsid w:val="00B87D7E"/>
  </w:style>
  <w:style w:type="paragraph" w:customStyle="1" w:styleId="Tiret3">
    <w:name w:val="Tiret 3"/>
    <w:basedOn w:val="Point3"/>
    <w:uiPriority w:val="99"/>
    <w:rsid w:val="00B87D7E"/>
  </w:style>
  <w:style w:type="paragraph" w:customStyle="1" w:styleId="Tiret4">
    <w:name w:val="Tiret 4"/>
    <w:basedOn w:val="Point4"/>
    <w:uiPriority w:val="99"/>
    <w:rsid w:val="00B87D7E"/>
  </w:style>
  <w:style w:type="paragraph" w:customStyle="1" w:styleId="TBal1">
    <w:name w:val="İÇT Başlığı1"/>
    <w:basedOn w:val="Normal"/>
    <w:next w:val="Normal"/>
    <w:uiPriority w:val="99"/>
    <w:rsid w:val="00B87D7E"/>
    <w:pPr>
      <w:autoSpaceDE w:val="0"/>
      <w:autoSpaceDN w:val="0"/>
      <w:spacing w:before="120" w:after="240" w:line="240" w:lineRule="auto"/>
      <w:jc w:val="center"/>
    </w:pPr>
    <w:rPr>
      <w:rFonts w:ascii="Times New Roman" w:eastAsia="Times New Roman" w:hAnsi="Times New Roman" w:cs="Times New Roman"/>
      <w:b/>
      <w:bCs/>
      <w:sz w:val="28"/>
      <w:szCs w:val="28"/>
      <w:lang w:val="en-GB" w:eastAsia="en-GB"/>
    </w:rPr>
  </w:style>
  <w:style w:type="paragraph" w:customStyle="1" w:styleId="Considrant">
    <w:name w:val="Considérant"/>
    <w:basedOn w:val="Normal"/>
    <w:uiPriority w:val="99"/>
    <w:rsid w:val="00B87D7E"/>
    <w:pPr>
      <w:tabs>
        <w:tab w:val="num" w:pos="360"/>
        <w:tab w:val="num" w:pos="709"/>
      </w:tabs>
      <w:autoSpaceDE w:val="0"/>
      <w:autoSpaceDN w:val="0"/>
      <w:spacing w:before="120" w:after="120" w:line="240" w:lineRule="auto"/>
      <w:ind w:left="709" w:hanging="709"/>
      <w:jc w:val="both"/>
    </w:pPr>
    <w:rPr>
      <w:rFonts w:ascii="Times New Roman" w:eastAsia="Times New Roman" w:hAnsi="Times New Roman" w:cs="Times New Roman"/>
      <w:sz w:val="24"/>
      <w:szCs w:val="24"/>
      <w:lang w:val="en-GB" w:eastAsia="en-GB"/>
    </w:rPr>
  </w:style>
  <w:style w:type="paragraph" w:customStyle="1" w:styleId="Confidentialit">
    <w:name w:val="Confidentialité"/>
    <w:basedOn w:val="Normal"/>
    <w:next w:val="Statut"/>
    <w:uiPriority w:val="99"/>
    <w:rsid w:val="00B87D7E"/>
    <w:pPr>
      <w:autoSpaceDE w:val="0"/>
      <w:autoSpaceDN w:val="0"/>
      <w:spacing w:before="240" w:after="240" w:line="240" w:lineRule="auto"/>
      <w:ind w:left="5103"/>
      <w:jc w:val="both"/>
    </w:pPr>
    <w:rPr>
      <w:rFonts w:ascii="Times New Roman" w:eastAsia="Times New Roman" w:hAnsi="Times New Roman" w:cs="Times New Roman"/>
      <w:sz w:val="24"/>
      <w:szCs w:val="24"/>
      <w:u w:val="single"/>
      <w:lang w:val="en-GB" w:eastAsia="en-GB"/>
    </w:rPr>
  </w:style>
  <w:style w:type="paragraph" w:customStyle="1" w:styleId="ManualConsidrant">
    <w:name w:val="Manual Considérant"/>
    <w:basedOn w:val="Normal"/>
    <w:uiPriority w:val="99"/>
    <w:rsid w:val="00B87D7E"/>
    <w:pPr>
      <w:autoSpaceDE w:val="0"/>
      <w:autoSpaceDN w:val="0"/>
      <w:spacing w:before="120" w:after="120" w:line="240" w:lineRule="auto"/>
      <w:ind w:left="709" w:hanging="709"/>
      <w:jc w:val="both"/>
    </w:pPr>
    <w:rPr>
      <w:rFonts w:ascii="Times New Roman" w:eastAsia="Times New Roman" w:hAnsi="Times New Roman" w:cs="Times New Roman"/>
      <w:sz w:val="24"/>
      <w:szCs w:val="24"/>
      <w:lang w:val="en-GB" w:eastAsia="en-GB"/>
    </w:rPr>
  </w:style>
  <w:style w:type="paragraph" w:customStyle="1" w:styleId="FooterLandscape">
    <w:name w:val="FooterLandscape"/>
    <w:basedOn w:val="Altbilgi"/>
    <w:uiPriority w:val="99"/>
    <w:rsid w:val="00B87D7E"/>
    <w:pPr>
      <w:tabs>
        <w:tab w:val="clear" w:pos="4536"/>
        <w:tab w:val="clear" w:pos="9072"/>
        <w:tab w:val="center" w:pos="7002"/>
        <w:tab w:val="right" w:pos="14005"/>
      </w:tabs>
      <w:autoSpaceDE w:val="0"/>
      <w:autoSpaceDN w:val="0"/>
      <w:spacing w:before="360"/>
    </w:pPr>
    <w:rPr>
      <w:lang w:val="en-GB" w:eastAsia="en-GB"/>
    </w:rPr>
  </w:style>
  <w:style w:type="paragraph" w:customStyle="1" w:styleId="CRReference">
    <w:name w:val="CR Reference"/>
    <w:basedOn w:val="Normal"/>
    <w:uiPriority w:val="99"/>
    <w:rsid w:val="00B87D7E"/>
    <w:pPr>
      <w:keepNext/>
      <w:pBdr>
        <w:top w:val="single" w:sz="4" w:space="1" w:color="auto"/>
        <w:left w:val="single" w:sz="4" w:space="4" w:color="auto"/>
        <w:bottom w:val="single" w:sz="4" w:space="1" w:color="auto"/>
        <w:right w:val="single" w:sz="4" w:space="4" w:color="auto"/>
      </w:pBdr>
      <w:autoSpaceDE w:val="0"/>
      <w:autoSpaceDN w:val="0"/>
      <w:spacing w:after="0" w:line="240" w:lineRule="auto"/>
      <w:ind w:left="5670"/>
    </w:pPr>
    <w:rPr>
      <w:rFonts w:ascii="Times New Roman" w:eastAsia="Times New Roman" w:hAnsi="Times New Roman" w:cs="Times New Roman"/>
      <w:sz w:val="24"/>
      <w:szCs w:val="24"/>
      <w:lang w:val="en-GB" w:eastAsia="en-GB"/>
    </w:rPr>
  </w:style>
  <w:style w:type="paragraph" w:customStyle="1" w:styleId="CRSeparator">
    <w:name w:val="CR Separator"/>
    <w:basedOn w:val="Normal"/>
    <w:next w:val="CRReference"/>
    <w:uiPriority w:val="99"/>
    <w:rsid w:val="00B87D7E"/>
    <w:pPr>
      <w:keepNext/>
      <w:pBdr>
        <w:top w:val="single" w:sz="4" w:space="1" w:color="auto"/>
      </w:pBdr>
      <w:autoSpaceDE w:val="0"/>
      <w:autoSpaceDN w:val="0"/>
      <w:spacing w:after="0" w:line="240" w:lineRule="auto"/>
      <w:jc w:val="both"/>
    </w:pPr>
    <w:rPr>
      <w:rFonts w:ascii="Times New Roman" w:eastAsia="Times New Roman" w:hAnsi="Times New Roman" w:cs="Times New Roman"/>
      <w:sz w:val="24"/>
      <w:szCs w:val="24"/>
      <w:lang w:val="en-GB" w:eastAsia="en-GB"/>
    </w:rPr>
  </w:style>
  <w:style w:type="paragraph" w:customStyle="1" w:styleId="CRParaDeleted">
    <w:name w:val="CR ParaDeleted"/>
    <w:basedOn w:val="Normal"/>
    <w:next w:val="Normal"/>
    <w:uiPriority w:val="99"/>
    <w:rsid w:val="00B87D7E"/>
    <w:pPr>
      <w:autoSpaceDE w:val="0"/>
      <w:autoSpaceDN w:val="0"/>
      <w:spacing w:before="120" w:after="120" w:line="240" w:lineRule="auto"/>
      <w:jc w:val="both"/>
    </w:pPr>
    <w:rPr>
      <w:rFonts w:ascii="Times New Roman" w:eastAsia="Times New Roman" w:hAnsi="Times New Roman" w:cs="Times New Roman"/>
      <w:sz w:val="24"/>
      <w:szCs w:val="24"/>
      <w:lang w:val="en-GB" w:eastAsia="en-GB"/>
    </w:rPr>
  </w:style>
  <w:style w:type="paragraph" w:customStyle="1" w:styleId="Titredumodificateur">
    <w:name w:val="Titre du modificateur"/>
    <w:basedOn w:val="Normal"/>
    <w:next w:val="Annexetitrefichefinacte"/>
    <w:uiPriority w:val="99"/>
    <w:rsid w:val="00B87D7E"/>
    <w:pPr>
      <w:autoSpaceDE w:val="0"/>
      <w:autoSpaceDN w:val="0"/>
      <w:spacing w:before="240" w:after="60" w:line="240" w:lineRule="auto"/>
    </w:pPr>
    <w:rPr>
      <w:rFonts w:ascii="Times New Roman" w:eastAsia="Times New Roman" w:hAnsi="Times New Roman" w:cs="Times New Roman"/>
      <w:b/>
      <w:bCs/>
      <w:sz w:val="24"/>
      <w:szCs w:val="24"/>
      <w:lang w:val="en-US" w:eastAsia="en-GB"/>
    </w:rPr>
  </w:style>
  <w:style w:type="paragraph" w:customStyle="1" w:styleId="Referencedumodificateur">
    <w:name w:val="Reference du modificateur"/>
    <w:basedOn w:val="Normal"/>
    <w:next w:val="Annexetitrefichefinglobale"/>
    <w:uiPriority w:val="99"/>
    <w:rsid w:val="00B87D7E"/>
    <w:pPr>
      <w:autoSpaceDE w:val="0"/>
      <w:autoSpaceDN w:val="0"/>
      <w:spacing w:after="120" w:line="240" w:lineRule="auto"/>
    </w:pPr>
    <w:rPr>
      <w:rFonts w:ascii="Times New Roman" w:eastAsia="Times New Roman" w:hAnsi="Times New Roman" w:cs="Times New Roman"/>
      <w:sz w:val="24"/>
      <w:szCs w:val="24"/>
      <w:lang w:val="en-US" w:eastAsia="en-GB"/>
    </w:rPr>
  </w:style>
  <w:style w:type="paragraph" w:customStyle="1" w:styleId="1-Baslk">
    <w:name w:val="1-Baslık"/>
    <w:uiPriority w:val="99"/>
    <w:rsid w:val="00B87D7E"/>
    <w:pPr>
      <w:tabs>
        <w:tab w:val="left" w:pos="566"/>
      </w:tabs>
      <w:spacing w:after="0" w:line="240" w:lineRule="auto"/>
    </w:pPr>
    <w:rPr>
      <w:rFonts w:ascii="Times New Roman" w:eastAsia="ヒラギノ明朝 Pro W3" w:hAnsi="Times" w:cs="Times New Roman"/>
      <w:szCs w:val="20"/>
      <w:u w:val="single"/>
    </w:rPr>
  </w:style>
  <w:style w:type="paragraph" w:customStyle="1" w:styleId="2-OrtaBaslk0">
    <w:name w:val="2-Orta Baslık"/>
    <w:uiPriority w:val="99"/>
    <w:rsid w:val="00B87D7E"/>
    <w:pPr>
      <w:spacing w:after="0" w:line="240" w:lineRule="auto"/>
      <w:jc w:val="center"/>
    </w:pPr>
    <w:rPr>
      <w:rFonts w:ascii="Times New Roman" w:eastAsia="ヒラギノ明朝 Pro W3" w:hAnsi="Times" w:cs="Times New Roman"/>
      <w:b/>
      <w:sz w:val="19"/>
      <w:szCs w:val="20"/>
    </w:rPr>
  </w:style>
  <w:style w:type="paragraph" w:customStyle="1" w:styleId="msonormalcxsportacxspilk">
    <w:name w:val="msonormalcxsportacxspilk"/>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sonormalcxsportacxsporta">
    <w:name w:val="msonormalcxsportacxsporta"/>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sonormalcxsportacxspson">
    <w:name w:val="msonormalcxsportacxspson"/>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sonormalcxsporta">
    <w:name w:val="msonormalcxsporta"/>
    <w:basedOn w:val="Normal"/>
    <w:uiPriority w:val="99"/>
    <w:rsid w:val="00B87D7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DipnotBavurusu">
    <w:name w:val="footnote reference"/>
    <w:uiPriority w:val="99"/>
    <w:semiHidden/>
    <w:unhideWhenUsed/>
    <w:rsid w:val="00B87D7E"/>
    <w:rPr>
      <w:vertAlign w:val="superscript"/>
    </w:rPr>
  </w:style>
  <w:style w:type="character" w:styleId="AklamaBavurusu">
    <w:name w:val="annotation reference"/>
    <w:uiPriority w:val="99"/>
    <w:semiHidden/>
    <w:unhideWhenUsed/>
    <w:rsid w:val="00B87D7E"/>
    <w:rPr>
      <w:sz w:val="16"/>
      <w:szCs w:val="16"/>
    </w:rPr>
  </w:style>
  <w:style w:type="character" w:customStyle="1" w:styleId="HTMLncedenBiimlendirilmiChar1">
    <w:name w:val="HTML Önceden Biçimlendirilmiş Char1"/>
    <w:basedOn w:val="VarsaylanParagrafYazTipi"/>
    <w:uiPriority w:val="99"/>
    <w:semiHidden/>
    <w:rsid w:val="00B87D7E"/>
    <w:rPr>
      <w:rFonts w:ascii="Consolas" w:hAnsi="Consolas" w:cs="Consolas" w:hint="default"/>
      <w:lang w:val="en-US"/>
    </w:rPr>
  </w:style>
  <w:style w:type="character" w:customStyle="1" w:styleId="DipnotMetniChar1">
    <w:name w:val="Dipnot Metni Char1"/>
    <w:basedOn w:val="VarsaylanParagrafYazTipi"/>
    <w:uiPriority w:val="99"/>
    <w:semiHidden/>
    <w:rsid w:val="00B87D7E"/>
    <w:rPr>
      <w:lang w:val="en-US"/>
    </w:rPr>
  </w:style>
  <w:style w:type="character" w:customStyle="1" w:styleId="AklamaMetniChar1">
    <w:name w:val="Açıklama Metni Char1"/>
    <w:basedOn w:val="VarsaylanParagrafYazTipi"/>
    <w:uiPriority w:val="99"/>
    <w:semiHidden/>
    <w:rsid w:val="00B87D7E"/>
    <w:rPr>
      <w:lang w:val="en-US"/>
    </w:rPr>
  </w:style>
  <w:style w:type="character" w:customStyle="1" w:styleId="stbilgiChar1">
    <w:name w:val="Üstbilgi Char1"/>
    <w:basedOn w:val="VarsaylanParagrafYazTipi"/>
    <w:uiPriority w:val="99"/>
    <w:rsid w:val="00B87D7E"/>
    <w:rPr>
      <w:sz w:val="24"/>
      <w:szCs w:val="24"/>
      <w:lang w:val="en-US"/>
    </w:rPr>
  </w:style>
  <w:style w:type="character" w:customStyle="1" w:styleId="AltbilgiChar1">
    <w:name w:val="Altbilgi Char1"/>
    <w:basedOn w:val="VarsaylanParagrafYazTipi"/>
    <w:uiPriority w:val="99"/>
    <w:semiHidden/>
    <w:rsid w:val="00B87D7E"/>
    <w:rPr>
      <w:sz w:val="24"/>
      <w:szCs w:val="24"/>
      <w:lang w:val="en-US"/>
    </w:rPr>
  </w:style>
  <w:style w:type="character" w:customStyle="1" w:styleId="GvdeMetniChar1">
    <w:name w:val="Gövde Metni Char1"/>
    <w:basedOn w:val="VarsaylanParagrafYazTipi"/>
    <w:uiPriority w:val="99"/>
    <w:semiHidden/>
    <w:rsid w:val="00B87D7E"/>
    <w:rPr>
      <w:sz w:val="24"/>
      <w:szCs w:val="24"/>
      <w:lang w:val="en-US"/>
    </w:rPr>
  </w:style>
  <w:style w:type="paragraph" w:styleId="GvdeMetniGirintisi">
    <w:name w:val="Body Text Indent"/>
    <w:basedOn w:val="Normal"/>
    <w:link w:val="GvdeMetniGirintisiChar"/>
    <w:uiPriority w:val="99"/>
    <w:semiHidden/>
    <w:unhideWhenUsed/>
    <w:rsid w:val="00B87D7E"/>
    <w:pPr>
      <w:spacing w:after="120" w:line="240" w:lineRule="auto"/>
      <w:ind w:left="283"/>
    </w:pPr>
    <w:rPr>
      <w:sz w:val="24"/>
      <w:szCs w:val="24"/>
    </w:rPr>
  </w:style>
  <w:style w:type="character" w:customStyle="1" w:styleId="GvdeMetniGirintisiChar1">
    <w:name w:val="Gövde Metni Girintisi Char1"/>
    <w:basedOn w:val="VarsaylanParagrafYazTipi"/>
    <w:uiPriority w:val="99"/>
    <w:semiHidden/>
    <w:rsid w:val="00B87D7E"/>
  </w:style>
  <w:style w:type="paragraph" w:styleId="GvdeMetniGirintisi2">
    <w:name w:val="Body Text Indent 2"/>
    <w:basedOn w:val="Normal"/>
    <w:link w:val="GvdeMetniGirintisi2Char"/>
    <w:uiPriority w:val="99"/>
    <w:semiHidden/>
    <w:unhideWhenUsed/>
    <w:rsid w:val="00B87D7E"/>
    <w:pPr>
      <w:spacing w:after="120" w:line="480" w:lineRule="auto"/>
      <w:ind w:left="283"/>
    </w:pPr>
    <w:rPr>
      <w:sz w:val="24"/>
      <w:szCs w:val="24"/>
    </w:rPr>
  </w:style>
  <w:style w:type="character" w:customStyle="1" w:styleId="GvdeMetniGirintisi2Char1">
    <w:name w:val="Gövde Metni Girintisi 2 Char1"/>
    <w:basedOn w:val="VarsaylanParagrafYazTipi"/>
    <w:uiPriority w:val="99"/>
    <w:semiHidden/>
    <w:rsid w:val="00B87D7E"/>
  </w:style>
  <w:style w:type="character" w:customStyle="1" w:styleId="AklamaKonusuChar1">
    <w:name w:val="Açıklama Konusu Char1"/>
    <w:basedOn w:val="AklamaMetniChar1"/>
    <w:uiPriority w:val="99"/>
    <w:semiHidden/>
    <w:rsid w:val="00B87D7E"/>
    <w:rPr>
      <w:b/>
      <w:bCs/>
      <w:lang w:val="en-US"/>
    </w:rPr>
  </w:style>
  <w:style w:type="character" w:customStyle="1" w:styleId="BalonMetniChar1">
    <w:name w:val="Balon Metni Char1"/>
    <w:basedOn w:val="VarsaylanParagrafYazTipi"/>
    <w:uiPriority w:val="99"/>
    <w:semiHidden/>
    <w:rsid w:val="00B87D7E"/>
    <w:rPr>
      <w:rFonts w:ascii="Tahoma" w:hAnsi="Tahoma" w:cs="Tahoma" w:hint="default"/>
      <w:sz w:val="16"/>
      <w:szCs w:val="16"/>
      <w:lang w:val="en-US"/>
    </w:rPr>
  </w:style>
  <w:style w:type="character" w:customStyle="1" w:styleId="Normal1">
    <w:name w:val="Normal1"/>
    <w:uiPriority w:val="99"/>
    <w:rsid w:val="00B87D7E"/>
    <w:rPr>
      <w:rFonts w:ascii="Times New Roman" w:eastAsia="Times New Roman" w:hAnsi="Times New Roman" w:cs="Times New Roman" w:hint="default"/>
      <w:noProof w:val="0"/>
      <w:sz w:val="24"/>
      <w:lang w:val="en-GB"/>
    </w:rPr>
  </w:style>
  <w:style w:type="character" w:customStyle="1" w:styleId="CharChar20">
    <w:name w:val="Char Char20"/>
    <w:uiPriority w:val="99"/>
    <w:locked/>
    <w:rsid w:val="00B87D7E"/>
    <w:rPr>
      <w:rFonts w:ascii="Cambria" w:hAnsi="Cambria" w:cs="Cambria" w:hint="default"/>
      <w:b/>
      <w:bCs/>
      <w:kern w:val="32"/>
      <w:sz w:val="32"/>
      <w:szCs w:val="32"/>
    </w:rPr>
  </w:style>
  <w:style w:type="character" w:customStyle="1" w:styleId="z-TopofFormChar">
    <w:name w:val="z-Top of Form Char"/>
    <w:uiPriority w:val="99"/>
    <w:semiHidden/>
    <w:rsid w:val="00B87D7E"/>
    <w:rPr>
      <w:rFonts w:ascii="Arial" w:hAnsi="Arial" w:cs="Arial" w:hint="default"/>
      <w:vanish/>
      <w:webHidden w:val="0"/>
      <w:sz w:val="16"/>
      <w:szCs w:val="16"/>
      <w:lang w:eastAsia="tr-TR"/>
      <w:specVanish w:val="0"/>
    </w:rPr>
  </w:style>
  <w:style w:type="paragraph" w:styleId="z-Formunst">
    <w:name w:val="HTML Top of Form"/>
    <w:basedOn w:val="Normal"/>
    <w:next w:val="Normal"/>
    <w:link w:val="z-FormunstChar"/>
    <w:hidden/>
    <w:uiPriority w:val="99"/>
    <w:semiHidden/>
    <w:unhideWhenUsed/>
    <w:rsid w:val="00B87D7E"/>
    <w:pPr>
      <w:pBdr>
        <w:bottom w:val="single" w:sz="6" w:space="1" w:color="auto"/>
      </w:pBdr>
      <w:spacing w:after="0" w:line="240" w:lineRule="auto"/>
      <w:jc w:val="center"/>
    </w:pPr>
    <w:rPr>
      <w:rFonts w:ascii="Arial" w:eastAsia="Times New Roman" w:hAnsi="Arial" w:cs="Arial"/>
      <w:vanish/>
      <w:sz w:val="16"/>
      <w:szCs w:val="16"/>
      <w:lang w:val="en-US" w:eastAsia="tr-TR"/>
    </w:rPr>
  </w:style>
  <w:style w:type="character" w:customStyle="1" w:styleId="z-FormunstChar">
    <w:name w:val="z-Formun Üstü Char"/>
    <w:basedOn w:val="VarsaylanParagrafYazTipi"/>
    <w:link w:val="z-Formunst"/>
    <w:uiPriority w:val="99"/>
    <w:semiHidden/>
    <w:rsid w:val="00B87D7E"/>
    <w:rPr>
      <w:rFonts w:ascii="Arial" w:eastAsia="Times New Roman" w:hAnsi="Arial" w:cs="Arial"/>
      <w:vanish/>
      <w:sz w:val="16"/>
      <w:szCs w:val="16"/>
      <w:lang w:val="en-US" w:eastAsia="tr-TR"/>
    </w:rPr>
  </w:style>
  <w:style w:type="character" w:customStyle="1" w:styleId="z-BottomofFormChar">
    <w:name w:val="z-Bottom of Form Char"/>
    <w:uiPriority w:val="99"/>
    <w:semiHidden/>
    <w:rsid w:val="00B87D7E"/>
    <w:rPr>
      <w:rFonts w:ascii="Arial" w:hAnsi="Arial" w:cs="Arial" w:hint="default"/>
      <w:vanish/>
      <w:webHidden w:val="0"/>
      <w:sz w:val="16"/>
      <w:szCs w:val="16"/>
      <w:lang w:eastAsia="tr-TR"/>
      <w:specVanish w:val="0"/>
    </w:rPr>
  </w:style>
  <w:style w:type="paragraph" w:styleId="z-FormunAlt">
    <w:name w:val="HTML Bottom of Form"/>
    <w:basedOn w:val="Normal"/>
    <w:next w:val="Normal"/>
    <w:link w:val="z-FormunAltChar"/>
    <w:hidden/>
    <w:uiPriority w:val="99"/>
    <w:semiHidden/>
    <w:unhideWhenUsed/>
    <w:rsid w:val="00B87D7E"/>
    <w:pPr>
      <w:pBdr>
        <w:top w:val="single" w:sz="6" w:space="1" w:color="auto"/>
      </w:pBdr>
      <w:spacing w:after="0" w:line="240" w:lineRule="auto"/>
      <w:jc w:val="center"/>
    </w:pPr>
    <w:rPr>
      <w:rFonts w:ascii="Arial" w:eastAsia="Times New Roman" w:hAnsi="Arial" w:cs="Arial"/>
      <w:vanish/>
      <w:sz w:val="16"/>
      <w:szCs w:val="16"/>
      <w:lang w:val="en-US" w:eastAsia="tr-TR"/>
    </w:rPr>
  </w:style>
  <w:style w:type="character" w:customStyle="1" w:styleId="z-FormunAltChar">
    <w:name w:val="z-Formun Altı Char"/>
    <w:basedOn w:val="VarsaylanParagrafYazTipi"/>
    <w:link w:val="z-FormunAlt"/>
    <w:uiPriority w:val="99"/>
    <w:semiHidden/>
    <w:rsid w:val="00B87D7E"/>
    <w:rPr>
      <w:rFonts w:ascii="Arial" w:eastAsia="Times New Roman" w:hAnsi="Arial" w:cs="Arial"/>
      <w:vanish/>
      <w:sz w:val="16"/>
      <w:szCs w:val="16"/>
      <w:lang w:val="en-US" w:eastAsia="tr-TR"/>
    </w:rPr>
  </w:style>
  <w:style w:type="character" w:customStyle="1" w:styleId="BalloonTextChar">
    <w:name w:val="Balloon Text Char"/>
    <w:uiPriority w:val="99"/>
    <w:semiHidden/>
    <w:rsid w:val="00B87D7E"/>
    <w:rPr>
      <w:rFonts w:ascii="Tahoma" w:hAnsi="Tahoma" w:cs="Tahoma" w:hint="default"/>
      <w:sz w:val="16"/>
      <w:szCs w:val="16"/>
      <w:lang w:eastAsia="tr-TR"/>
    </w:rPr>
  </w:style>
  <w:style w:type="character" w:customStyle="1" w:styleId="style11">
    <w:name w:val="style11"/>
    <w:uiPriority w:val="99"/>
    <w:rsid w:val="00B87D7E"/>
  </w:style>
  <w:style w:type="character" w:customStyle="1" w:styleId="searchword">
    <w:name w:val="searchword"/>
    <w:uiPriority w:val="99"/>
    <w:rsid w:val="00B87D7E"/>
    <w:rPr>
      <w:color w:val="FFFFFF"/>
      <w:shd w:val="clear" w:color="auto" w:fill="0082BF"/>
    </w:rPr>
  </w:style>
  <w:style w:type="character" w:customStyle="1" w:styleId="msons">
    <w:name w:val="msoıns"/>
    <w:uiPriority w:val="99"/>
    <w:rsid w:val="00B87D7E"/>
    <w:rPr>
      <w:u w:val="single"/>
    </w:rPr>
  </w:style>
  <w:style w:type="character" w:customStyle="1" w:styleId="msodel0">
    <w:name w:val="msodel"/>
    <w:uiPriority w:val="99"/>
    <w:rsid w:val="00B87D7E"/>
    <w:rPr>
      <w:strike/>
      <w:color w:val="FF0000"/>
    </w:rPr>
  </w:style>
  <w:style w:type="character" w:customStyle="1" w:styleId="style21">
    <w:name w:val="style21"/>
    <w:uiPriority w:val="99"/>
    <w:rsid w:val="00B87D7E"/>
    <w:rPr>
      <w:b/>
      <w:bCs/>
      <w:i/>
      <w:iCs/>
      <w:color w:val="FF0000"/>
    </w:rPr>
  </w:style>
  <w:style w:type="character" w:customStyle="1" w:styleId="style61">
    <w:name w:val="style61"/>
    <w:uiPriority w:val="99"/>
    <w:rsid w:val="00B87D7E"/>
    <w:rPr>
      <w:b/>
      <w:bCs/>
      <w:color w:val="FF0000"/>
    </w:rPr>
  </w:style>
  <w:style w:type="character" w:customStyle="1" w:styleId="Marker">
    <w:name w:val="Marker"/>
    <w:uiPriority w:val="99"/>
    <w:rsid w:val="00B87D7E"/>
    <w:rPr>
      <w:color w:val="0000FF"/>
    </w:rPr>
  </w:style>
  <w:style w:type="character" w:customStyle="1" w:styleId="CRMarker">
    <w:name w:val="CR Marker"/>
    <w:uiPriority w:val="99"/>
    <w:rsid w:val="00B87D7E"/>
    <w:rPr>
      <w:rFonts w:ascii="Wingdings" w:hAnsi="Wingdings" w:cs="Wingdings" w:hint="default"/>
    </w:rPr>
  </w:style>
  <w:style w:type="character" w:customStyle="1" w:styleId="CRRefNum">
    <w:name w:val="CR RefNum"/>
    <w:uiPriority w:val="99"/>
    <w:rsid w:val="00B87D7E"/>
    <w:rPr>
      <w:vertAlign w:val="subscript"/>
    </w:rPr>
  </w:style>
  <w:style w:type="character" w:customStyle="1" w:styleId="CRTextDeleted">
    <w:name w:val="CR TextDeleted"/>
    <w:uiPriority w:val="99"/>
    <w:rsid w:val="00B87D7E"/>
  </w:style>
  <w:style w:type="character" w:customStyle="1" w:styleId="Balk2Char1">
    <w:name w:val="Başlık 2 Char1"/>
    <w:uiPriority w:val="99"/>
    <w:locked/>
    <w:rsid w:val="00B87D7E"/>
    <w:rPr>
      <w:rFonts w:ascii="Calibri" w:hAnsi="Calibri" w:hint="default"/>
      <w:b/>
      <w:bCs w:val="0"/>
      <w:sz w:val="36"/>
      <w:lang w:eastAsia="tr-TR"/>
    </w:rPr>
  </w:style>
  <w:style w:type="character" w:customStyle="1" w:styleId="Balk3Char1">
    <w:name w:val="Başlık 3 Char1"/>
    <w:uiPriority w:val="99"/>
    <w:locked/>
    <w:rsid w:val="00B87D7E"/>
    <w:rPr>
      <w:rFonts w:ascii="Calibri" w:hAnsi="Calibri" w:hint="default"/>
      <w:b/>
      <w:bCs w:val="0"/>
      <w:sz w:val="27"/>
      <w:lang w:eastAsia="tr-TR"/>
    </w:rPr>
  </w:style>
  <w:style w:type="character" w:customStyle="1" w:styleId="Balk4Char1">
    <w:name w:val="Başlık 4 Char1"/>
    <w:uiPriority w:val="99"/>
    <w:locked/>
    <w:rsid w:val="00B87D7E"/>
    <w:rPr>
      <w:rFonts w:ascii="Calibri" w:hAnsi="Calibri" w:hint="default"/>
      <w:b/>
      <w:bCs w:val="0"/>
      <w:sz w:val="24"/>
      <w:lang w:eastAsia="tr-TR"/>
    </w:rPr>
  </w:style>
  <w:style w:type="character" w:customStyle="1" w:styleId="Balk5Char1">
    <w:name w:val="Başlık 5 Char1"/>
    <w:uiPriority w:val="99"/>
    <w:locked/>
    <w:rsid w:val="00B87D7E"/>
    <w:rPr>
      <w:rFonts w:ascii="Calibri" w:hAnsi="Calibri" w:hint="default"/>
      <w:b/>
      <w:bCs w:val="0"/>
      <w:sz w:val="20"/>
      <w:lang w:eastAsia="tr-TR"/>
    </w:rPr>
  </w:style>
  <w:style w:type="character" w:customStyle="1" w:styleId="Balk6Char1">
    <w:name w:val="Başlık 6 Char1"/>
    <w:uiPriority w:val="99"/>
    <w:locked/>
    <w:rsid w:val="00B87D7E"/>
    <w:rPr>
      <w:rFonts w:ascii="Arial" w:hAnsi="Arial" w:cs="Arial" w:hint="default"/>
      <w:i/>
      <w:iCs w:val="0"/>
      <w:lang w:val="en-GB" w:eastAsia="en-GB"/>
    </w:rPr>
  </w:style>
  <w:style w:type="character" w:customStyle="1" w:styleId="Balk8Char1">
    <w:name w:val="Başlık 8 Char1"/>
    <w:uiPriority w:val="99"/>
    <w:locked/>
    <w:rsid w:val="00B87D7E"/>
    <w:rPr>
      <w:rFonts w:ascii="Calibri" w:hAnsi="Calibri" w:hint="default"/>
      <w:i/>
      <w:iCs w:val="0"/>
      <w:sz w:val="24"/>
      <w:lang w:eastAsia="tr-TR"/>
    </w:rPr>
  </w:style>
  <w:style w:type="character" w:customStyle="1" w:styleId="Balk9Char1">
    <w:name w:val="Başlık 9 Char1"/>
    <w:uiPriority w:val="99"/>
    <w:locked/>
    <w:rsid w:val="00B87D7E"/>
    <w:rPr>
      <w:rFonts w:ascii="Cambria" w:hAnsi="Cambria" w:hint="default"/>
      <w:lang w:eastAsia="tr-TR"/>
    </w:rPr>
  </w:style>
  <w:style w:type="character" w:customStyle="1" w:styleId="CharChar14">
    <w:name w:val="Char Char14"/>
    <w:uiPriority w:val="99"/>
    <w:locked/>
    <w:rsid w:val="00B87D7E"/>
    <w:rPr>
      <w:b/>
      <w:bCs w:val="0"/>
      <w:smallCaps/>
      <w:sz w:val="24"/>
      <w:lang w:val="en-GB" w:eastAsia="en-GB"/>
    </w:rPr>
  </w:style>
  <w:style w:type="character" w:customStyle="1" w:styleId="BodyTextIndentChar1">
    <w:name w:val="Body Text Indent Char1"/>
    <w:uiPriority w:val="99"/>
    <w:semiHidden/>
    <w:rsid w:val="00B87D7E"/>
    <w:rPr>
      <w:lang w:eastAsia="en-US"/>
    </w:rPr>
  </w:style>
  <w:style w:type="character" w:customStyle="1" w:styleId="BodyTextIndent2Char1">
    <w:name w:val="Body Text Indent 2 Char1"/>
    <w:uiPriority w:val="99"/>
    <w:semiHidden/>
    <w:rsid w:val="00B87D7E"/>
    <w:rPr>
      <w:lang w:eastAsia="en-US"/>
    </w:rPr>
  </w:style>
  <w:style w:type="character" w:customStyle="1" w:styleId="z-FormunstChar1">
    <w:name w:val="z-Formun Üstü Char1"/>
    <w:uiPriority w:val="99"/>
    <w:semiHidden/>
    <w:locked/>
    <w:rsid w:val="00B87D7E"/>
    <w:rPr>
      <w:rFonts w:ascii="Arial" w:hAnsi="Arial" w:cs="Arial" w:hint="default"/>
      <w:vanish/>
      <w:webHidden w:val="0"/>
      <w:sz w:val="16"/>
      <w:lang w:eastAsia="tr-TR"/>
      <w:specVanish w:val="0"/>
    </w:rPr>
  </w:style>
  <w:style w:type="character" w:customStyle="1" w:styleId="z-FormunAltChar1">
    <w:name w:val="z-Formun Altı Char1"/>
    <w:uiPriority w:val="99"/>
    <w:semiHidden/>
    <w:locked/>
    <w:rsid w:val="00B87D7E"/>
    <w:rPr>
      <w:rFonts w:ascii="Arial" w:hAnsi="Arial" w:cs="Arial" w:hint="default"/>
      <w:vanish/>
      <w:webHidden w:val="0"/>
      <w:sz w:val="16"/>
      <w:lang w:eastAsia="tr-TR"/>
      <w:specVanish w:val="0"/>
    </w:rPr>
  </w:style>
  <w:style w:type="character" w:styleId="Vurgu">
    <w:name w:val="Emphasis"/>
    <w:basedOn w:val="VarsaylanParagrafYazTipi"/>
    <w:qFormat/>
    <w:rsid w:val="00B87D7E"/>
    <w:rPr>
      <w:i/>
      <w:iCs/>
    </w:rPr>
  </w:style>
  <w:style w:type="character" w:styleId="Gl">
    <w:name w:val="Strong"/>
    <w:basedOn w:val="VarsaylanParagrafYazTipi"/>
    <w:uiPriority w:val="99"/>
    <w:qFormat/>
    <w:rsid w:val="00B87D7E"/>
    <w:rPr>
      <w:b/>
      <w:bCs/>
    </w:rPr>
  </w:style>
  <w:style w:type="numbering" w:customStyle="1" w:styleId="stil1">
    <w:name w:val="stil1"/>
    <w:rsid w:val="00B87D7E"/>
    <w:pPr>
      <w:numPr>
        <w:numId w:val="11"/>
      </w:numPr>
    </w:pPr>
  </w:style>
  <w:style w:type="numbering" w:customStyle="1" w:styleId="Stil5">
    <w:name w:val="Stil5"/>
    <w:rsid w:val="00B87D7E"/>
    <w:pPr>
      <w:numPr>
        <w:numId w:val="12"/>
      </w:numPr>
    </w:pPr>
  </w:style>
  <w:style w:type="numbering" w:customStyle="1" w:styleId="Stil3">
    <w:name w:val="Stil3"/>
    <w:rsid w:val="00B87D7E"/>
    <w:pPr>
      <w:numPr>
        <w:numId w:val="13"/>
      </w:numPr>
    </w:pPr>
  </w:style>
  <w:style w:type="numbering" w:customStyle="1" w:styleId="Stil8">
    <w:name w:val="Stil8"/>
    <w:rsid w:val="00B87D7E"/>
    <w:pPr>
      <w:numPr>
        <w:numId w:val="14"/>
      </w:numPr>
    </w:pPr>
  </w:style>
  <w:style w:type="numbering" w:customStyle="1" w:styleId="Stil2">
    <w:name w:val="Stil2"/>
    <w:rsid w:val="00B87D7E"/>
    <w:pPr>
      <w:numPr>
        <w:numId w:val="15"/>
      </w:numPr>
    </w:pPr>
  </w:style>
  <w:style w:type="numbering" w:customStyle="1" w:styleId="Stil4">
    <w:name w:val="Stil4"/>
    <w:rsid w:val="00B87D7E"/>
    <w:pPr>
      <w:numPr>
        <w:numId w:val="16"/>
      </w:numPr>
    </w:pPr>
  </w:style>
  <w:style w:type="numbering" w:customStyle="1" w:styleId="Stil7">
    <w:name w:val="Stil7"/>
    <w:rsid w:val="00B87D7E"/>
    <w:pPr>
      <w:numPr>
        <w:numId w:val="17"/>
      </w:numPr>
    </w:pPr>
  </w:style>
  <w:style w:type="numbering" w:customStyle="1" w:styleId="Stil9">
    <w:name w:val="Stil9"/>
    <w:rsid w:val="00B87D7E"/>
    <w:pPr>
      <w:numPr>
        <w:numId w:val="18"/>
      </w:numPr>
    </w:pPr>
  </w:style>
  <w:style w:type="numbering" w:customStyle="1" w:styleId="Stil6">
    <w:name w:val="Stil6"/>
    <w:rsid w:val="00B87D7E"/>
    <w:pPr>
      <w:numPr>
        <w:numId w:val="19"/>
      </w:numPr>
    </w:pPr>
  </w:style>
  <w:style w:type="paragraph" w:customStyle="1" w:styleId="CM4">
    <w:name w:val="CM4"/>
    <w:basedOn w:val="Normal"/>
    <w:next w:val="Normal"/>
    <w:uiPriority w:val="99"/>
    <w:rsid w:val="00B87D7E"/>
    <w:pPr>
      <w:autoSpaceDE w:val="0"/>
      <w:autoSpaceDN w:val="0"/>
      <w:adjustRightInd w:val="0"/>
      <w:spacing w:after="0" w:line="240" w:lineRule="auto"/>
    </w:pPr>
    <w:rPr>
      <w:rFonts w:ascii="Times New Roman" w:hAnsi="Times New Roman" w:cs="Times New Roman"/>
      <w:sz w:val="24"/>
      <w:szCs w:val="24"/>
    </w:rPr>
  </w:style>
  <w:style w:type="character" w:customStyle="1" w:styleId="hps">
    <w:name w:val="hps"/>
    <w:basedOn w:val="VarsaylanParagrafYazTipi"/>
    <w:rsid w:val="00B87D7E"/>
  </w:style>
  <w:style w:type="character" w:customStyle="1" w:styleId="italic">
    <w:name w:val="italic"/>
    <w:basedOn w:val="VarsaylanParagrafYazTipi"/>
    <w:rsid w:val="00B87D7E"/>
  </w:style>
  <w:style w:type="character" w:customStyle="1" w:styleId="apple-converted-space">
    <w:name w:val="apple-converted-space"/>
    <w:basedOn w:val="VarsaylanParagrafYazTipi"/>
    <w:rsid w:val="00B87D7E"/>
  </w:style>
  <w:style w:type="paragraph" w:customStyle="1" w:styleId="Default">
    <w:name w:val="Default"/>
    <w:link w:val="DefaultChar"/>
    <w:rsid w:val="00B87D7E"/>
    <w:pPr>
      <w:autoSpaceDE w:val="0"/>
      <w:autoSpaceDN w:val="0"/>
      <w:adjustRightInd w:val="0"/>
      <w:spacing w:after="0" w:line="240" w:lineRule="auto"/>
    </w:pPr>
    <w:rPr>
      <w:rFonts w:ascii="Times New Roman" w:eastAsia="Times New Roman" w:hAnsi="Times New Roman" w:cs="Times New Roman"/>
      <w:color w:val="000000"/>
      <w:sz w:val="24"/>
      <w:szCs w:val="24"/>
      <w:lang w:eastAsia="tr-TR"/>
    </w:rPr>
  </w:style>
  <w:style w:type="character" w:customStyle="1" w:styleId="searchtermresult">
    <w:name w:val="search_term_result"/>
    <w:rsid w:val="00B87D7E"/>
  </w:style>
  <w:style w:type="character" w:customStyle="1" w:styleId="DefaultChar">
    <w:name w:val="Default Char"/>
    <w:link w:val="Default"/>
    <w:rsid w:val="00B87D7E"/>
    <w:rPr>
      <w:rFonts w:ascii="Times New Roman" w:eastAsia="Times New Roman" w:hAnsi="Times New Roman" w:cs="Times New Roman"/>
      <w:color w:val="000000"/>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15748</Words>
  <Characters>89765</Characters>
  <Application>Microsoft Office Word</Application>
  <DocSecurity>0</DocSecurity>
  <Lines>748</Lines>
  <Paragraphs>210</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105303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Abdullah SIMSEK</dc:creator>
  <cp:lastModifiedBy>Abdullah SIMSEK</cp:lastModifiedBy>
  <cp:revision>1</cp:revision>
  <dcterms:created xsi:type="dcterms:W3CDTF">2016-04-29T14:34:00Z</dcterms:created>
  <dcterms:modified xsi:type="dcterms:W3CDTF">2016-04-29T14:35:00Z</dcterms:modified>
</cp:coreProperties>
</file>