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DE" w:rsidRPr="00B96151" w:rsidRDefault="00DC70DE"/>
    <w:p w:rsidR="0042623C" w:rsidRPr="00B96151" w:rsidRDefault="0042623C" w:rsidP="000B2C0B">
      <w:pPr>
        <w:spacing w:after="0"/>
        <w:rPr>
          <w:rFonts w:ascii="Arial" w:hAnsi="Arial" w:cs="Arial"/>
        </w:rPr>
      </w:pPr>
      <w:r w:rsidRPr="00B96151">
        <w:rPr>
          <w:rFonts w:ascii="Arial" w:hAnsi="Arial" w:cs="Arial"/>
        </w:rPr>
        <w:tab/>
      </w:r>
    </w:p>
    <w:p w:rsidR="0042623C" w:rsidRPr="00B96151" w:rsidRDefault="00EB31EB" w:rsidP="000B2C0B">
      <w:pPr>
        <w:spacing w:after="0"/>
        <w:ind w:left="6372"/>
        <w:jc w:val="right"/>
        <w:rPr>
          <w:rFonts w:ascii="Arial" w:hAnsi="Arial" w:cs="Arial"/>
        </w:rPr>
      </w:pPr>
      <w:r w:rsidRPr="00B96151">
        <w:rPr>
          <w:rFonts w:ascii="Arial" w:hAnsi="Arial" w:cs="Arial"/>
        </w:rPr>
        <w:t xml:space="preserve">     </w:t>
      </w:r>
      <w:r w:rsidR="0042623C" w:rsidRPr="00B96151">
        <w:rPr>
          <w:rFonts w:ascii="Arial" w:hAnsi="Arial" w:cs="Arial"/>
        </w:rPr>
        <w:t xml:space="preserve">Lefkoşa, </w:t>
      </w:r>
      <w:r w:rsidR="00D84234">
        <w:rPr>
          <w:rFonts w:ascii="Arial" w:hAnsi="Arial" w:cs="Arial"/>
        </w:rPr>
        <w:t>9</w:t>
      </w:r>
      <w:r w:rsidR="001C40B1">
        <w:rPr>
          <w:rFonts w:ascii="Arial" w:hAnsi="Arial" w:cs="Arial"/>
        </w:rPr>
        <w:t xml:space="preserve"> Mart 2017</w:t>
      </w:r>
    </w:p>
    <w:p w:rsidR="0042623C" w:rsidRPr="00B96151" w:rsidRDefault="0042623C" w:rsidP="0042623C">
      <w:pPr>
        <w:spacing w:after="0"/>
        <w:jc w:val="right"/>
        <w:rPr>
          <w:rFonts w:ascii="Arial" w:hAnsi="Arial" w:cs="Arial"/>
        </w:rPr>
      </w:pPr>
    </w:p>
    <w:p w:rsidR="001C40B1" w:rsidRPr="00DB6E8B" w:rsidRDefault="00DB6E8B" w:rsidP="00DB6E8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E8B">
        <w:rPr>
          <w:rFonts w:ascii="Arial" w:hAnsi="Arial" w:cs="Arial"/>
          <w:b/>
          <w:bCs/>
          <w:sz w:val="24"/>
          <w:szCs w:val="24"/>
        </w:rPr>
        <w:t>Workshop</w:t>
      </w:r>
    </w:p>
    <w:p w:rsidR="0042623C" w:rsidRPr="001C40B1" w:rsidRDefault="00DB6E8B" w:rsidP="00875E7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İşletme Muhasebesi Eğitimi</w:t>
      </w:r>
    </w:p>
    <w:p w:rsidR="00DB6E8B" w:rsidRDefault="00DB6E8B" w:rsidP="00DB6E8B">
      <w:pPr>
        <w:jc w:val="both"/>
        <w:rPr>
          <w:rFonts w:ascii="Arial" w:hAnsi="Arial" w:cs="Arial"/>
        </w:rPr>
      </w:pPr>
      <w:r w:rsidRPr="00B96151">
        <w:rPr>
          <w:rFonts w:ascii="Arial" w:hAnsi="Arial" w:cs="Arial"/>
        </w:rPr>
        <w:t xml:space="preserve">Konsorsiyum ve Uzman Ekibi olarak, </w:t>
      </w:r>
      <w:r w:rsidR="006A591E">
        <w:rPr>
          <w:rFonts w:ascii="Arial" w:hAnsi="Arial" w:cs="Arial"/>
        </w:rPr>
        <w:t xml:space="preserve">sizi </w:t>
      </w:r>
      <w:r w:rsidR="00D84234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Mart 2017</w:t>
      </w:r>
      <w:r w:rsidR="006A591E">
        <w:rPr>
          <w:rFonts w:ascii="Arial" w:hAnsi="Arial" w:cs="Arial"/>
        </w:rPr>
        <w:t>,</w:t>
      </w:r>
      <w:r w:rsidRPr="00B96151">
        <w:rPr>
          <w:rFonts w:ascii="Arial" w:hAnsi="Arial" w:cs="Arial"/>
        </w:rPr>
        <w:t xml:space="preserve"> </w:t>
      </w:r>
      <w:r w:rsidR="00A96E10">
        <w:rPr>
          <w:rFonts w:ascii="Arial" w:hAnsi="Arial" w:cs="Arial"/>
        </w:rPr>
        <w:t>Çarşamba</w:t>
      </w:r>
      <w:r w:rsidR="006A591E">
        <w:rPr>
          <w:rFonts w:ascii="Arial" w:hAnsi="Arial" w:cs="Arial"/>
        </w:rPr>
        <w:t xml:space="preserve"> günü</w:t>
      </w:r>
      <w:r w:rsidRPr="00B961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KOBİGEM’de </w:t>
      </w:r>
      <w:r w:rsidRPr="00B96151">
        <w:rPr>
          <w:rFonts w:ascii="Arial" w:hAnsi="Arial" w:cs="Arial"/>
        </w:rPr>
        <w:t xml:space="preserve">gerçekleştirilecek </w:t>
      </w:r>
      <w:r>
        <w:rPr>
          <w:rFonts w:ascii="Arial" w:hAnsi="Arial" w:cs="Arial"/>
        </w:rPr>
        <w:t xml:space="preserve">İşletme Muhasebesi </w:t>
      </w:r>
      <w:r w:rsidR="00D84234">
        <w:rPr>
          <w:rFonts w:ascii="Arial" w:hAnsi="Arial" w:cs="Arial"/>
        </w:rPr>
        <w:t>(Kısım 2</w:t>
      </w:r>
      <w:r>
        <w:rPr>
          <w:rFonts w:ascii="Arial" w:hAnsi="Arial" w:cs="Arial"/>
        </w:rPr>
        <w:t>) Eğitimine davet etmekten</w:t>
      </w:r>
      <w:r w:rsidRPr="00B96151">
        <w:rPr>
          <w:rFonts w:ascii="Arial" w:hAnsi="Arial" w:cs="Arial"/>
        </w:rPr>
        <w:t xml:space="preserve"> memnuniyet duyarız.</w:t>
      </w:r>
    </w:p>
    <w:p w:rsidR="00DB6E8B" w:rsidRPr="00DB6E8B" w:rsidRDefault="00DB6E8B" w:rsidP="00DB6E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 eğitimin amacı </w:t>
      </w:r>
      <w:r w:rsidR="00834937">
        <w:rPr>
          <w:rFonts w:ascii="Arial" w:hAnsi="Arial" w:cs="Arial"/>
        </w:rPr>
        <w:t xml:space="preserve">Kıbrıs Türk toplumundaki İşletmelere Destek veren kurumlara ve </w:t>
      </w:r>
      <w:r w:rsidR="006A591E">
        <w:rPr>
          <w:rFonts w:ascii="Arial" w:hAnsi="Arial" w:cs="Arial"/>
        </w:rPr>
        <w:t>işletmelere</w:t>
      </w:r>
      <w:r w:rsidR="00834937">
        <w:rPr>
          <w:rFonts w:ascii="Arial" w:hAnsi="Arial" w:cs="Arial"/>
        </w:rPr>
        <w:t xml:space="preserve"> özkaynaklarını doğru şekilde kullanmak ve faaliyetlerinin etkisini en maksimum düzeye çıkarmak adına </w:t>
      </w:r>
      <w:r w:rsidR="009840BF">
        <w:rPr>
          <w:rFonts w:ascii="Arial" w:hAnsi="Arial" w:cs="Arial"/>
        </w:rPr>
        <w:t>bütçe oluşturmaları konusunda</w:t>
      </w:r>
      <w:r w:rsidR="00834937">
        <w:rPr>
          <w:rFonts w:ascii="Arial" w:hAnsi="Arial" w:cs="Arial"/>
        </w:rPr>
        <w:t xml:space="preserve"> destek vermektir. </w:t>
      </w:r>
    </w:p>
    <w:p w:rsidR="00834937" w:rsidRPr="00956764" w:rsidRDefault="00834937" w:rsidP="00DB6E8B">
      <w:pPr>
        <w:pStyle w:val="TAPSNormal"/>
        <w:rPr>
          <w:sz w:val="22"/>
          <w:lang w:val="tr-TR" w:eastAsia="pl-PL"/>
        </w:rPr>
      </w:pPr>
      <w:r w:rsidRPr="00956764">
        <w:rPr>
          <w:sz w:val="22"/>
          <w:lang w:val="tr-TR" w:eastAsia="pl-PL"/>
        </w:rPr>
        <w:t>Katılımcılara katılım sertifikası verilecektir.</w:t>
      </w:r>
    </w:p>
    <w:p w:rsidR="00DA561E" w:rsidRPr="00956764" w:rsidRDefault="00DA561E" w:rsidP="00875E76">
      <w:pPr>
        <w:jc w:val="both"/>
        <w:rPr>
          <w:rFonts w:ascii="Arial" w:hAnsi="Arial" w:cs="Arial"/>
        </w:rPr>
      </w:pPr>
      <w:r w:rsidRPr="00956764">
        <w:rPr>
          <w:rFonts w:ascii="Arial" w:hAnsi="Arial" w:cs="Arial"/>
        </w:rPr>
        <w:t xml:space="preserve">Katılımda bulunacağınıza dair onayınızı </w:t>
      </w:r>
      <w:r w:rsidR="00834937" w:rsidRPr="00956764">
        <w:rPr>
          <w:rFonts w:ascii="Arial" w:hAnsi="Arial" w:cs="Arial"/>
        </w:rPr>
        <w:t xml:space="preserve">eğitimi </w:t>
      </w:r>
      <w:r w:rsidR="006A591E">
        <w:rPr>
          <w:rFonts w:ascii="Arial" w:hAnsi="Arial" w:cs="Arial"/>
        </w:rPr>
        <w:t>gerçekleştirecek</w:t>
      </w:r>
      <w:r w:rsidR="00834937" w:rsidRPr="00956764">
        <w:rPr>
          <w:rFonts w:ascii="Arial" w:hAnsi="Arial" w:cs="Arial"/>
        </w:rPr>
        <w:t xml:space="preserve"> olan </w:t>
      </w:r>
      <w:r w:rsidR="006A591E">
        <w:rPr>
          <w:rFonts w:ascii="Arial" w:hAnsi="Arial" w:cs="Arial"/>
        </w:rPr>
        <w:t>p</w:t>
      </w:r>
      <w:r w:rsidRPr="00956764">
        <w:rPr>
          <w:rFonts w:ascii="Arial" w:hAnsi="Arial" w:cs="Arial"/>
        </w:rPr>
        <w:t xml:space="preserve">roje </w:t>
      </w:r>
      <w:r w:rsidR="006A591E">
        <w:rPr>
          <w:rFonts w:ascii="Arial" w:hAnsi="Arial" w:cs="Arial"/>
        </w:rPr>
        <w:t>u</w:t>
      </w:r>
      <w:r w:rsidR="00834937" w:rsidRPr="00956764">
        <w:rPr>
          <w:rFonts w:ascii="Arial" w:hAnsi="Arial" w:cs="Arial"/>
        </w:rPr>
        <w:t>zmanımız</w:t>
      </w:r>
      <w:r w:rsidRPr="00956764">
        <w:rPr>
          <w:rFonts w:ascii="Arial" w:hAnsi="Arial" w:cs="Arial"/>
        </w:rPr>
        <w:t xml:space="preserve"> </w:t>
      </w:r>
      <w:r w:rsidR="00834937" w:rsidRPr="00956764">
        <w:rPr>
          <w:rFonts w:ascii="Arial" w:hAnsi="Arial" w:cs="Arial"/>
        </w:rPr>
        <w:t>Seziş Thompson’a</w:t>
      </w:r>
      <w:r w:rsidRPr="00956764">
        <w:rPr>
          <w:rFonts w:ascii="Arial" w:hAnsi="Arial" w:cs="Arial"/>
        </w:rPr>
        <w:t xml:space="preserve"> bi</w:t>
      </w:r>
      <w:r w:rsidR="00834937" w:rsidRPr="00956764">
        <w:rPr>
          <w:rFonts w:ascii="Arial" w:hAnsi="Arial" w:cs="Arial"/>
        </w:rPr>
        <w:t>ldirmenizi rica ederiz.</w:t>
      </w:r>
    </w:p>
    <w:p w:rsidR="00DA561E" w:rsidRPr="00956764" w:rsidRDefault="00DA561E" w:rsidP="00726047">
      <w:pPr>
        <w:rPr>
          <w:rFonts w:ascii="Arial" w:hAnsi="Arial" w:cs="Arial"/>
        </w:rPr>
      </w:pPr>
      <w:r w:rsidRPr="00956764">
        <w:rPr>
          <w:rFonts w:ascii="Arial" w:hAnsi="Arial" w:cs="Arial"/>
        </w:rPr>
        <w:t>Saygılarımla,</w:t>
      </w:r>
    </w:p>
    <w:p w:rsidR="004C7609" w:rsidRPr="00956764" w:rsidRDefault="004C7609" w:rsidP="00726047">
      <w:pPr>
        <w:rPr>
          <w:rFonts w:ascii="Arial" w:hAnsi="Arial" w:cs="Arial"/>
        </w:rPr>
      </w:pPr>
    </w:p>
    <w:p w:rsidR="00DA561E" w:rsidRPr="00B96151" w:rsidRDefault="00834937" w:rsidP="00DA561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Giuseppe Nardelli</w:t>
      </w:r>
    </w:p>
    <w:p w:rsidR="00DA561E" w:rsidRPr="00B96151" w:rsidRDefault="00DA561E" w:rsidP="00DA561E">
      <w:pPr>
        <w:spacing w:after="0"/>
        <w:rPr>
          <w:rFonts w:ascii="Arial" w:hAnsi="Arial" w:cs="Arial"/>
        </w:rPr>
      </w:pPr>
      <w:r w:rsidRPr="00B96151">
        <w:rPr>
          <w:rFonts w:ascii="Arial" w:hAnsi="Arial" w:cs="Arial"/>
        </w:rPr>
        <w:t>Takım Lideri</w:t>
      </w:r>
      <w:r w:rsidR="00834937">
        <w:rPr>
          <w:rFonts w:ascii="Arial" w:hAnsi="Arial" w:cs="Arial"/>
        </w:rPr>
        <w:t xml:space="preserve"> Yardımcısı</w:t>
      </w:r>
    </w:p>
    <w:p w:rsidR="00DA561E" w:rsidRPr="00B96151" w:rsidRDefault="00DA561E" w:rsidP="00DA561E">
      <w:pPr>
        <w:spacing w:after="0"/>
        <w:rPr>
          <w:rFonts w:ascii="Arial" w:hAnsi="Arial" w:cs="Arial"/>
          <w:i/>
        </w:rPr>
      </w:pPr>
      <w:r w:rsidRPr="00B96151">
        <w:rPr>
          <w:rFonts w:ascii="Arial" w:hAnsi="Arial" w:cs="Arial"/>
          <w:i/>
        </w:rPr>
        <w:t>(</w:t>
      </w:r>
      <w:r w:rsidR="004C7609">
        <w:rPr>
          <w:rFonts w:ascii="Arial" w:hAnsi="Arial" w:cs="Arial"/>
          <w:i/>
        </w:rPr>
        <w:t>Konsorsiyum</w:t>
      </w:r>
      <w:r w:rsidRPr="00B96151">
        <w:rPr>
          <w:rFonts w:ascii="Arial" w:hAnsi="Arial" w:cs="Arial"/>
          <w:i/>
        </w:rPr>
        <w:t xml:space="preserve"> adına)</w:t>
      </w:r>
    </w:p>
    <w:p w:rsidR="0042623C" w:rsidRDefault="0042623C" w:rsidP="0042623C">
      <w:pPr>
        <w:spacing w:after="0"/>
        <w:rPr>
          <w:rFonts w:ascii="Arial" w:hAnsi="Arial" w:cs="Arial"/>
        </w:rPr>
      </w:pPr>
    </w:p>
    <w:p w:rsidR="00834937" w:rsidRDefault="00834937" w:rsidP="0042623C">
      <w:pPr>
        <w:spacing w:after="0"/>
        <w:rPr>
          <w:rFonts w:ascii="Arial" w:hAnsi="Arial" w:cs="Arial"/>
        </w:rPr>
      </w:pPr>
    </w:p>
    <w:p w:rsidR="00834937" w:rsidRDefault="00834937" w:rsidP="0042623C">
      <w:pPr>
        <w:spacing w:after="0"/>
        <w:rPr>
          <w:rFonts w:ascii="Arial" w:hAnsi="Arial" w:cs="Arial"/>
        </w:rPr>
      </w:pPr>
    </w:p>
    <w:p w:rsidR="00834937" w:rsidRPr="00B96151" w:rsidRDefault="00834937" w:rsidP="0042623C">
      <w:pPr>
        <w:spacing w:after="0"/>
        <w:rPr>
          <w:rFonts w:ascii="Arial" w:hAnsi="Arial" w:cs="Arial"/>
        </w:rPr>
      </w:pPr>
    </w:p>
    <w:p w:rsidR="005A46BC" w:rsidRPr="00B96151" w:rsidRDefault="00184A39" w:rsidP="00623EB1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B96151">
        <w:rPr>
          <w:rFonts w:ascii="Arial" w:hAnsi="Arial" w:cs="Arial"/>
          <w:i/>
          <w:sz w:val="20"/>
          <w:szCs w:val="20"/>
        </w:rPr>
        <w:t>TARİH</w:t>
      </w:r>
      <w:r w:rsidRPr="00B96151">
        <w:rPr>
          <w:rFonts w:ascii="Arial" w:hAnsi="Arial" w:cs="Arial"/>
          <w:i/>
          <w:sz w:val="20"/>
          <w:szCs w:val="20"/>
        </w:rPr>
        <w:tab/>
      </w:r>
      <w:r w:rsidR="00746FB5" w:rsidRPr="00B96151">
        <w:rPr>
          <w:rFonts w:ascii="Arial" w:hAnsi="Arial" w:cs="Arial"/>
          <w:i/>
          <w:sz w:val="20"/>
          <w:szCs w:val="20"/>
        </w:rPr>
        <w:tab/>
      </w:r>
      <w:r w:rsidR="00EB31EB" w:rsidRPr="00B96151">
        <w:rPr>
          <w:rFonts w:ascii="Arial" w:hAnsi="Arial" w:cs="Arial"/>
          <w:i/>
          <w:sz w:val="20"/>
          <w:szCs w:val="20"/>
        </w:rPr>
        <w:t>:</w:t>
      </w:r>
      <w:r w:rsidR="00EB31EB" w:rsidRPr="00B96151">
        <w:rPr>
          <w:rFonts w:ascii="Arial" w:hAnsi="Arial" w:cs="Arial"/>
          <w:sz w:val="20"/>
          <w:szCs w:val="20"/>
        </w:rPr>
        <w:tab/>
      </w:r>
      <w:r w:rsidR="009840BF">
        <w:rPr>
          <w:rFonts w:ascii="Arial" w:hAnsi="Arial" w:cs="Arial"/>
          <w:sz w:val="20"/>
          <w:szCs w:val="20"/>
        </w:rPr>
        <w:t>15</w:t>
      </w:r>
      <w:r w:rsidR="00834937">
        <w:rPr>
          <w:rFonts w:ascii="Arial" w:hAnsi="Arial" w:cs="Arial"/>
          <w:sz w:val="20"/>
          <w:szCs w:val="20"/>
        </w:rPr>
        <w:t xml:space="preserve"> Mart 2017</w:t>
      </w:r>
      <w:r w:rsidR="005A46BC" w:rsidRPr="00B96151">
        <w:rPr>
          <w:rFonts w:ascii="Arial" w:hAnsi="Arial" w:cs="Arial"/>
          <w:sz w:val="20"/>
          <w:szCs w:val="20"/>
        </w:rPr>
        <w:t xml:space="preserve"> – </w:t>
      </w:r>
      <w:r w:rsidR="007727DF">
        <w:rPr>
          <w:rFonts w:ascii="Arial" w:hAnsi="Arial" w:cs="Arial"/>
          <w:sz w:val="20"/>
          <w:szCs w:val="20"/>
        </w:rPr>
        <w:t>Çarşamba</w:t>
      </w:r>
      <w:r w:rsidR="005A46BC" w:rsidRPr="00B96151">
        <w:rPr>
          <w:rFonts w:ascii="Arial" w:hAnsi="Arial" w:cs="Arial"/>
          <w:sz w:val="20"/>
          <w:szCs w:val="20"/>
        </w:rPr>
        <w:t xml:space="preserve"> </w:t>
      </w:r>
      <w:r w:rsidR="00623EB1" w:rsidRPr="0002239E">
        <w:rPr>
          <w:rFonts w:ascii="Arial" w:hAnsi="Arial" w:cs="Arial"/>
          <w:sz w:val="20"/>
        </w:rPr>
        <w:t>(</w:t>
      </w:r>
      <w:r w:rsidR="00623EB1">
        <w:rPr>
          <w:rFonts w:ascii="Arial" w:hAnsi="Arial" w:cs="Arial"/>
          <w:sz w:val="20"/>
        </w:rPr>
        <w:t>09:30</w:t>
      </w:r>
      <w:r w:rsidR="00623EB1" w:rsidRPr="0002239E">
        <w:rPr>
          <w:rFonts w:ascii="Arial" w:hAnsi="Arial" w:cs="Arial"/>
          <w:sz w:val="20"/>
        </w:rPr>
        <w:t xml:space="preserve"> – 1</w:t>
      </w:r>
      <w:r w:rsidR="002922ED">
        <w:rPr>
          <w:rFonts w:ascii="Arial" w:hAnsi="Arial" w:cs="Arial"/>
          <w:sz w:val="20"/>
        </w:rPr>
        <w:t>6</w:t>
      </w:r>
      <w:r w:rsidR="00623EB1" w:rsidRPr="0002239E">
        <w:rPr>
          <w:rFonts w:ascii="Arial" w:hAnsi="Arial" w:cs="Arial"/>
          <w:sz w:val="20"/>
        </w:rPr>
        <w:t>:</w:t>
      </w:r>
      <w:r w:rsidR="002922ED">
        <w:rPr>
          <w:rFonts w:ascii="Arial" w:hAnsi="Arial" w:cs="Arial"/>
          <w:sz w:val="20"/>
        </w:rPr>
        <w:t>0</w:t>
      </w:r>
      <w:r w:rsidR="00623EB1">
        <w:rPr>
          <w:rFonts w:ascii="Arial" w:hAnsi="Arial" w:cs="Arial"/>
          <w:sz w:val="20"/>
        </w:rPr>
        <w:t>0</w:t>
      </w:r>
      <w:r w:rsidR="00623EB1" w:rsidRPr="0002239E">
        <w:rPr>
          <w:rFonts w:ascii="Arial" w:hAnsi="Arial" w:cs="Arial"/>
          <w:sz w:val="20"/>
        </w:rPr>
        <w:t>)</w:t>
      </w:r>
    </w:p>
    <w:p w:rsidR="005A46BC" w:rsidRPr="00B96151" w:rsidRDefault="005A46BC" w:rsidP="00623EB1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B96151">
        <w:rPr>
          <w:rFonts w:ascii="Arial" w:hAnsi="Arial" w:cs="Arial"/>
          <w:i/>
          <w:sz w:val="20"/>
          <w:szCs w:val="20"/>
        </w:rPr>
        <w:t>YER</w:t>
      </w:r>
      <w:r w:rsidR="00746FB5" w:rsidRPr="00B96151">
        <w:rPr>
          <w:rFonts w:ascii="Arial" w:hAnsi="Arial" w:cs="Arial"/>
          <w:i/>
          <w:sz w:val="20"/>
          <w:szCs w:val="20"/>
        </w:rPr>
        <w:tab/>
      </w:r>
      <w:r w:rsidR="00746FB5" w:rsidRPr="00B96151">
        <w:rPr>
          <w:rFonts w:ascii="Arial" w:hAnsi="Arial" w:cs="Arial"/>
          <w:i/>
          <w:sz w:val="20"/>
          <w:szCs w:val="20"/>
        </w:rPr>
        <w:tab/>
        <w:t>:</w:t>
      </w:r>
      <w:r w:rsidR="00746FB5" w:rsidRPr="00B96151">
        <w:rPr>
          <w:rFonts w:ascii="Arial" w:hAnsi="Arial" w:cs="Arial"/>
          <w:i/>
          <w:sz w:val="20"/>
          <w:szCs w:val="20"/>
        </w:rPr>
        <w:tab/>
      </w:r>
      <w:r w:rsidR="00834937">
        <w:rPr>
          <w:rFonts w:ascii="Arial" w:hAnsi="Arial" w:cs="Arial"/>
          <w:sz w:val="20"/>
          <w:szCs w:val="20"/>
        </w:rPr>
        <w:t>KOBİGEM</w:t>
      </w:r>
    </w:p>
    <w:p w:rsidR="005A46BC" w:rsidRPr="00B96151" w:rsidRDefault="005A46BC" w:rsidP="00623EB1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B96151">
        <w:rPr>
          <w:rFonts w:ascii="Arial" w:hAnsi="Arial" w:cs="Arial"/>
          <w:i/>
          <w:sz w:val="20"/>
          <w:szCs w:val="20"/>
        </w:rPr>
        <w:t>ADRES</w:t>
      </w:r>
      <w:r w:rsidR="00746FB5" w:rsidRPr="00B96151">
        <w:rPr>
          <w:rFonts w:ascii="Arial" w:hAnsi="Arial" w:cs="Arial"/>
          <w:i/>
          <w:sz w:val="20"/>
          <w:szCs w:val="20"/>
        </w:rPr>
        <w:tab/>
      </w:r>
      <w:r w:rsidR="00746FB5" w:rsidRPr="00B96151">
        <w:rPr>
          <w:rFonts w:ascii="Arial" w:hAnsi="Arial" w:cs="Arial"/>
          <w:i/>
          <w:sz w:val="20"/>
          <w:szCs w:val="20"/>
        </w:rPr>
        <w:tab/>
      </w:r>
      <w:r w:rsidRPr="00B96151">
        <w:rPr>
          <w:rFonts w:ascii="Arial" w:hAnsi="Arial" w:cs="Arial"/>
          <w:i/>
          <w:sz w:val="20"/>
          <w:szCs w:val="20"/>
        </w:rPr>
        <w:t>:</w:t>
      </w:r>
      <w:r w:rsidRPr="00B96151">
        <w:rPr>
          <w:rFonts w:ascii="Arial" w:hAnsi="Arial" w:cs="Arial"/>
          <w:i/>
          <w:sz w:val="20"/>
          <w:szCs w:val="20"/>
        </w:rPr>
        <w:tab/>
      </w:r>
      <w:r w:rsidR="00834937">
        <w:rPr>
          <w:rFonts w:ascii="Arial" w:hAnsi="Arial" w:cs="Arial"/>
          <w:sz w:val="20"/>
        </w:rPr>
        <w:t>Şehit Agah Top Sokak No. 9</w:t>
      </w:r>
      <w:r w:rsidRPr="00B96151">
        <w:rPr>
          <w:rFonts w:ascii="Arial" w:hAnsi="Arial" w:cs="Arial"/>
          <w:sz w:val="20"/>
          <w:szCs w:val="20"/>
        </w:rPr>
        <w:t>, Lefkoşa</w:t>
      </w:r>
    </w:p>
    <w:p w:rsidR="005A46BC" w:rsidRPr="00B96151" w:rsidRDefault="005A46BC" w:rsidP="00623EB1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B96151">
        <w:rPr>
          <w:rFonts w:ascii="Arial" w:hAnsi="Arial" w:cs="Arial"/>
          <w:i/>
          <w:sz w:val="20"/>
          <w:szCs w:val="20"/>
        </w:rPr>
        <w:t>LCV</w:t>
      </w:r>
      <w:r w:rsidR="00746FB5" w:rsidRPr="00B96151">
        <w:rPr>
          <w:rFonts w:ascii="Arial" w:hAnsi="Arial" w:cs="Arial"/>
          <w:i/>
          <w:sz w:val="20"/>
          <w:szCs w:val="20"/>
        </w:rPr>
        <w:tab/>
      </w:r>
      <w:r w:rsidR="00746FB5" w:rsidRPr="00B96151">
        <w:rPr>
          <w:rFonts w:ascii="Arial" w:hAnsi="Arial" w:cs="Arial"/>
          <w:i/>
          <w:sz w:val="20"/>
          <w:szCs w:val="20"/>
        </w:rPr>
        <w:tab/>
      </w:r>
      <w:r w:rsidRPr="00B96151">
        <w:rPr>
          <w:rFonts w:ascii="Arial" w:hAnsi="Arial" w:cs="Arial"/>
          <w:i/>
          <w:sz w:val="20"/>
          <w:szCs w:val="20"/>
        </w:rPr>
        <w:t>:</w:t>
      </w:r>
      <w:r w:rsidR="00746FB5" w:rsidRPr="00B96151">
        <w:rPr>
          <w:rFonts w:ascii="Arial" w:hAnsi="Arial" w:cs="Arial"/>
          <w:sz w:val="20"/>
          <w:szCs w:val="20"/>
        </w:rPr>
        <w:tab/>
      </w:r>
      <w:r w:rsidR="00834937">
        <w:rPr>
          <w:rFonts w:ascii="Arial" w:hAnsi="Arial" w:cs="Arial"/>
          <w:sz w:val="20"/>
          <w:szCs w:val="20"/>
        </w:rPr>
        <w:t>Seziş Thompson</w:t>
      </w:r>
    </w:p>
    <w:p w:rsidR="00746FB5" w:rsidRPr="00B96151" w:rsidRDefault="00746FB5" w:rsidP="00623EB1">
      <w:pPr>
        <w:spacing w:before="120" w:after="0" w:line="240" w:lineRule="auto"/>
        <w:rPr>
          <w:rFonts w:ascii="Arial" w:hAnsi="Arial" w:cs="Arial"/>
          <w:i/>
          <w:sz w:val="20"/>
          <w:szCs w:val="20"/>
        </w:rPr>
      </w:pPr>
      <w:r w:rsidRPr="00B96151">
        <w:rPr>
          <w:rFonts w:ascii="Arial" w:hAnsi="Arial" w:cs="Arial"/>
          <w:i/>
          <w:sz w:val="20"/>
          <w:szCs w:val="20"/>
        </w:rPr>
        <w:t>TELEFON</w:t>
      </w:r>
      <w:r w:rsidRPr="00B96151">
        <w:rPr>
          <w:rFonts w:ascii="Arial" w:hAnsi="Arial" w:cs="Arial"/>
          <w:i/>
          <w:sz w:val="20"/>
          <w:szCs w:val="20"/>
        </w:rPr>
        <w:tab/>
        <w:t>:</w:t>
      </w:r>
      <w:r w:rsidRPr="00B96151">
        <w:rPr>
          <w:rFonts w:ascii="Arial" w:hAnsi="Arial" w:cs="Arial"/>
          <w:i/>
          <w:sz w:val="20"/>
          <w:szCs w:val="20"/>
        </w:rPr>
        <w:tab/>
        <w:t xml:space="preserve">00 90 392 </w:t>
      </w:r>
      <w:r w:rsidR="00834937">
        <w:rPr>
          <w:rFonts w:ascii="Arial" w:hAnsi="Arial" w:cs="Arial"/>
          <w:i/>
          <w:sz w:val="20"/>
          <w:szCs w:val="20"/>
        </w:rPr>
        <w:t>227 9395</w:t>
      </w:r>
      <w:r w:rsidRPr="00B96151">
        <w:rPr>
          <w:rFonts w:ascii="Arial" w:hAnsi="Arial" w:cs="Arial"/>
          <w:i/>
          <w:sz w:val="20"/>
          <w:szCs w:val="20"/>
        </w:rPr>
        <w:t xml:space="preserve"> (da</w:t>
      </w:r>
      <w:r w:rsidR="004C7609">
        <w:rPr>
          <w:rFonts w:ascii="Arial" w:hAnsi="Arial" w:cs="Arial"/>
          <w:i/>
          <w:sz w:val="20"/>
          <w:szCs w:val="20"/>
        </w:rPr>
        <w:t>hili</w:t>
      </w:r>
      <w:r w:rsidRPr="00B96151">
        <w:rPr>
          <w:rFonts w:ascii="Arial" w:hAnsi="Arial" w:cs="Arial"/>
          <w:i/>
          <w:sz w:val="20"/>
          <w:szCs w:val="20"/>
        </w:rPr>
        <w:t xml:space="preserve"> 151)</w:t>
      </w:r>
      <w:r w:rsidR="00834937">
        <w:rPr>
          <w:rFonts w:ascii="Arial" w:hAnsi="Arial" w:cs="Arial"/>
          <w:i/>
          <w:sz w:val="20"/>
          <w:szCs w:val="20"/>
        </w:rPr>
        <w:t>, 0533 877 5472</w:t>
      </w:r>
    </w:p>
    <w:p w:rsidR="00746FB5" w:rsidRPr="00B96151" w:rsidRDefault="00746FB5" w:rsidP="00623EB1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B96151">
        <w:rPr>
          <w:rFonts w:ascii="Arial" w:hAnsi="Arial" w:cs="Arial"/>
          <w:i/>
          <w:sz w:val="20"/>
          <w:szCs w:val="20"/>
        </w:rPr>
        <w:t>E-MAIL</w:t>
      </w:r>
      <w:r w:rsidRPr="00B96151">
        <w:rPr>
          <w:rFonts w:ascii="Arial" w:hAnsi="Arial" w:cs="Arial"/>
          <w:i/>
          <w:sz w:val="20"/>
          <w:szCs w:val="20"/>
        </w:rPr>
        <w:tab/>
      </w:r>
      <w:r w:rsidRPr="00B96151">
        <w:rPr>
          <w:rFonts w:ascii="Arial" w:hAnsi="Arial" w:cs="Arial"/>
          <w:i/>
          <w:sz w:val="20"/>
          <w:szCs w:val="20"/>
        </w:rPr>
        <w:tab/>
        <w:t>:</w:t>
      </w:r>
      <w:r w:rsidRPr="00B96151">
        <w:rPr>
          <w:rFonts w:ascii="Arial" w:hAnsi="Arial" w:cs="Arial"/>
          <w:i/>
          <w:sz w:val="20"/>
          <w:szCs w:val="20"/>
        </w:rPr>
        <w:tab/>
      </w:r>
      <w:r w:rsidR="00834937">
        <w:rPr>
          <w:rFonts w:ascii="Arial" w:hAnsi="Arial" w:cs="Arial"/>
          <w:sz w:val="20"/>
          <w:szCs w:val="20"/>
        </w:rPr>
        <w:t>sezisthompson</w:t>
      </w:r>
      <w:r w:rsidRPr="00B96151">
        <w:rPr>
          <w:rFonts w:ascii="Arial" w:hAnsi="Arial" w:cs="Arial"/>
          <w:sz w:val="20"/>
          <w:szCs w:val="20"/>
        </w:rPr>
        <w:t>@gmail.com</w:t>
      </w:r>
    </w:p>
    <w:p w:rsidR="005A46BC" w:rsidRPr="00B96151" w:rsidRDefault="005A46BC" w:rsidP="0042623C">
      <w:pPr>
        <w:spacing w:after="0"/>
        <w:rPr>
          <w:rFonts w:ascii="Arial" w:hAnsi="Arial" w:cs="Arial"/>
          <w:sz w:val="20"/>
          <w:szCs w:val="20"/>
        </w:rPr>
      </w:pPr>
    </w:p>
    <w:p w:rsidR="005A46BC" w:rsidRDefault="005A46BC" w:rsidP="0042623C">
      <w:pPr>
        <w:spacing w:after="0"/>
        <w:rPr>
          <w:rFonts w:ascii="Arial" w:hAnsi="Arial" w:cs="Arial"/>
          <w:sz w:val="20"/>
          <w:szCs w:val="20"/>
        </w:rPr>
      </w:pPr>
    </w:p>
    <w:p w:rsidR="004C7609" w:rsidRDefault="004C7609" w:rsidP="0042623C">
      <w:pPr>
        <w:spacing w:after="0"/>
        <w:rPr>
          <w:rFonts w:ascii="Arial" w:hAnsi="Arial" w:cs="Arial"/>
          <w:sz w:val="20"/>
          <w:szCs w:val="20"/>
        </w:rPr>
      </w:pPr>
    </w:p>
    <w:p w:rsidR="00834937" w:rsidRDefault="00834937" w:rsidP="0042623C">
      <w:pPr>
        <w:spacing w:after="0"/>
        <w:rPr>
          <w:rFonts w:ascii="Arial" w:hAnsi="Arial" w:cs="Arial"/>
          <w:sz w:val="20"/>
          <w:szCs w:val="20"/>
        </w:rPr>
      </w:pPr>
    </w:p>
    <w:p w:rsidR="00834937" w:rsidRDefault="00834937" w:rsidP="0042623C">
      <w:pPr>
        <w:spacing w:after="0"/>
        <w:rPr>
          <w:rFonts w:ascii="Arial" w:hAnsi="Arial" w:cs="Arial"/>
          <w:sz w:val="20"/>
          <w:szCs w:val="20"/>
        </w:rPr>
      </w:pPr>
    </w:p>
    <w:p w:rsidR="00834937" w:rsidRDefault="00834937" w:rsidP="0042623C">
      <w:pPr>
        <w:spacing w:after="0"/>
        <w:rPr>
          <w:rFonts w:ascii="Arial" w:hAnsi="Arial" w:cs="Arial"/>
          <w:sz w:val="20"/>
          <w:szCs w:val="20"/>
        </w:rPr>
      </w:pPr>
    </w:p>
    <w:p w:rsidR="00834937" w:rsidRDefault="00834937" w:rsidP="0042623C">
      <w:pPr>
        <w:spacing w:after="0"/>
        <w:rPr>
          <w:rFonts w:ascii="Arial" w:hAnsi="Arial" w:cs="Arial"/>
          <w:sz w:val="20"/>
          <w:szCs w:val="20"/>
        </w:rPr>
      </w:pPr>
    </w:p>
    <w:p w:rsidR="00834937" w:rsidRPr="00B96151" w:rsidRDefault="00834937" w:rsidP="0042623C">
      <w:pPr>
        <w:spacing w:after="0"/>
        <w:rPr>
          <w:rFonts w:ascii="Arial" w:hAnsi="Arial" w:cs="Arial"/>
          <w:sz w:val="20"/>
          <w:szCs w:val="20"/>
        </w:rPr>
      </w:pPr>
    </w:p>
    <w:p w:rsidR="00834937" w:rsidRDefault="00834937" w:rsidP="002A1956">
      <w:pPr>
        <w:spacing w:after="0"/>
        <w:jc w:val="center"/>
        <w:rPr>
          <w:rFonts w:ascii="Arial" w:hAnsi="Arial" w:cs="Arial"/>
          <w:b/>
          <w:sz w:val="28"/>
        </w:rPr>
      </w:pPr>
    </w:p>
    <w:p w:rsidR="002A1956" w:rsidRPr="00216C9C" w:rsidRDefault="00834937" w:rsidP="002A1956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İŞLETME MUHASEBESİ</w:t>
      </w:r>
    </w:p>
    <w:p w:rsidR="002A1956" w:rsidRPr="0038230C" w:rsidRDefault="002A1956" w:rsidP="002A1956">
      <w:pPr>
        <w:spacing w:after="0"/>
        <w:jc w:val="center"/>
        <w:rPr>
          <w:rFonts w:ascii="Arial" w:hAnsi="Arial" w:cs="Arial"/>
          <w:b/>
        </w:rPr>
      </w:pPr>
      <w:r w:rsidRPr="0038230C">
        <w:rPr>
          <w:rFonts w:ascii="Arial" w:hAnsi="Arial" w:cs="Arial"/>
          <w:b/>
        </w:rPr>
        <w:t>PROGRAMI</w:t>
      </w:r>
    </w:p>
    <w:p w:rsidR="002A1956" w:rsidRPr="0038230C" w:rsidRDefault="002A1956" w:rsidP="002A1956">
      <w:pPr>
        <w:spacing w:after="0"/>
        <w:jc w:val="center"/>
        <w:rPr>
          <w:rFonts w:ascii="Arial" w:hAnsi="Arial" w:cs="Arial"/>
          <w:sz w:val="20"/>
        </w:rPr>
      </w:pPr>
    </w:p>
    <w:p w:rsidR="002A1956" w:rsidRPr="0038230C" w:rsidRDefault="004F098C" w:rsidP="002A1956">
      <w:pPr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 Mart 2017  (09:30 – 16:0</w:t>
      </w:r>
      <w:r w:rsidR="002A1956" w:rsidRPr="0038230C">
        <w:rPr>
          <w:rFonts w:ascii="Arial" w:hAnsi="Arial" w:cs="Arial"/>
          <w:sz w:val="20"/>
        </w:rPr>
        <w:t>0)</w:t>
      </w:r>
    </w:p>
    <w:p w:rsidR="002A1956" w:rsidRPr="0038230C" w:rsidRDefault="002A1956" w:rsidP="002A19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38230C">
        <w:rPr>
          <w:rFonts w:ascii="Arial" w:hAnsi="Arial" w:cs="Arial"/>
          <w:sz w:val="20"/>
        </w:rPr>
        <w:t xml:space="preserve">Yer: </w:t>
      </w:r>
      <w:r w:rsidR="00CE1931">
        <w:rPr>
          <w:rFonts w:ascii="Arial" w:hAnsi="Arial" w:cs="Arial"/>
          <w:sz w:val="20"/>
        </w:rPr>
        <w:t>KOBİGEM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7709"/>
      </w:tblGrid>
      <w:tr w:rsidR="002A1956" w:rsidRPr="0038230C" w:rsidTr="008C0BE0">
        <w:trPr>
          <w:trHeight w:val="34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A1956" w:rsidRPr="0038230C" w:rsidRDefault="002A1956" w:rsidP="008C0BE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fr-FR"/>
              </w:rPr>
            </w:pPr>
            <w:r w:rsidRPr="0038230C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fr-FR"/>
              </w:rPr>
              <w:t>Saat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A1956" w:rsidRPr="0038230C" w:rsidRDefault="002A1956" w:rsidP="008C0BE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fr-FR"/>
              </w:rPr>
            </w:pPr>
            <w:r w:rsidRPr="0038230C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fr-FR"/>
              </w:rPr>
              <w:t>Program</w:t>
            </w:r>
          </w:p>
        </w:tc>
      </w:tr>
      <w:tr w:rsidR="002A1956" w:rsidRPr="00956764" w:rsidTr="008C0BE0">
        <w:trPr>
          <w:trHeight w:val="34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56" w:rsidRPr="00956764" w:rsidRDefault="002A1956" w:rsidP="008C0BE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956764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09:30 – 09:45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56" w:rsidRPr="00956764" w:rsidRDefault="002A1956" w:rsidP="008C0BE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fr-FR"/>
              </w:rPr>
            </w:pPr>
            <w:r w:rsidRPr="00956764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fr-FR"/>
              </w:rPr>
              <w:t>Katılımcıların kaydı</w:t>
            </w:r>
          </w:p>
          <w:p w:rsidR="002A1956" w:rsidRPr="00956764" w:rsidRDefault="002A1956" w:rsidP="008C0BE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i/>
                <w:sz w:val="20"/>
                <w:szCs w:val="20"/>
                <w:lang w:eastAsia="fr-FR"/>
              </w:rPr>
            </w:pPr>
          </w:p>
        </w:tc>
      </w:tr>
      <w:tr w:rsidR="00E57588" w:rsidRPr="00956764" w:rsidTr="008C0BE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8" w:rsidRPr="00956764" w:rsidRDefault="00E57588" w:rsidP="0092718F">
            <w:pPr>
              <w:shd w:val="clear" w:color="auto" w:fill="FFFFFF"/>
              <w:spacing w:after="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956764">
              <w:rPr>
                <w:rFonts w:ascii="Trebuchet MS" w:hAnsi="Trebuchet MS" w:cs="Arial"/>
                <w:b/>
                <w:sz w:val="20"/>
                <w:szCs w:val="20"/>
              </w:rPr>
              <w:t>9.45-10.00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8" w:rsidRPr="00956764" w:rsidRDefault="00E57588" w:rsidP="0092718F">
            <w:pPr>
              <w:shd w:val="clear" w:color="auto" w:fill="FFFFFF"/>
              <w:spacing w:after="0"/>
              <w:jc w:val="both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956764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Açılış Konuşması</w:t>
            </w:r>
          </w:p>
          <w:p w:rsidR="00E57588" w:rsidRPr="002C7200" w:rsidRDefault="00E57588" w:rsidP="002C7200">
            <w:pPr>
              <w:shd w:val="clear" w:color="auto" w:fill="FFFFFF"/>
              <w:spacing w:after="0"/>
              <w:jc w:val="center"/>
              <w:rPr>
                <w:rFonts w:ascii="Trebuchet MS" w:hAnsi="Trebuchet MS" w:cs="Arial"/>
                <w:i/>
                <w:color w:val="000000" w:themeColor="text1"/>
                <w:sz w:val="20"/>
                <w:szCs w:val="20"/>
              </w:rPr>
            </w:pPr>
            <w:r w:rsidRPr="002C7200">
              <w:rPr>
                <w:rFonts w:ascii="Trebuchet MS" w:hAnsi="Trebuchet MS" w:cs="Arial"/>
                <w:i/>
                <w:color w:val="000000" w:themeColor="text1"/>
                <w:sz w:val="20"/>
                <w:szCs w:val="20"/>
              </w:rPr>
              <w:t>Giuseppe Nardelli- Ekip Başkanı Yardımcısı</w:t>
            </w:r>
          </w:p>
        </w:tc>
      </w:tr>
      <w:tr w:rsidR="00E57588" w:rsidRPr="00956764" w:rsidTr="008C0BE0">
        <w:trPr>
          <w:trHeight w:val="34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8" w:rsidRPr="00956764" w:rsidRDefault="00E57588" w:rsidP="0092718F">
            <w:pPr>
              <w:spacing w:after="0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956764">
              <w:rPr>
                <w:rFonts w:ascii="Trebuchet MS" w:hAnsi="Trebuchet MS" w:cs="Arial"/>
                <w:b/>
                <w:sz w:val="20"/>
                <w:szCs w:val="20"/>
              </w:rPr>
              <w:t>10:00 – 11:30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8" w:rsidRPr="00956764" w:rsidRDefault="00DD0744" w:rsidP="00E57588">
            <w:pPr>
              <w:pStyle w:val="TAPSNormal"/>
              <w:numPr>
                <w:ilvl w:val="0"/>
                <w:numId w:val="4"/>
              </w:numPr>
              <w:rPr>
                <w:lang w:val="tr-TR"/>
              </w:rPr>
            </w:pPr>
            <w:r>
              <w:rPr>
                <w:lang w:val="tr-TR"/>
              </w:rPr>
              <w:t>Bütçe</w:t>
            </w:r>
            <w:r w:rsidR="00A6241F">
              <w:rPr>
                <w:lang w:val="tr-TR"/>
              </w:rPr>
              <w:t xml:space="preserve"> </w:t>
            </w:r>
            <w:r w:rsidR="00956764" w:rsidRPr="00956764">
              <w:rPr>
                <w:lang w:val="tr-TR"/>
              </w:rPr>
              <w:t>tanımı</w:t>
            </w:r>
          </w:p>
          <w:p w:rsidR="00E57588" w:rsidRDefault="001C53BF" w:rsidP="00E57588">
            <w:pPr>
              <w:pStyle w:val="TAPSNormal"/>
              <w:numPr>
                <w:ilvl w:val="0"/>
                <w:numId w:val="4"/>
              </w:numPr>
              <w:rPr>
                <w:lang w:val="tr-TR"/>
              </w:rPr>
            </w:pPr>
            <w:r>
              <w:rPr>
                <w:lang w:val="tr-TR"/>
              </w:rPr>
              <w:t>Etkili bir bütçe nasıl yapılır</w:t>
            </w:r>
          </w:p>
          <w:p w:rsidR="00D36059" w:rsidRDefault="00D36059" w:rsidP="00D36059">
            <w:pPr>
              <w:pStyle w:val="TAPSNormal"/>
              <w:numPr>
                <w:ilvl w:val="0"/>
                <w:numId w:val="4"/>
              </w:numPr>
              <w:rPr>
                <w:lang w:val="tr-TR"/>
              </w:rPr>
            </w:pPr>
            <w:r>
              <w:rPr>
                <w:lang w:val="tr-TR"/>
              </w:rPr>
              <w:t>Satış Bütçesi ve Finansal Bütçeler</w:t>
            </w:r>
          </w:p>
          <w:p w:rsidR="006B154D" w:rsidRDefault="006B154D" w:rsidP="006B154D">
            <w:pPr>
              <w:pStyle w:val="TAPSNormal"/>
              <w:numPr>
                <w:ilvl w:val="0"/>
                <w:numId w:val="4"/>
              </w:numPr>
              <w:rPr>
                <w:lang w:val="tr-TR"/>
              </w:rPr>
            </w:pPr>
            <w:r>
              <w:rPr>
                <w:lang w:val="tr-TR"/>
              </w:rPr>
              <w:t>Bütçe kontrolu ve raporları</w:t>
            </w:r>
          </w:p>
          <w:p w:rsidR="006B154D" w:rsidRPr="00956764" w:rsidRDefault="006B154D" w:rsidP="006B154D">
            <w:pPr>
              <w:pStyle w:val="TAPSNormal"/>
              <w:numPr>
                <w:ilvl w:val="0"/>
                <w:numId w:val="4"/>
              </w:numPr>
              <w:rPr>
                <w:rFonts w:ascii="Trebuchet MS" w:hAnsi="Trebuchet MS"/>
                <w:b/>
                <w:szCs w:val="20"/>
                <w:lang w:val="tr-TR"/>
              </w:rPr>
            </w:pPr>
            <w:r>
              <w:rPr>
                <w:lang w:val="tr-TR"/>
              </w:rPr>
              <w:t>Esnek bütçeler</w:t>
            </w:r>
          </w:p>
          <w:p w:rsidR="00E57588" w:rsidRPr="00956764" w:rsidRDefault="00E57588" w:rsidP="0092718F">
            <w:pPr>
              <w:spacing w:after="0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E57588" w:rsidRPr="00956764" w:rsidRDefault="00E57588" w:rsidP="0092718F">
            <w:pPr>
              <w:spacing w:after="0"/>
              <w:jc w:val="center"/>
              <w:rPr>
                <w:rFonts w:ascii="Trebuchet MS" w:hAnsi="Trebuchet MS" w:cs="Arial"/>
                <w:bCs/>
                <w:color w:val="000000" w:themeColor="text1"/>
                <w:sz w:val="20"/>
                <w:szCs w:val="20"/>
              </w:rPr>
            </w:pPr>
            <w:r w:rsidRPr="00956764">
              <w:rPr>
                <w:rFonts w:ascii="Trebuchet MS" w:hAnsi="Trebuchet MS" w:cs="Arial"/>
                <w:bCs/>
                <w:i/>
                <w:color w:val="000000" w:themeColor="text1"/>
                <w:sz w:val="20"/>
                <w:szCs w:val="20"/>
              </w:rPr>
              <w:t>Seziş Thompson</w:t>
            </w:r>
            <w:r w:rsidRPr="00956764">
              <w:rPr>
                <w:rFonts w:ascii="Trebuchet MS" w:hAnsi="Trebuchet MS" w:cs="Arial"/>
                <w:bCs/>
                <w:color w:val="000000" w:themeColor="text1"/>
                <w:sz w:val="20"/>
                <w:szCs w:val="20"/>
              </w:rPr>
              <w:t xml:space="preserve"> – </w:t>
            </w:r>
            <w:r w:rsidRPr="00956764">
              <w:rPr>
                <w:rFonts w:ascii="Trebuchet MS" w:hAnsi="Trebuchet MS" w:cs="Arial"/>
                <w:bCs/>
                <w:i/>
                <w:color w:val="000000" w:themeColor="text1"/>
                <w:sz w:val="20"/>
                <w:szCs w:val="20"/>
              </w:rPr>
              <w:t>STE- TAPS Project</w:t>
            </w:r>
          </w:p>
        </w:tc>
      </w:tr>
      <w:tr w:rsidR="00E57588" w:rsidRPr="00956764" w:rsidTr="008C0BE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8" w:rsidRPr="00956764" w:rsidRDefault="00E57588" w:rsidP="0092718F">
            <w:pPr>
              <w:spacing w:after="0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956764">
              <w:rPr>
                <w:rFonts w:ascii="Trebuchet MS" w:hAnsi="Trebuchet MS" w:cs="Arial"/>
                <w:b/>
                <w:sz w:val="20"/>
                <w:szCs w:val="20"/>
              </w:rPr>
              <w:t>11:30 - 11:45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8" w:rsidRPr="00956764" w:rsidRDefault="00956764" w:rsidP="0092718F">
            <w:pPr>
              <w:spacing w:after="0"/>
              <w:jc w:val="both"/>
              <w:rPr>
                <w:rFonts w:ascii="Trebuchet MS" w:hAnsi="Trebuchet MS" w:cs="Arial"/>
                <w:bCs/>
                <w:color w:val="000000" w:themeColor="text1"/>
                <w:sz w:val="20"/>
                <w:szCs w:val="20"/>
              </w:rPr>
            </w:pPr>
            <w:r w:rsidRPr="00956764">
              <w:rPr>
                <w:rFonts w:ascii="Trebuchet MS" w:hAnsi="Trebuchet MS" w:cs="Arial"/>
                <w:sz w:val="20"/>
                <w:szCs w:val="20"/>
              </w:rPr>
              <w:t>Kahve arası</w:t>
            </w:r>
          </w:p>
        </w:tc>
      </w:tr>
      <w:tr w:rsidR="00E57588" w:rsidRPr="00956764" w:rsidTr="008C0BE0">
        <w:trPr>
          <w:trHeight w:val="34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8" w:rsidRPr="00956764" w:rsidRDefault="00E57588" w:rsidP="0092718F">
            <w:pPr>
              <w:spacing w:after="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956764">
              <w:rPr>
                <w:rFonts w:ascii="Trebuchet MS" w:hAnsi="Trebuchet MS" w:cs="Arial"/>
                <w:b/>
                <w:sz w:val="20"/>
                <w:szCs w:val="20"/>
              </w:rPr>
              <w:t>11.45-13.00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4D" w:rsidRPr="006B154D" w:rsidRDefault="006B154D" w:rsidP="006B154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154D">
              <w:rPr>
                <w:rFonts w:ascii="Arial" w:hAnsi="Arial" w:cs="Arial"/>
                <w:sz w:val="20"/>
                <w:szCs w:val="20"/>
              </w:rPr>
              <w:t>Sorumluluk Muhasebesi ve Sorumluluk Merkezleri</w:t>
            </w:r>
          </w:p>
          <w:p w:rsidR="006B154D" w:rsidRPr="006B154D" w:rsidRDefault="006B154D" w:rsidP="006B154D">
            <w:pPr>
              <w:pStyle w:val="TAPSNormal"/>
              <w:numPr>
                <w:ilvl w:val="0"/>
                <w:numId w:val="5"/>
              </w:numPr>
              <w:rPr>
                <w:szCs w:val="20"/>
                <w:lang w:val="tr-TR"/>
              </w:rPr>
            </w:pPr>
            <w:r w:rsidRPr="006B154D">
              <w:rPr>
                <w:szCs w:val="20"/>
                <w:lang w:val="tr-TR"/>
              </w:rPr>
              <w:t>Hedef Fiyatlandırması</w:t>
            </w:r>
          </w:p>
          <w:p w:rsidR="006B154D" w:rsidRPr="006B154D" w:rsidRDefault="006B154D" w:rsidP="006B154D">
            <w:pPr>
              <w:pStyle w:val="TAPSNormal"/>
              <w:numPr>
                <w:ilvl w:val="0"/>
                <w:numId w:val="5"/>
              </w:numPr>
              <w:rPr>
                <w:szCs w:val="20"/>
                <w:lang w:val="tr-TR"/>
              </w:rPr>
            </w:pPr>
            <w:r w:rsidRPr="006B154D">
              <w:rPr>
                <w:szCs w:val="20"/>
                <w:lang w:val="tr-TR"/>
              </w:rPr>
              <w:t>Aktivite bazlı maliyet muhasebesi</w:t>
            </w:r>
          </w:p>
          <w:p w:rsidR="00E57588" w:rsidRPr="00956764" w:rsidRDefault="00E57588" w:rsidP="00A20897">
            <w:pPr>
              <w:spacing w:after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956764">
              <w:rPr>
                <w:rFonts w:ascii="Trebuchet MS" w:hAnsi="Trebuchet MS" w:cs="Arial"/>
                <w:bCs/>
                <w:i/>
                <w:color w:val="000000" w:themeColor="text1"/>
                <w:sz w:val="20"/>
                <w:szCs w:val="20"/>
              </w:rPr>
              <w:t>Seziş Thompson</w:t>
            </w:r>
            <w:r w:rsidRPr="00956764">
              <w:rPr>
                <w:rFonts w:ascii="Trebuchet MS" w:hAnsi="Trebuchet MS" w:cs="Arial"/>
                <w:bCs/>
                <w:color w:val="000000" w:themeColor="text1"/>
                <w:sz w:val="20"/>
                <w:szCs w:val="20"/>
              </w:rPr>
              <w:t xml:space="preserve"> – </w:t>
            </w:r>
            <w:r w:rsidRPr="00956764">
              <w:rPr>
                <w:rFonts w:ascii="Trebuchet MS" w:hAnsi="Trebuchet MS" w:cs="Arial"/>
                <w:bCs/>
                <w:i/>
                <w:color w:val="000000" w:themeColor="text1"/>
                <w:sz w:val="20"/>
                <w:szCs w:val="20"/>
              </w:rPr>
              <w:t>STE- TAPS Project</w:t>
            </w:r>
          </w:p>
        </w:tc>
      </w:tr>
      <w:tr w:rsidR="00E57588" w:rsidRPr="00956764" w:rsidTr="008C0BE0">
        <w:trPr>
          <w:trHeight w:val="34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8" w:rsidRPr="00956764" w:rsidRDefault="00E57588" w:rsidP="0092718F">
            <w:pPr>
              <w:spacing w:after="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956764">
              <w:rPr>
                <w:rFonts w:ascii="Trebuchet MS" w:hAnsi="Trebuchet MS" w:cs="Arial"/>
                <w:b/>
                <w:sz w:val="20"/>
                <w:szCs w:val="20"/>
              </w:rPr>
              <w:t>13.00-13.30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8" w:rsidRPr="00956764" w:rsidRDefault="00956764" w:rsidP="00956764">
            <w:pPr>
              <w:pStyle w:val="TAPSNormal"/>
              <w:rPr>
                <w:lang w:val="tr-TR"/>
              </w:rPr>
            </w:pPr>
            <w:r>
              <w:rPr>
                <w:lang w:val="tr-TR"/>
              </w:rPr>
              <w:t>Öğlen Yemeği</w:t>
            </w:r>
          </w:p>
        </w:tc>
      </w:tr>
      <w:tr w:rsidR="00E57588" w:rsidRPr="00956764" w:rsidTr="008C0BE0">
        <w:trPr>
          <w:trHeight w:val="34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88" w:rsidRPr="00956764" w:rsidRDefault="00E57588" w:rsidP="0092718F">
            <w:pPr>
              <w:spacing w:after="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956764">
              <w:rPr>
                <w:rFonts w:ascii="Trebuchet MS" w:hAnsi="Trebuchet MS" w:cs="Arial"/>
                <w:b/>
                <w:sz w:val="20"/>
                <w:szCs w:val="20"/>
              </w:rPr>
              <w:t>13.30</w:t>
            </w:r>
            <w:r w:rsidR="006B154D">
              <w:rPr>
                <w:rFonts w:ascii="Trebuchet MS" w:hAnsi="Trebuchet MS" w:cs="Arial"/>
                <w:b/>
                <w:sz w:val="20"/>
                <w:szCs w:val="20"/>
              </w:rPr>
              <w:t xml:space="preserve"> – 16:00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3C" w:rsidRPr="006A30EA" w:rsidRDefault="006B154D" w:rsidP="006B154D">
            <w:pPr>
              <w:pStyle w:val="TAPSNormal"/>
              <w:rPr>
                <w:lang w:val="tr-TR"/>
              </w:rPr>
            </w:pPr>
            <w:r>
              <w:rPr>
                <w:lang w:val="tr-TR"/>
              </w:rPr>
              <w:t>Test (Notlarınızı kullanarak yapılacak)</w:t>
            </w:r>
          </w:p>
        </w:tc>
      </w:tr>
    </w:tbl>
    <w:p w:rsidR="00E62C5D" w:rsidRPr="00956764" w:rsidRDefault="00E62C5D" w:rsidP="00E62C5D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E62C5D" w:rsidRPr="00956764" w:rsidSect="00DA561E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F0D" w:rsidRDefault="00841F0D" w:rsidP="0042623C">
      <w:pPr>
        <w:spacing w:after="0" w:line="240" w:lineRule="auto"/>
      </w:pPr>
      <w:r>
        <w:separator/>
      </w:r>
    </w:p>
  </w:endnote>
  <w:endnote w:type="continuationSeparator" w:id="0">
    <w:p w:rsidR="00841F0D" w:rsidRDefault="00841F0D" w:rsidP="00426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61E" w:rsidRDefault="00DA561E" w:rsidP="00DA561E">
    <w:pPr>
      <w:pStyle w:val="Footer"/>
      <w:rPr>
        <w:rFonts w:ascii="Arial" w:eastAsiaTheme="minorEastAsia" w:hAnsi="Arial" w:cs="Arial"/>
        <w:noProof/>
        <w:sz w:val="18"/>
        <w:szCs w:val="20"/>
        <w:lang w:eastAsia="en-GB"/>
      </w:rPr>
    </w:pPr>
    <w:r>
      <w:rPr>
        <w:rFonts w:ascii="Arial" w:eastAsiaTheme="minorEastAsia" w:hAnsi="Arial" w:cs="Arial"/>
        <w:noProof/>
        <w:sz w:val="18"/>
        <w:szCs w:val="20"/>
        <w:lang w:eastAsia="tr-TR"/>
      </w:rPr>
      <w:drawing>
        <wp:inline distT="0" distB="0" distL="0" distR="0" wp14:anchorId="609C85CB" wp14:editId="6FC5AAE3">
          <wp:extent cx="580446" cy="38309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42-european_fl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80446" cy="383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Theme="minorEastAsia" w:hAnsi="Arial" w:cs="Arial"/>
        <w:noProof/>
        <w:sz w:val="18"/>
        <w:szCs w:val="20"/>
        <w:lang w:eastAsia="tr-TR"/>
      </w:rPr>
      <w:drawing>
        <wp:anchor distT="0" distB="0" distL="114300" distR="114300" simplePos="0" relativeHeight="251662336" behindDoc="0" locked="0" layoutInCell="1" allowOverlap="1" wp14:anchorId="0D39C71F" wp14:editId="7C989F17">
          <wp:simplePos x="0" y="0"/>
          <wp:positionH relativeFrom="column">
            <wp:posOffset>6729730</wp:posOffset>
          </wp:positionH>
          <wp:positionV relativeFrom="paragraph">
            <wp:posOffset>8813165</wp:posOffset>
          </wp:positionV>
          <wp:extent cx="623570" cy="440690"/>
          <wp:effectExtent l="0" t="0" r="5080" b="0"/>
          <wp:wrapNone/>
          <wp:docPr id="3" name="Picture 3" descr="DIADIKAS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ADIKASI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Theme="minorEastAsia" w:hAnsi="Arial" w:cs="Arial"/>
        <w:noProof/>
        <w:sz w:val="18"/>
        <w:szCs w:val="20"/>
        <w:lang w:eastAsia="tr-TR"/>
      </w:rPr>
      <w:drawing>
        <wp:anchor distT="0" distB="0" distL="114300" distR="114300" simplePos="0" relativeHeight="251661312" behindDoc="0" locked="0" layoutInCell="1" allowOverlap="1" wp14:anchorId="061C235B" wp14:editId="0085000D">
          <wp:simplePos x="0" y="0"/>
          <wp:positionH relativeFrom="column">
            <wp:posOffset>390525</wp:posOffset>
          </wp:positionH>
          <wp:positionV relativeFrom="paragraph">
            <wp:posOffset>8813165</wp:posOffset>
          </wp:positionV>
          <wp:extent cx="704850" cy="513715"/>
          <wp:effectExtent l="0" t="0" r="0" b="635"/>
          <wp:wrapNone/>
          <wp:docPr id="2" name="Picture 2" descr="flag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Theme="minorEastAsia" w:hAnsi="Arial" w:cs="Arial"/>
        <w:noProof/>
        <w:sz w:val="18"/>
        <w:szCs w:val="20"/>
        <w:lang w:eastAsia="en-GB"/>
      </w:rPr>
      <w:tab/>
    </w:r>
    <w:r>
      <w:rPr>
        <w:rFonts w:ascii="Arial" w:eastAsiaTheme="minorEastAsia" w:hAnsi="Arial" w:cs="Arial"/>
        <w:noProof/>
        <w:sz w:val="18"/>
        <w:szCs w:val="20"/>
        <w:lang w:eastAsia="en-GB"/>
      </w:rPr>
      <w:tab/>
    </w:r>
    <w:r>
      <w:rPr>
        <w:rFonts w:ascii="Arial" w:eastAsiaTheme="minorEastAsia" w:hAnsi="Arial" w:cs="Arial"/>
        <w:noProof/>
        <w:sz w:val="18"/>
        <w:szCs w:val="20"/>
        <w:lang w:eastAsia="tr-TR"/>
      </w:rPr>
      <w:drawing>
        <wp:inline distT="0" distB="0" distL="0" distR="0" wp14:anchorId="095FA9B9" wp14:editId="35FEDE1F">
          <wp:extent cx="491895" cy="389308"/>
          <wp:effectExtent l="0" t="0" r="381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DIADIKASIA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18" cy="402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561E" w:rsidRPr="0031687A" w:rsidRDefault="00DA561E" w:rsidP="00623EB1">
    <w:pPr>
      <w:pStyle w:val="Footer"/>
      <w:spacing w:before="60"/>
      <w:rPr>
        <w:rFonts w:ascii="Arial" w:eastAsiaTheme="minorEastAsia" w:hAnsi="Arial" w:cs="Arial"/>
        <w:noProof/>
        <w:sz w:val="14"/>
        <w:szCs w:val="20"/>
        <w:lang w:eastAsia="en-GB"/>
      </w:rPr>
    </w:pPr>
    <w:r w:rsidRPr="0031687A">
      <w:rPr>
        <w:rFonts w:ascii="Arial" w:eastAsiaTheme="minorEastAsia" w:hAnsi="Arial" w:cs="Arial"/>
        <w:noProof/>
        <w:sz w:val="14"/>
        <w:szCs w:val="20"/>
        <w:lang w:eastAsia="en-GB"/>
      </w:rPr>
      <w:t>This project is funded by the European Union.</w:t>
    </w:r>
    <w:r>
      <w:rPr>
        <w:rFonts w:ascii="Arial" w:eastAsiaTheme="minorEastAsia" w:hAnsi="Arial" w:cs="Arial"/>
        <w:noProof/>
        <w:sz w:val="14"/>
        <w:szCs w:val="20"/>
        <w:lang w:eastAsia="en-GB"/>
      </w:rPr>
      <w:tab/>
    </w:r>
    <w:r>
      <w:rPr>
        <w:rFonts w:ascii="Arial" w:eastAsiaTheme="minorEastAsia" w:hAnsi="Arial" w:cs="Arial"/>
        <w:noProof/>
        <w:sz w:val="14"/>
        <w:szCs w:val="20"/>
        <w:lang w:eastAsia="en-GB"/>
      </w:rPr>
      <w:tab/>
      <w:t xml:space="preserve"> This project is implemented by a Consortium led by Diadikasia S.A.</w:t>
    </w:r>
  </w:p>
  <w:p w:rsidR="00DA561E" w:rsidRDefault="00DA561E" w:rsidP="00DA561E">
    <w:pPr>
      <w:pStyle w:val="Footer"/>
      <w:jc w:val="center"/>
      <w:rPr>
        <w:rFonts w:ascii="Arial" w:eastAsiaTheme="minorEastAsia" w:hAnsi="Arial" w:cs="Arial"/>
        <w:noProof/>
        <w:sz w:val="18"/>
        <w:szCs w:val="20"/>
        <w:lang w:eastAsia="en-GB"/>
      </w:rPr>
    </w:pPr>
    <w:r>
      <w:rPr>
        <w:rFonts w:ascii="Arial" w:hAnsi="Arial" w:cs="Arial"/>
        <w:sz w:val="20"/>
      </w:rPr>
      <w:t>………………………………………………………………………………………………</w:t>
    </w:r>
  </w:p>
  <w:p w:rsidR="00DA561E" w:rsidRPr="0031687A" w:rsidRDefault="00DA561E" w:rsidP="00DA561E">
    <w:pPr>
      <w:pStyle w:val="Footer"/>
      <w:jc w:val="center"/>
      <w:rPr>
        <w:rFonts w:ascii="Arial" w:hAnsi="Arial" w:cs="Arial"/>
        <w:sz w:val="16"/>
      </w:rPr>
    </w:pPr>
    <w:r w:rsidRPr="0076606E">
      <w:rPr>
        <w:rFonts w:ascii="Arial" w:eastAsiaTheme="minorEastAsia" w:hAnsi="Arial" w:cs="Arial"/>
        <w:noProof/>
        <w:sz w:val="18"/>
        <w:szCs w:val="20"/>
        <w:lang w:eastAsia="en-GB"/>
      </w:rPr>
      <w:t xml:space="preserve"> </w:t>
    </w:r>
    <w:r w:rsidR="00623EB1">
      <w:rPr>
        <w:rFonts w:ascii="Arial" w:eastAsiaTheme="minorEastAsia" w:hAnsi="Arial" w:cs="Arial"/>
        <w:noProof/>
        <w:sz w:val="14"/>
        <w:szCs w:val="20"/>
        <w:lang w:eastAsia="en-GB"/>
      </w:rPr>
      <w:t xml:space="preserve">KOBIGEM Offices, </w:t>
    </w:r>
    <w:r w:rsidRPr="0031687A">
      <w:rPr>
        <w:rFonts w:ascii="Arial" w:eastAsiaTheme="minorEastAsia" w:hAnsi="Arial" w:cs="Arial"/>
        <w:noProof/>
        <w:sz w:val="14"/>
        <w:szCs w:val="20"/>
        <w:lang w:eastAsia="en-GB"/>
      </w:rPr>
      <w:t>Sehit Agah Top Sokak No.9, Ortakoy, Nicosia, Cyprus</w:t>
    </w:r>
    <w:r w:rsidRPr="0031687A">
      <w:rPr>
        <w:rFonts w:ascii="Arial" w:eastAsiaTheme="minorEastAsia" w:hAnsi="Arial" w:cs="Arial"/>
        <w:noProof/>
        <w:sz w:val="14"/>
        <w:szCs w:val="20"/>
        <w:lang w:eastAsia="en-GB"/>
      </w:rPr>
      <w:br/>
      <w:t>Tel: +90 392 228 9644 (ext.151)</w:t>
    </w:r>
  </w:p>
  <w:p w:rsidR="00DA561E" w:rsidRDefault="00DA56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F0D" w:rsidRDefault="00841F0D" w:rsidP="0042623C">
      <w:pPr>
        <w:spacing w:after="0" w:line="240" w:lineRule="auto"/>
      </w:pPr>
      <w:r>
        <w:separator/>
      </w:r>
    </w:p>
  </w:footnote>
  <w:footnote w:type="continuationSeparator" w:id="0">
    <w:p w:rsidR="00841F0D" w:rsidRDefault="00841F0D" w:rsidP="00426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3C" w:rsidRPr="0076606E" w:rsidRDefault="0042623C" w:rsidP="00DB6E8B">
    <w:pPr>
      <w:pStyle w:val="Header"/>
      <w:ind w:left="1985"/>
      <w:jc w:val="both"/>
      <w:rPr>
        <w:rFonts w:ascii="Arial" w:hAnsi="Arial" w:cs="Arial"/>
        <w:b/>
        <w:sz w:val="20"/>
      </w:rPr>
    </w:pPr>
    <w:r w:rsidRPr="00467830">
      <w:rPr>
        <w:rFonts w:ascii="Arial" w:hAnsi="Arial" w:cs="Arial"/>
        <w:noProof/>
        <w:sz w:val="20"/>
        <w:lang w:eastAsia="tr-TR"/>
      </w:rPr>
      <w:drawing>
        <wp:anchor distT="0" distB="0" distL="114300" distR="114300" simplePos="0" relativeHeight="251659264" behindDoc="1" locked="0" layoutInCell="1" allowOverlap="1" wp14:anchorId="61FB14DF" wp14:editId="785C9942">
          <wp:simplePos x="0" y="0"/>
          <wp:positionH relativeFrom="margin">
            <wp:align>left</wp:align>
          </wp:positionH>
          <wp:positionV relativeFrom="paragraph">
            <wp:posOffset>-8890</wp:posOffset>
          </wp:positionV>
          <wp:extent cx="1192530" cy="448945"/>
          <wp:effectExtent l="0" t="0" r="7620" b="8255"/>
          <wp:wrapTight wrapText="bothSides">
            <wp:wrapPolygon edited="0">
              <wp:start x="0" y="0"/>
              <wp:lineTo x="0" y="21081"/>
              <wp:lineTo x="21393" y="21081"/>
              <wp:lineTo x="2139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p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530" cy="44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7830">
      <w:rPr>
        <w:rFonts w:ascii="Arial" w:hAnsi="Arial" w:cs="Arial"/>
        <w:sz w:val="20"/>
      </w:rPr>
      <w:t>Technical Assistance to Build the Capacity of Local Stakeholders (including Business Support Organisations) and Enhance the Competitiveness of the Private Sector – Eur</w:t>
    </w:r>
    <w:r w:rsidRPr="0076606E">
      <w:rPr>
        <w:rFonts w:ascii="Arial" w:hAnsi="Arial" w:cs="Arial"/>
        <w:sz w:val="20"/>
      </w:rPr>
      <w:t>opeAid 136143/DH/SER/CY</w:t>
    </w:r>
    <w:r w:rsidR="00DB6E8B">
      <w:rPr>
        <w:rFonts w:ascii="Arial" w:hAnsi="Arial" w:cs="Arial"/>
        <w:sz w:val="20"/>
      </w:rPr>
      <w:t xml:space="preserve"> Financed by the European Union and implemented by Diadikasia S.A. and Consortıum.</w:t>
    </w:r>
  </w:p>
  <w:p w:rsidR="0042623C" w:rsidRDefault="00841F0D" w:rsidP="0042623C">
    <w:pPr>
      <w:pStyle w:val="Header"/>
    </w:pPr>
    <w:r>
      <w:rPr>
        <w:rFonts w:ascii="Arial" w:hAnsi="Arial" w:cs="Arial"/>
        <w:sz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4B45"/>
    <w:multiLevelType w:val="hybridMultilevel"/>
    <w:tmpl w:val="98B00C0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425F4"/>
    <w:multiLevelType w:val="hybridMultilevel"/>
    <w:tmpl w:val="715C3F5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E3407"/>
    <w:multiLevelType w:val="hybridMultilevel"/>
    <w:tmpl w:val="66EA9DB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25154"/>
    <w:multiLevelType w:val="hybridMultilevel"/>
    <w:tmpl w:val="D40C72C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B1EDA"/>
    <w:multiLevelType w:val="hybridMultilevel"/>
    <w:tmpl w:val="7D34BC8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3C"/>
    <w:rsid w:val="00071857"/>
    <w:rsid w:val="000B2C0B"/>
    <w:rsid w:val="00171400"/>
    <w:rsid w:val="00184A39"/>
    <w:rsid w:val="001C40B1"/>
    <w:rsid w:val="001C53BF"/>
    <w:rsid w:val="0020773C"/>
    <w:rsid w:val="002922ED"/>
    <w:rsid w:val="002A1956"/>
    <w:rsid w:val="002B7E0E"/>
    <w:rsid w:val="002C7200"/>
    <w:rsid w:val="002E140D"/>
    <w:rsid w:val="00335CCE"/>
    <w:rsid w:val="003746D6"/>
    <w:rsid w:val="00394EAC"/>
    <w:rsid w:val="003A1687"/>
    <w:rsid w:val="003B77CE"/>
    <w:rsid w:val="0042623C"/>
    <w:rsid w:val="00475F7B"/>
    <w:rsid w:val="004C7609"/>
    <w:rsid w:val="004F098C"/>
    <w:rsid w:val="005A46BC"/>
    <w:rsid w:val="005B6862"/>
    <w:rsid w:val="00623EB1"/>
    <w:rsid w:val="006A30EA"/>
    <w:rsid w:val="006A591E"/>
    <w:rsid w:val="006B154D"/>
    <w:rsid w:val="006F6CF0"/>
    <w:rsid w:val="007114FE"/>
    <w:rsid w:val="007243DD"/>
    <w:rsid w:val="00726047"/>
    <w:rsid w:val="00746FB5"/>
    <w:rsid w:val="007727DF"/>
    <w:rsid w:val="007979E3"/>
    <w:rsid w:val="007A638B"/>
    <w:rsid w:val="0080057D"/>
    <w:rsid w:val="00834937"/>
    <w:rsid w:val="00841F0D"/>
    <w:rsid w:val="00875E76"/>
    <w:rsid w:val="00894735"/>
    <w:rsid w:val="00956764"/>
    <w:rsid w:val="00965010"/>
    <w:rsid w:val="009840BF"/>
    <w:rsid w:val="00991C14"/>
    <w:rsid w:val="00A20897"/>
    <w:rsid w:val="00A6241F"/>
    <w:rsid w:val="00A96721"/>
    <w:rsid w:val="00A96E10"/>
    <w:rsid w:val="00AF2808"/>
    <w:rsid w:val="00B029C1"/>
    <w:rsid w:val="00B40D5C"/>
    <w:rsid w:val="00B91C77"/>
    <w:rsid w:val="00B96151"/>
    <w:rsid w:val="00C66CB8"/>
    <w:rsid w:val="00CE1931"/>
    <w:rsid w:val="00D05E38"/>
    <w:rsid w:val="00D23F26"/>
    <w:rsid w:val="00D36059"/>
    <w:rsid w:val="00D36273"/>
    <w:rsid w:val="00D42AA3"/>
    <w:rsid w:val="00D84234"/>
    <w:rsid w:val="00D856F1"/>
    <w:rsid w:val="00DA561E"/>
    <w:rsid w:val="00DB6E8B"/>
    <w:rsid w:val="00DC70DE"/>
    <w:rsid w:val="00DD0744"/>
    <w:rsid w:val="00DE6EBE"/>
    <w:rsid w:val="00DF715C"/>
    <w:rsid w:val="00E30F3C"/>
    <w:rsid w:val="00E31FD3"/>
    <w:rsid w:val="00E46201"/>
    <w:rsid w:val="00E57588"/>
    <w:rsid w:val="00E62C5D"/>
    <w:rsid w:val="00E978E0"/>
    <w:rsid w:val="00EB31EB"/>
    <w:rsid w:val="00EC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23C"/>
  </w:style>
  <w:style w:type="paragraph" w:styleId="Footer">
    <w:name w:val="footer"/>
    <w:basedOn w:val="Normal"/>
    <w:link w:val="FooterChar"/>
    <w:uiPriority w:val="99"/>
    <w:unhideWhenUsed/>
    <w:rsid w:val="00426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23C"/>
  </w:style>
  <w:style w:type="paragraph" w:styleId="NormalWeb">
    <w:name w:val="Normal (Web)"/>
    <w:basedOn w:val="Normal"/>
    <w:uiPriority w:val="99"/>
    <w:semiHidden/>
    <w:unhideWhenUsed/>
    <w:rsid w:val="00426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7260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6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61E"/>
    <w:rPr>
      <w:rFonts w:ascii="Tahoma" w:hAnsi="Tahoma" w:cs="Tahoma"/>
      <w:sz w:val="16"/>
      <w:szCs w:val="16"/>
    </w:rPr>
  </w:style>
  <w:style w:type="paragraph" w:customStyle="1" w:styleId="TAPSNormal">
    <w:name w:val="TAPS Normal"/>
    <w:basedOn w:val="Normal"/>
    <w:link w:val="TAPSNormalChar"/>
    <w:qFormat/>
    <w:rsid w:val="00E57588"/>
    <w:pPr>
      <w:spacing w:after="160" w:line="259" w:lineRule="auto"/>
      <w:jc w:val="both"/>
    </w:pPr>
    <w:rPr>
      <w:rFonts w:ascii="Arial" w:hAnsi="Arial" w:cs="Arial"/>
      <w:sz w:val="20"/>
      <w:lang w:val="en-GB"/>
    </w:rPr>
  </w:style>
  <w:style w:type="character" w:customStyle="1" w:styleId="TAPSNormalChar">
    <w:name w:val="TAPS Normal Char"/>
    <w:basedOn w:val="DefaultParagraphFont"/>
    <w:link w:val="TAPSNormal"/>
    <w:rsid w:val="00E57588"/>
    <w:rPr>
      <w:rFonts w:ascii="Arial" w:hAnsi="Arial" w:cs="Arial"/>
      <w:sz w:val="20"/>
      <w:lang w:val="en-GB"/>
    </w:rPr>
  </w:style>
  <w:style w:type="paragraph" w:styleId="NoSpacing">
    <w:name w:val="No Spacing"/>
    <w:uiPriority w:val="1"/>
    <w:qFormat/>
    <w:rsid w:val="00DB6E8B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23C"/>
  </w:style>
  <w:style w:type="paragraph" w:styleId="Footer">
    <w:name w:val="footer"/>
    <w:basedOn w:val="Normal"/>
    <w:link w:val="FooterChar"/>
    <w:uiPriority w:val="99"/>
    <w:unhideWhenUsed/>
    <w:rsid w:val="00426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23C"/>
  </w:style>
  <w:style w:type="paragraph" w:styleId="NormalWeb">
    <w:name w:val="Normal (Web)"/>
    <w:basedOn w:val="Normal"/>
    <w:uiPriority w:val="99"/>
    <w:semiHidden/>
    <w:unhideWhenUsed/>
    <w:rsid w:val="00426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7260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6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61E"/>
    <w:rPr>
      <w:rFonts w:ascii="Tahoma" w:hAnsi="Tahoma" w:cs="Tahoma"/>
      <w:sz w:val="16"/>
      <w:szCs w:val="16"/>
    </w:rPr>
  </w:style>
  <w:style w:type="paragraph" w:customStyle="1" w:styleId="TAPSNormal">
    <w:name w:val="TAPS Normal"/>
    <w:basedOn w:val="Normal"/>
    <w:link w:val="TAPSNormalChar"/>
    <w:qFormat/>
    <w:rsid w:val="00E57588"/>
    <w:pPr>
      <w:spacing w:after="160" w:line="259" w:lineRule="auto"/>
      <w:jc w:val="both"/>
    </w:pPr>
    <w:rPr>
      <w:rFonts w:ascii="Arial" w:hAnsi="Arial" w:cs="Arial"/>
      <w:sz w:val="20"/>
      <w:lang w:val="en-GB"/>
    </w:rPr>
  </w:style>
  <w:style w:type="character" w:customStyle="1" w:styleId="TAPSNormalChar">
    <w:name w:val="TAPS Normal Char"/>
    <w:basedOn w:val="DefaultParagraphFont"/>
    <w:link w:val="TAPSNormal"/>
    <w:rsid w:val="00E57588"/>
    <w:rPr>
      <w:rFonts w:ascii="Arial" w:hAnsi="Arial" w:cs="Arial"/>
      <w:sz w:val="20"/>
      <w:lang w:val="en-GB"/>
    </w:rPr>
  </w:style>
  <w:style w:type="paragraph" w:styleId="NoSpacing">
    <w:name w:val="No Spacing"/>
    <w:uiPriority w:val="1"/>
    <w:qFormat/>
    <w:rsid w:val="00DB6E8B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8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secondPro</dc:creator>
  <cp:lastModifiedBy>sezis</cp:lastModifiedBy>
  <cp:revision>18</cp:revision>
  <dcterms:created xsi:type="dcterms:W3CDTF">2017-03-09T06:16:00Z</dcterms:created>
  <dcterms:modified xsi:type="dcterms:W3CDTF">2017-03-09T13:01:00Z</dcterms:modified>
</cp:coreProperties>
</file>